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575D77" w:rsidP="00ED25B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575D77">
        <w:rPr>
          <w:rFonts w:ascii="Tahoma" w:hAnsi="Tahoma" w:cs="Tahoma"/>
          <w:noProof/>
          <w:sz w:val="20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E5211" wp14:editId="56AF1F74">
                <wp:simplePos x="0" y="0"/>
                <wp:positionH relativeFrom="column">
                  <wp:posOffset>-85725</wp:posOffset>
                </wp:positionH>
                <wp:positionV relativeFrom="paragraph">
                  <wp:posOffset>85725</wp:posOffset>
                </wp:positionV>
                <wp:extent cx="3657600" cy="37623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762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D77" w:rsidRDefault="00575D77" w:rsidP="00575D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145209" wp14:editId="3D58CEBA">
                                  <wp:extent cx="3465830" cy="3296112"/>
                                  <wp:effectExtent l="0" t="0" r="127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65830" cy="32961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6.75pt;width:4in;height:29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">
                <v:textbox>
                  <w:txbxContent>
                    <w:p w:rsidR="00575D77" w:rsidRDefault="00575D77" w:rsidP="00575D77">
                      <w:r>
                        <w:rPr>
                          <w:noProof/>
                        </w:rPr>
                        <w:drawing>
                          <wp:inline distT="0" distB="0" distL="0" distR="0" wp14:anchorId="3F145209" wp14:editId="3D58CEBA">
                            <wp:extent cx="3465830" cy="3296112"/>
                            <wp:effectExtent l="0" t="0" r="127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65830" cy="32961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دریا در خانهء من است</w:t>
      </w:r>
    </w:p>
    <w:p w:rsidR="007874D7" w:rsidRDefault="00B35450" w:rsidP="007874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تلاطم موج</w:t>
      </w:r>
      <w:r w:rsidR="007874D7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B35450" w:rsidRDefault="007874D7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تندر توفان</w:t>
      </w:r>
      <w:r w:rsidR="00B35450">
        <w:rPr>
          <w:rFonts w:ascii="Tahoma" w:hAnsi="Tahoma" w:cs="Tahoma" w:hint="cs"/>
          <w:sz w:val="20"/>
          <w:szCs w:val="20"/>
          <w:rtl/>
          <w:lang w:bidi="fa-IR"/>
        </w:rPr>
        <w:t xml:space="preserve"> اش </w:t>
      </w:r>
    </w:p>
    <w:p w:rsidR="00DD193E" w:rsidRDefault="00DD193E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D193E" w:rsidRDefault="00DD193E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ستاره ها</w:t>
      </w:r>
    </w:p>
    <w:p w:rsidR="00DD193E" w:rsidRDefault="00DD193E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ذُق ذق موج ها</w:t>
      </w:r>
    </w:p>
    <w:p w:rsidR="00DD193E" w:rsidRDefault="00DD193E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درخششی تازه دارند</w:t>
      </w:r>
    </w:p>
    <w:p w:rsidR="00DD193E" w:rsidRDefault="00DD193E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35450" w:rsidRDefault="00DD193E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هنگام</w:t>
      </w:r>
      <w:r w:rsidR="00B35450">
        <w:rPr>
          <w:rFonts w:ascii="Tahoma" w:hAnsi="Tahoma" w:cs="Tahoma" w:hint="cs"/>
          <w:sz w:val="20"/>
          <w:szCs w:val="20"/>
          <w:rtl/>
          <w:lang w:bidi="fa-IR"/>
        </w:rPr>
        <w:t xml:space="preserve"> که ماه</w:t>
      </w:r>
    </w:p>
    <w:p w:rsidR="00B35450" w:rsidRDefault="00B35450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7874D7">
        <w:rPr>
          <w:rFonts w:ascii="Tahoma" w:hAnsi="Tahoma" w:cs="Tahoma" w:hint="cs"/>
          <w:sz w:val="20"/>
          <w:szCs w:val="20"/>
          <w:rtl/>
          <w:lang w:bidi="fa-IR"/>
        </w:rPr>
        <w:t>پشت ابر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خندد</w:t>
      </w:r>
    </w:p>
    <w:p w:rsidR="00B35450" w:rsidRDefault="00DD193E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هنگام که</w:t>
      </w:r>
      <w:r w:rsidR="00B35450">
        <w:rPr>
          <w:rFonts w:ascii="Tahoma" w:hAnsi="Tahoma" w:cs="Tahoma" w:hint="cs"/>
          <w:sz w:val="20"/>
          <w:szCs w:val="20"/>
          <w:rtl/>
          <w:lang w:bidi="fa-IR"/>
        </w:rPr>
        <w:t xml:space="preserve"> زنی از </w:t>
      </w:r>
      <w:r w:rsidR="007874D7"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="00B35450">
        <w:rPr>
          <w:rFonts w:ascii="Tahoma" w:hAnsi="Tahoma" w:cs="Tahoma" w:hint="cs"/>
          <w:sz w:val="20"/>
          <w:szCs w:val="20"/>
          <w:rtl/>
          <w:lang w:bidi="fa-IR"/>
        </w:rPr>
        <w:t>طاق خواب بیرون می آید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فلس هایش</w:t>
      </w:r>
      <w:r w:rsidR="00716EA9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خانه می پراکند</w:t>
      </w:r>
    </w:p>
    <w:p w:rsidR="00B35450" w:rsidRDefault="00DD193E" w:rsidP="007874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هنگام که</w:t>
      </w:r>
      <w:r w:rsidR="00B35450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7874D7">
        <w:rPr>
          <w:rFonts w:ascii="Tahoma" w:hAnsi="Tahoma" w:cs="Tahoma" w:hint="cs"/>
          <w:sz w:val="20"/>
          <w:szCs w:val="20"/>
          <w:rtl/>
          <w:lang w:bidi="fa-IR"/>
        </w:rPr>
        <w:t>نوازنده ای</w:t>
      </w:r>
    </w:p>
    <w:p w:rsidR="007874D7" w:rsidRDefault="007874D7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سرود پریان</w:t>
      </w:r>
      <w:r w:rsidR="00DD193E">
        <w:rPr>
          <w:rFonts w:ascii="Tahoma" w:hAnsi="Tahoma" w:cs="Tahoma" w:hint="cs"/>
          <w:sz w:val="20"/>
          <w:szCs w:val="20"/>
          <w:rtl/>
          <w:lang w:bidi="fa-IR"/>
        </w:rPr>
        <w:t xml:space="preserve"> را سوت می زند</w:t>
      </w:r>
    </w:p>
    <w:p w:rsidR="00B35450" w:rsidRDefault="00DD193E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716EA9">
        <w:rPr>
          <w:rFonts w:ascii="Tahoma" w:hAnsi="Tahoma" w:cs="Tahoma" w:hint="cs"/>
          <w:sz w:val="20"/>
          <w:szCs w:val="20"/>
          <w:rtl/>
          <w:lang w:bidi="fa-IR"/>
        </w:rPr>
        <w:t>سرگردان در راهروها</w:t>
      </w:r>
    </w:p>
    <w:p w:rsidR="00B35450" w:rsidRDefault="00B35450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من </w:t>
      </w:r>
      <w:r w:rsidR="00DD193E">
        <w:rPr>
          <w:rFonts w:ascii="Tahoma" w:hAnsi="Tahoma" w:cs="Tahoma" w:hint="cs"/>
          <w:sz w:val="20"/>
          <w:szCs w:val="20"/>
          <w:rtl/>
          <w:lang w:bidi="fa-IR"/>
        </w:rPr>
        <w:t>شب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بخیر می گوید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874D7" w:rsidRDefault="007874D7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همه می دانند </w:t>
      </w:r>
    </w:p>
    <w:p w:rsidR="00B35450" w:rsidRDefault="00B35450" w:rsidP="007874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صیادان</w:t>
      </w:r>
      <w:r w:rsidR="00716EA9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راه نداده ام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قایقرانان را به خط کرده ام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هر اطاقم فانوسی دریائی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گمشدگان را بخود می خواند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35450" w:rsidRDefault="00DD193E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راه شیری</w:t>
      </w:r>
    </w:p>
    <w:p w:rsidR="00B35450" w:rsidRDefault="00B35450" w:rsidP="007874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ماه هایش را </w:t>
      </w:r>
      <w:r w:rsidR="007874D7">
        <w:rPr>
          <w:rFonts w:ascii="Tahoma" w:hAnsi="Tahoma" w:cs="Tahoma" w:hint="cs"/>
          <w:sz w:val="20"/>
          <w:szCs w:val="20"/>
          <w:rtl/>
          <w:lang w:bidi="fa-IR"/>
        </w:rPr>
        <w:t xml:space="preserve">بر گهواهء دریا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خواباند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آشپزخانه می آید</w:t>
      </w:r>
      <w:r w:rsidR="00DD193E">
        <w:rPr>
          <w:rFonts w:ascii="Tahoma" w:hAnsi="Tahoma" w:cs="Tahoma" w:hint="cs"/>
          <w:sz w:val="20"/>
          <w:szCs w:val="20"/>
          <w:rtl/>
          <w:lang w:bidi="fa-IR"/>
        </w:rPr>
        <w:t xml:space="preserve"> و می </w:t>
      </w:r>
      <w:r w:rsidR="007874D7">
        <w:rPr>
          <w:rFonts w:ascii="Tahoma" w:hAnsi="Tahoma" w:cs="Tahoma" w:hint="cs"/>
          <w:sz w:val="20"/>
          <w:szCs w:val="20"/>
          <w:rtl/>
          <w:lang w:bidi="fa-IR"/>
        </w:rPr>
        <w:t>پرسد</w:t>
      </w:r>
    </w:p>
    <w:p w:rsidR="00B35450" w:rsidRDefault="007874D7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 هنوز اینجائ</w:t>
      </w:r>
      <w:r w:rsidR="00B35450">
        <w:rPr>
          <w:rFonts w:ascii="Tahoma" w:hAnsi="Tahoma" w:cs="Tahoma" w:hint="cs"/>
          <w:sz w:val="20"/>
          <w:szCs w:val="20"/>
          <w:rtl/>
          <w:lang w:bidi="fa-IR"/>
        </w:rPr>
        <w:t>ی؟</w:t>
      </w:r>
    </w:p>
    <w:p w:rsidR="00716EA9" w:rsidRDefault="00716EA9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35450" w:rsidRDefault="00B35450" w:rsidP="00716EA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مخاطب</w:t>
      </w:r>
      <w:r w:rsidR="00716EA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7874D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نمی بینم</w:t>
      </w:r>
      <w:r w:rsidR="007874D7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7874D7" w:rsidRDefault="00B35450" w:rsidP="007874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بغض</w:t>
      </w:r>
      <w:r w:rsidR="00DD193E">
        <w:rPr>
          <w:rFonts w:ascii="Tahoma" w:hAnsi="Tahoma" w:cs="Tahoma" w:hint="cs"/>
          <w:sz w:val="20"/>
          <w:szCs w:val="20"/>
          <w:rtl/>
          <w:lang w:bidi="fa-IR"/>
        </w:rPr>
        <w:t xml:space="preserve"> توفنده</w:t>
      </w:r>
    </w:p>
    <w:p w:rsidR="00B35450" w:rsidRDefault="00B35450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رودحانه ای</w:t>
      </w:r>
      <w:r w:rsidR="007874D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D193E">
        <w:rPr>
          <w:rFonts w:ascii="Tahoma" w:hAnsi="Tahoma" w:cs="Tahoma" w:hint="cs"/>
          <w:sz w:val="20"/>
          <w:szCs w:val="20"/>
          <w:rtl/>
          <w:lang w:bidi="fa-IR"/>
        </w:rPr>
        <w:t>آرام</w:t>
      </w:r>
    </w:p>
    <w:p w:rsidR="00B35450" w:rsidRDefault="00B35450" w:rsidP="00DD193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دریا می </w:t>
      </w:r>
      <w:r w:rsidR="00DD193E">
        <w:rPr>
          <w:rFonts w:ascii="Tahoma" w:hAnsi="Tahoma" w:cs="Tahoma" w:hint="cs"/>
          <w:sz w:val="20"/>
          <w:szCs w:val="20"/>
          <w:rtl/>
          <w:lang w:bidi="fa-IR"/>
        </w:rPr>
        <w:t>ریزد.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35450" w:rsidRDefault="00B35450" w:rsidP="00716EA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</w:t>
      </w:r>
      <w:r w:rsidR="00716EA9">
        <w:rPr>
          <w:rFonts w:ascii="Tahoma" w:hAnsi="Tahoma" w:cs="Tahoma" w:hint="cs"/>
          <w:sz w:val="20"/>
          <w:szCs w:val="20"/>
          <w:rtl/>
          <w:lang w:bidi="fa-IR"/>
        </w:rPr>
        <w:t xml:space="preserve">    -   </w:t>
      </w:r>
      <w:r>
        <w:rPr>
          <w:rFonts w:ascii="Tahoma" w:hAnsi="Tahoma" w:cs="Tahoma" w:hint="cs"/>
          <w:sz w:val="20"/>
          <w:szCs w:val="20"/>
          <w:rtl/>
          <w:lang w:bidi="fa-IR"/>
        </w:rPr>
        <w:t>11 فروردین 1405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00A30" w:rsidRPr="00400A30" w:rsidRDefault="00400A30" w:rsidP="00400A30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400A30">
        <w:rPr>
          <w:rFonts w:ascii="Tahoma" w:hAnsi="Tahoma" w:cs="Tahoma"/>
          <w:sz w:val="20"/>
          <w:szCs w:val="20"/>
          <w:rtl/>
          <w:lang w:bidi="fa-IR"/>
        </w:rPr>
        <w:lastRenderedPageBreak/>
        <w:t>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شعر، به نظر من، از شعرها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موفق شماست؛ چون از همان سطر اول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ناممکنِ باورپذ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سازد: «در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در خانهء من است».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دستگاه کامل تخ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 که بعد از آن همه 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بر اساس هم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ناممکنِ نخست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توج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شود. شعر هم خوشبختانه از پس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کار برم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>. از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لحظه به بعد، خانه 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خانه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هم فقط در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خانه به قلمرو ضم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خاطره، تنها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رؤ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 شا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مرز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 مرگ بدل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400A30" w:rsidRPr="00400A30" w:rsidRDefault="00400A30" w:rsidP="00400A30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قدرت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اصل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 در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 که تصاو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تزئ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ستند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>. «زن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از طاق خواب 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/ و فلس 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را در خانه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پراکند»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از بهتر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لحظه 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 است. چون 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آنکه توض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بدهد، فضا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پر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وار، اسطوره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 کم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هراسناک شعر را تثب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کند. هم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طور «نوازنده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دور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گرد / سرگردان در راهروها / به من صبح بخ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 را از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منظرهء صرفاً در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صحنهء نما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 شبح وار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برد.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خانه به بندر، خواب، و هذ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400A30" w:rsidRPr="00400A30" w:rsidRDefault="00400A30" w:rsidP="00400A30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دوم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محکم است: «ص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ادان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را راه نداده ام / قا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قرانان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را به خط کرده ام».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دو سطر فقط تصو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ستند،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بلکه منش گو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را روشن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کنند. او صاحب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قلمرو است،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دست کم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خواهد بر آشوب درون اش نظم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تحم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کند. هم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جا شعر از صرفِ تصو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رساز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بالاتر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رود و شخص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سازد. «و در هر اطاقم فانوس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ائ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/ که گمشدگان را بخود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خواند» هم ادامهء خوب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اقتدار و در ع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حال تنها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است. گو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هم حافظ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جهان است و هم قربان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آن.</w:t>
      </w:r>
    </w:p>
    <w:p w:rsidR="00400A30" w:rsidRPr="00400A30" w:rsidRDefault="00400A30" w:rsidP="00400A30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از بهتر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شعر، از نظر من،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است: «وقت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نهتگ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از آب سر 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کند / و در چشمان اش خبر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 / که به ه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ترجمه نم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شود». اگر «نهتگ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همان «نهنگ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نباشد و تعمداً ساخته شده باشد، واج آوا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 غرابتش با فضا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 سازگار است، اما اگر خطا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نوشتا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باشد، با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اصلاح شود، چون خواننده را از جهان شعر 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اندازد. اما خودِ تصو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قو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است: موجود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که از آب سر بر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آورد و حامل خبر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ناگفتن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از آن لحظه 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 که شعر به آستانهء مکاشفه نزد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400A30" w:rsidRPr="00400A30" w:rsidRDefault="00400A30" w:rsidP="00400A30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بند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مربوط به ستاره ها و آشپزخانه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جالب است. پ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دادن امر ک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با امر روزمره، از 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خوب شعر است: «بزرگ تر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شان / ماه 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خواباند و / برا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گفتگوئ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تازه به آشپزخانه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لحن شعر ناگهان صم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 خانگ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شود، 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آنکه از شگف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اش کم شود. آوردن «آشپزخانه» تصم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درست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بوده، چون شعر را از خطر انتزاع محض نجات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دهد. هم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سطر آخر آن بند، «م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تو هنوز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؟»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لحن عاطف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 فلسف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 را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جا جمع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کند. انگار هست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خودش از ماندنِ گو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متعجب است.</w:t>
      </w:r>
    </w:p>
    <w:p w:rsidR="00400A30" w:rsidRPr="00400A30" w:rsidRDefault="00400A30" w:rsidP="00400A30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 از ح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ث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درست است، اما از ح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ث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ناصاف شده. «نگاه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کنم و مخاطب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نم»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ظاهراً با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«مخاطب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نم»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باشد. در شکل فعل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صورت نوشتار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آن ضربه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زند. و در سطر آخر هم «رودحانه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اگر خطا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«رودخانه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باشد، با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حتماً درس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شود.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دو لغزش کوچک اند، اما در شعر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با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دقت تصو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آزاردهنده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شوند.</w:t>
      </w:r>
    </w:p>
    <w:p w:rsidR="00400A30" w:rsidRPr="00400A30" w:rsidRDefault="00400A30" w:rsidP="00400A30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نظر ساختار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حرکت خوب دارد: از اعلام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شگفت آغاز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شود، بعد موجودات و اش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اء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آن جهان را وارد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کند، سپس به نوع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اقتدار و انتظام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رسد، بعد به راز و خبر ناگفتن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شود، و در پا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به تنها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 بغض ختم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گردد.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 فقط رد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کردن 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تصاو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دارد.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نکته مهم است.</w:t>
      </w:r>
    </w:p>
    <w:p w:rsidR="00400A30" w:rsidRPr="00400A30" w:rsidRDefault="00400A30" w:rsidP="00400A30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نکتهء انتقاد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هم هست. در بعض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جاها، شعر چنان سرشار از امکان 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 که به مرز پراکندگ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شود. مثلاً زنِ فلس دار، نوازندهء دوره گرد، ص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ادان،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قا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قرانان،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فانوس در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موجود برآمده از آب، ستاره ها، آشپزخانه — همه ز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 کارآمدند، اما اگر 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اندک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ادامه پ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کرد، خطر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بود که مرکز ثقلش را از دست بدهد. خوشبختانه در هم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اندازه متوقف شده، و هم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توقف به نفع شعر است. با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حال، با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مراقب بود که در بازنو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احتمال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به آن افزوده نشود.</w:t>
      </w:r>
    </w:p>
    <w:p w:rsidR="00400A30" w:rsidRDefault="00400A30" w:rsidP="00400A30">
      <w:pPr>
        <w:bidi/>
        <w:spacing w:after="0" w:line="360" w:lineRule="auto"/>
        <w:ind w:firstLine="810"/>
        <w:rPr>
          <w:rFonts w:ascii="Tahoma" w:hAnsi="Tahoma" w:cs="Tahoma" w:hint="cs"/>
          <w:sz w:val="20"/>
          <w:szCs w:val="20"/>
          <w:rtl/>
          <w:lang w:bidi="fa-IR"/>
        </w:rPr>
      </w:pP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مجموع،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شعر از آن دسته شعرها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شماست که هم تخ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رومند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دارد، هم فضا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مستقل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سازد، و هم در پا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به عاطفه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واقع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رسد. جهان شعر، هم اسطوره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است، هم خانگ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هم اندوهناک. مهم تر از همه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تعلق دارند و از 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اقل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واحد آمده ان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00A3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00A30">
        <w:rPr>
          <w:rFonts w:ascii="Tahoma" w:hAnsi="Tahoma" w:cs="Tahoma"/>
          <w:sz w:val="20"/>
          <w:szCs w:val="20"/>
          <w:rtl/>
          <w:lang w:bidi="fa-IR"/>
        </w:rPr>
        <w:t xml:space="preserve"> نقطهء قوت اصل</w:t>
      </w:r>
      <w:r w:rsidRPr="00400A30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شعر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400A30" w:rsidRDefault="00400A30" w:rsidP="00400A30">
      <w:pPr>
        <w:bidi/>
        <w:spacing w:after="0" w:line="360" w:lineRule="auto"/>
        <w:ind w:firstLine="81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00A30" w:rsidRDefault="00400A30" w:rsidP="00400A30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</w:t>
      </w:r>
    </w:p>
    <w:p w:rsidR="00400A30" w:rsidRDefault="00400A30" w:rsidP="00400A30">
      <w:pPr>
        <w:bidi/>
        <w:spacing w:after="0" w:line="360" w:lineRule="auto"/>
        <w:ind w:firstLine="81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17CA1" w:rsidRPr="00817CA1" w:rsidRDefault="00817CA1" w:rsidP="00400A30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817CA1">
        <w:rPr>
          <w:rFonts w:ascii="Tahoma" w:hAnsi="Tahoma" w:cs="Tahoma"/>
          <w:sz w:val="20"/>
          <w:szCs w:val="20"/>
          <w:rtl/>
          <w:lang w:bidi="fa-IR"/>
        </w:rPr>
        <w:t>اگر بخواه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را نه به عنوان مجموعه‌ا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از تصاو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بلکه به عنوان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«ساختار» بررس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از سطح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عبور کن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به 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برس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آن را «معمار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تخ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ل»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نام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شعر، با پد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ده‌ا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روبه‌رو هست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در شعر معاصر کمتر به صورت آگاهانه سا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آن «نظام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وسته»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است؛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مجموعه‌ا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از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نه به صورت تصادف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بلکه به صورت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شبکهٔ به‌هم‌پ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وسته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عمل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در نها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 واحد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سازند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شاعر با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گزارهٔ بن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: «در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خانهء من است».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گزاره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ک تشب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استعارهٔ ساده هم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جمله در واقع اعلامِ تأس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 است. از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لحظه به بعد، خواننده 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جهان واقع حرکت نم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بلکه وارد اقل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قوان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را خودِ شاعر وضع کرده است. در چن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مهم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باشند، م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 که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تعلق داشته باشند. تعلقِ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همان 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 که از آن با عنوان «نظام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17CA1" w:rsidRPr="00817CA1" w:rsidRDefault="00817CA1" w:rsidP="00817CA1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شعر، اگر به دقت نگاه کن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همه از چند حوزهٔ اصل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مدام به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ارجاع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دهند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حوزه‌ها عبارت‌اند از: خانه،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آسمان، موجودات اسطوره‌ا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مفهوم گمشدگ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هدا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خانه شامل اتاق، راهرو، و آشپزخانه است؛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شامل موج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توفان، ص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اد،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قا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قران،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فانوس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رودخانه است؛ آسمان شامل ماه، ستاره‌ها و راه ش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است؛ موجودات اسطوره‌ا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قالب زنِ فلس‌دار و سرود پر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ظاهر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شوند؛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مفهوم گمشدگ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«گمشدگان»، «فانوس» و در نها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«نبودن مخاطب» تجل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پراکنده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اجزا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جغراف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هستند. شاعر در واقع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«سرزم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ساخته است: سرزم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خانه است،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سقف آن آسمان است. در چن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سرزم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راهروها به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راه دارند و کهکشان به آشپزخانه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امر ک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امر خانگ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شگردها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است، 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فاصلهٔ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زندگ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روزمره را از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برم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17CA1" w:rsidRPr="00817CA1" w:rsidRDefault="00817CA1" w:rsidP="00817CA1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جهان، شاعر فقط ناظر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ساکن و در ع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حال نگهبان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قلمرو است. سطرها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«ص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ادان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را راه نداده‌ام / قا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قرانان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را به خط کرده‌ام / و در هر اطاقم فانوس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ائ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/ گمشدگان را بخود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خواند»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شاعر نسبت به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 موضع دارد. او در را به رو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ص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ادان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بندد؛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ص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نماد تصرف و مالک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است. اما قا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قرانان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را «به خط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کند»؛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قا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قران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نماد جستجو و سفر است. و سپس فانوس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گذارد؛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فانوس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نماد هدا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گمشدگان است. در نت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شاعر در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 سه نقش دارد: نگهبان، قانون‌گذار، و راهنما.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سه نقش، شخص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پن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ندهٔ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سازند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شعر را از سطح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رپرداز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به سطح «شخص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ت‌پرداز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رمستق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برند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17CA1" w:rsidRPr="00817CA1" w:rsidRDefault="00817CA1" w:rsidP="00817CA1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لحظهٔ شعر جا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 که «راه ش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وارد آشپزخانه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پرسد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: «تو هنوز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نجائ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؟»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ناگهان از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به فلسفه عبور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آنکه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زبانش تغ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کند.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سؤال،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سؤال سادهٔ مکان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سؤال وجود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است. وقت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کهکشان از شاعر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‌پرسد «تو هنوز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نجائ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؟»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واقع مسئلهٔ زمان، ماندن، و بودن مطرح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گو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همهٔ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 ساخته شده، اما مسئلهٔ اصل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هنوز حضور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نفر است. به هم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 که پا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با وجود تمام عظمت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به «نبود مخاطب» ختم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نکته بس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مهم است: در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شعر، با وجود حضور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ماه، ستاره، کهکشان، پر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موس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تنها 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وجود ندارد «انسانِ 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گر»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است. به هم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در نها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نه دربارهٔ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است، نه دربارهٔ اسطوره، نه دربارهٔ ک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هان؛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بلکه دربارهٔ تنها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است. اما تنها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مق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17CA1" w:rsidRPr="00817CA1" w:rsidRDefault="00817CA1" w:rsidP="00817CA1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نظر معمار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حرکت دا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ره‌ا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دارد.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خانه آغاز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در پا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بغض به صورت رودخانه به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بازم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حرکت دا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ره‌ا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شعر نه فقط از نظر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بلکه از نظر ساختار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بسته و کامل است. توفان در آغاز شعر در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است، و در پا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در درون انسان.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آنچه در آغاز ب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بود، در پا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لِ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 ب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به جهان درون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واقع همان 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 که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آن را «اقل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نام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طب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هان،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خانه، همگ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صورت‌ها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مختلف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روح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17CA1" w:rsidRDefault="00817CA1" w:rsidP="00817CA1">
      <w:pPr>
        <w:bidi/>
        <w:spacing w:after="0" w:line="360" w:lineRule="auto"/>
        <w:ind w:firstLine="810"/>
        <w:rPr>
          <w:rFonts w:ascii="Tahoma" w:hAnsi="Tahoma" w:cs="Tahoma" w:hint="cs"/>
          <w:sz w:val="20"/>
          <w:szCs w:val="20"/>
          <w:rtl/>
          <w:lang w:bidi="fa-IR"/>
        </w:rPr>
      </w:pP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اهم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نه فقط در 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رها،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بلکه در وجود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نظام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منسجم،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معمار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ییِ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ق،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حرکت عاطف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کنترل‌شده است. شعر از اعلامِ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 آغاز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قوان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آن جهان را ب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موجودات آن را نشان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دهد،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را وارد خانه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کند، و در نها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به تنها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ییِ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ساکنِ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همان مس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 که شعرها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مبتن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بر «جهان‌ساز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ط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کنند،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نه شعرها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که فقط بر تصو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احساس متک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هستند. در چن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شاعر نه فقط شعر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نو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سد،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بلکه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قلمرو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خود در آن زندگ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 شا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بتوان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گفت مهم‌تر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جملهٔ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شعر همان سؤال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است که از زبان راه ش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مطرح م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: «تو هنوز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نجائ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؟»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تمام 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جهانِ وس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ع،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به حضور 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نفر وابسته است؛ و وقت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مخاطب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بزرگ‌تر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خانه که در آن در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و آسمان جا گرفته‌اند، باز هم خانه‌ا</w:t>
      </w:r>
      <w:r w:rsidRPr="00817C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 xml:space="preserve"> تنها</w:t>
      </w:r>
      <w:r w:rsidRPr="00817CA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17C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35450" w:rsidRPr="00B35450" w:rsidRDefault="00B35450" w:rsidP="00B35450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B35450" w:rsidRPr="00B35450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467" w:rsidRDefault="00F04467" w:rsidP="00234252">
      <w:pPr>
        <w:spacing w:after="0" w:line="240" w:lineRule="auto"/>
      </w:pPr>
      <w:r>
        <w:separator/>
      </w:r>
    </w:p>
  </w:endnote>
  <w:endnote w:type="continuationSeparator" w:id="0">
    <w:p w:rsidR="00F04467" w:rsidRDefault="00F04467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44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467" w:rsidRDefault="00F04467" w:rsidP="00234252">
      <w:pPr>
        <w:spacing w:after="0" w:line="240" w:lineRule="auto"/>
      </w:pPr>
      <w:r>
        <w:separator/>
      </w:r>
    </w:p>
  </w:footnote>
  <w:footnote w:type="continuationSeparator" w:id="0">
    <w:p w:rsidR="00F04467" w:rsidRDefault="00F04467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1216E8"/>
    <w:rsid w:val="00191C9B"/>
    <w:rsid w:val="00234252"/>
    <w:rsid w:val="002A608C"/>
    <w:rsid w:val="003E646E"/>
    <w:rsid w:val="00400A30"/>
    <w:rsid w:val="00425A37"/>
    <w:rsid w:val="00575D77"/>
    <w:rsid w:val="005A42B8"/>
    <w:rsid w:val="0064050D"/>
    <w:rsid w:val="00716EA9"/>
    <w:rsid w:val="00724502"/>
    <w:rsid w:val="00747E05"/>
    <w:rsid w:val="007874D7"/>
    <w:rsid w:val="00817CA1"/>
    <w:rsid w:val="00837739"/>
    <w:rsid w:val="00865426"/>
    <w:rsid w:val="00A10D80"/>
    <w:rsid w:val="00A441B4"/>
    <w:rsid w:val="00A500F7"/>
    <w:rsid w:val="00A763A1"/>
    <w:rsid w:val="00B33786"/>
    <w:rsid w:val="00B35450"/>
    <w:rsid w:val="00B76206"/>
    <w:rsid w:val="00DD193E"/>
    <w:rsid w:val="00ED25BB"/>
    <w:rsid w:val="00F04467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B3545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35450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4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B3545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35450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4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F8B"/>
    <w:rsid w:val="00043207"/>
    <w:rsid w:val="00AD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891EF010E0D4B26AB3E11CF5E1B24B2">
    <w:name w:val="F891EF010E0D4B26AB3E11CF5E1B24B2"/>
    <w:rsid w:val="00AD2F8B"/>
  </w:style>
  <w:style w:type="paragraph" w:customStyle="1" w:styleId="40BFCD08B07D427AB8169B65012AC252">
    <w:name w:val="40BFCD08B07D427AB8169B65012AC252"/>
    <w:rsid w:val="00AD2F8B"/>
  </w:style>
  <w:style w:type="paragraph" w:customStyle="1" w:styleId="FD64E1D8B6B64B3FACD8CEB88627DE15">
    <w:name w:val="FD64E1D8B6B64B3FACD8CEB88627DE15"/>
    <w:rsid w:val="00AD2F8B"/>
  </w:style>
  <w:style w:type="paragraph" w:customStyle="1" w:styleId="D61C0AAD065A476B9EC2CAA474FAB59A">
    <w:name w:val="D61C0AAD065A476B9EC2CAA474FAB59A"/>
    <w:rsid w:val="00AD2F8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891EF010E0D4B26AB3E11CF5E1B24B2">
    <w:name w:val="F891EF010E0D4B26AB3E11CF5E1B24B2"/>
    <w:rsid w:val="00AD2F8B"/>
  </w:style>
  <w:style w:type="paragraph" w:customStyle="1" w:styleId="40BFCD08B07D427AB8169B65012AC252">
    <w:name w:val="40BFCD08B07D427AB8169B65012AC252"/>
    <w:rsid w:val="00AD2F8B"/>
  </w:style>
  <w:style w:type="paragraph" w:customStyle="1" w:styleId="FD64E1D8B6B64B3FACD8CEB88627DE15">
    <w:name w:val="FD64E1D8B6B64B3FACD8CEB88627DE15"/>
    <w:rsid w:val="00AD2F8B"/>
  </w:style>
  <w:style w:type="paragraph" w:customStyle="1" w:styleId="D61C0AAD065A476B9EC2CAA474FAB59A">
    <w:name w:val="D61C0AAD065A476B9EC2CAA474FAB59A"/>
    <w:rsid w:val="00AD2F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1295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2026-03-31T19:09:00Z</dcterms:created>
  <dcterms:modified xsi:type="dcterms:W3CDTF">2026-03-31T19:49:00Z</dcterms:modified>
</cp:coreProperties>
</file>