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619" w:rsidRDefault="00407ACB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قاب</w:t>
      </w:r>
    </w:p>
    <w:p w:rsidR="0010463A" w:rsidRDefault="00407ACB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دوریان گری دزدیده </w:t>
      </w:r>
      <w:r w:rsidR="00120619">
        <w:rPr>
          <w:rFonts w:ascii="Tahoma" w:hAnsi="Tahoma" w:cs="Tahoma" w:hint="cs"/>
          <w:sz w:val="20"/>
          <w:szCs w:val="20"/>
          <w:rtl/>
          <w:lang w:bidi="fa-IR"/>
        </w:rPr>
        <w:t>شده</w:t>
      </w:r>
    </w:p>
    <w:p w:rsidR="00407ACB" w:rsidRDefault="00407ACB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شاید</w:t>
      </w:r>
      <w:r w:rsidR="00347239">
        <w:rPr>
          <w:rFonts w:ascii="Tahoma" w:hAnsi="Tahoma" w:cs="Tahoma" w:hint="cs"/>
          <w:sz w:val="20"/>
          <w:szCs w:val="20"/>
          <w:rtl/>
          <w:lang w:bidi="fa-IR"/>
        </w:rPr>
        <w:t xml:space="preserve"> از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اسکندری </w:t>
      </w:r>
      <w:r w:rsidR="00347239">
        <w:rPr>
          <w:rFonts w:ascii="Tahoma" w:hAnsi="Tahoma" w:cs="Tahoma" w:hint="cs"/>
          <w:sz w:val="20"/>
          <w:szCs w:val="20"/>
          <w:rtl/>
          <w:lang w:bidi="fa-IR"/>
        </w:rPr>
        <w:t>خیال پرداز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407ACB" w:rsidRDefault="00347239" w:rsidP="0034723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407ACB">
        <w:rPr>
          <w:rFonts w:ascii="Tahoma" w:hAnsi="Tahoma" w:cs="Tahoma" w:hint="cs"/>
          <w:sz w:val="20"/>
          <w:szCs w:val="20"/>
          <w:rtl/>
          <w:lang w:bidi="fa-IR"/>
        </w:rPr>
        <w:t>در ظلمات چشمه ها</w:t>
      </w:r>
      <w:r w:rsidR="00120619">
        <w:rPr>
          <w:rFonts w:ascii="Tahoma" w:hAnsi="Tahoma" w:cs="Tahoma" w:hint="cs"/>
          <w:sz w:val="20"/>
          <w:szCs w:val="20"/>
          <w:rtl/>
          <w:lang w:bidi="fa-IR"/>
        </w:rPr>
        <w:t>گمشده</w:t>
      </w:r>
    </w:p>
    <w:p w:rsidR="00407ACB" w:rsidRDefault="00407ACB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 w:rsidR="002555AF">
        <w:rPr>
          <w:rFonts w:ascii="Tahoma" w:hAnsi="Tahoma" w:cs="Tahoma" w:hint="cs"/>
          <w:sz w:val="20"/>
          <w:szCs w:val="20"/>
          <w:rtl/>
          <w:lang w:bidi="fa-IR"/>
        </w:rPr>
        <w:t>عطاری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555AF">
        <w:rPr>
          <w:rFonts w:ascii="Tahoma" w:hAnsi="Tahoma" w:cs="Tahoma" w:hint="cs"/>
          <w:sz w:val="20"/>
          <w:szCs w:val="20"/>
          <w:rtl/>
          <w:lang w:bidi="fa-IR"/>
        </w:rPr>
        <w:t>کهنه کار</w:t>
      </w:r>
    </w:p>
    <w:p w:rsidR="00407ACB" w:rsidRDefault="00347239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407ACB">
        <w:rPr>
          <w:rFonts w:ascii="Tahoma" w:hAnsi="Tahoma" w:cs="Tahoma" w:hint="cs"/>
          <w:sz w:val="20"/>
          <w:szCs w:val="20"/>
          <w:rtl/>
          <w:lang w:bidi="fa-IR"/>
        </w:rPr>
        <w:t xml:space="preserve">آب و آتش را بهم </w:t>
      </w:r>
      <w:r w:rsidR="002555AF">
        <w:rPr>
          <w:rFonts w:ascii="Tahoma" w:hAnsi="Tahoma" w:cs="Tahoma" w:hint="cs"/>
          <w:sz w:val="20"/>
          <w:szCs w:val="20"/>
          <w:rtl/>
          <w:lang w:bidi="fa-IR"/>
        </w:rPr>
        <w:t>می آمیزد</w:t>
      </w:r>
    </w:p>
    <w:p w:rsidR="00407ACB" w:rsidRDefault="00120619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407ACB">
        <w:rPr>
          <w:rFonts w:ascii="Tahoma" w:hAnsi="Tahoma" w:cs="Tahoma" w:hint="cs"/>
          <w:sz w:val="20"/>
          <w:szCs w:val="20"/>
          <w:rtl/>
          <w:lang w:bidi="fa-IR"/>
        </w:rPr>
        <w:t xml:space="preserve"> عصاره سوزان</w:t>
      </w:r>
    </w:p>
    <w:p w:rsidR="002555AF" w:rsidRDefault="002555AF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ساعت ها را</w:t>
      </w:r>
    </w:p>
    <w:p w:rsidR="002555AF" w:rsidRDefault="002555AF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سال ها به عقب کشد</w:t>
      </w:r>
    </w:p>
    <w:p w:rsidR="00407ACB" w:rsidRDefault="00407ACB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07ACB" w:rsidRDefault="002555AF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407ACB">
        <w:rPr>
          <w:rFonts w:ascii="Tahoma" w:hAnsi="Tahoma" w:cs="Tahoma" w:hint="cs"/>
          <w:sz w:val="20"/>
          <w:szCs w:val="20"/>
          <w:rtl/>
          <w:lang w:bidi="fa-IR"/>
        </w:rPr>
        <w:t xml:space="preserve">آینه </w:t>
      </w:r>
      <w:r>
        <w:rPr>
          <w:rFonts w:ascii="Tahoma" w:hAnsi="Tahoma" w:cs="Tahoma" w:hint="cs"/>
          <w:sz w:val="20"/>
          <w:szCs w:val="20"/>
          <w:rtl/>
          <w:lang w:bidi="fa-IR"/>
        </w:rPr>
        <w:t>های شکست خورده</w:t>
      </w:r>
      <w:r w:rsidR="00347239">
        <w:rPr>
          <w:rFonts w:ascii="Tahoma" w:hAnsi="Tahoma" w:cs="Tahoma" w:hint="cs"/>
          <w:sz w:val="20"/>
          <w:szCs w:val="20"/>
          <w:rtl/>
          <w:lang w:bidi="fa-IR"/>
        </w:rPr>
        <w:t xml:space="preserve"> اما</w:t>
      </w:r>
    </w:p>
    <w:p w:rsidR="00407ACB" w:rsidRDefault="00407ACB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کراوات </w:t>
      </w:r>
      <w:r w:rsidR="002555AF">
        <w:rPr>
          <w:rFonts w:ascii="Tahoma" w:hAnsi="Tahoma" w:cs="Tahoma" w:hint="cs"/>
          <w:sz w:val="20"/>
          <w:szCs w:val="20"/>
          <w:rtl/>
          <w:lang w:bidi="fa-IR"/>
        </w:rPr>
        <w:t>تازه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555AF">
        <w:rPr>
          <w:rFonts w:ascii="Tahoma" w:hAnsi="Tahoma" w:cs="Tahoma" w:hint="cs"/>
          <w:sz w:val="20"/>
          <w:szCs w:val="20"/>
          <w:rtl/>
          <w:lang w:bidi="fa-IR"/>
        </w:rPr>
        <w:t>حیغ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555AF">
        <w:rPr>
          <w:rFonts w:ascii="Tahoma" w:hAnsi="Tahoma" w:cs="Tahoma" w:hint="cs"/>
          <w:sz w:val="20"/>
          <w:szCs w:val="20"/>
          <w:rtl/>
          <w:lang w:bidi="fa-IR"/>
        </w:rPr>
        <w:t>می زند</w:t>
      </w:r>
    </w:p>
    <w:p w:rsidR="00407ACB" w:rsidRDefault="00407ACB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120619">
        <w:rPr>
          <w:rFonts w:ascii="Tahoma" w:hAnsi="Tahoma" w:cs="Tahoma" w:hint="cs"/>
          <w:sz w:val="20"/>
          <w:szCs w:val="20"/>
          <w:rtl/>
          <w:lang w:bidi="fa-IR"/>
        </w:rPr>
        <w:t>از موها</w:t>
      </w:r>
    </w:p>
    <w:p w:rsidR="00407ACB" w:rsidRDefault="00407ACB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بوی خوش رنگ</w:t>
      </w:r>
    </w:p>
    <w:p w:rsidR="00407ACB" w:rsidRDefault="002555AF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روز کهنه را می آراید</w:t>
      </w:r>
    </w:p>
    <w:p w:rsidR="00407ACB" w:rsidRDefault="00407ACB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07ACB" w:rsidRDefault="00407ACB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بوسه اما رنگ ندارد</w:t>
      </w:r>
    </w:p>
    <w:p w:rsidR="00347239" w:rsidRDefault="00120619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کهنگی </w:t>
      </w:r>
      <w:r w:rsidR="00187437">
        <w:rPr>
          <w:rFonts w:ascii="Tahoma" w:hAnsi="Tahoma" w:cs="Tahoma" w:hint="cs"/>
          <w:sz w:val="20"/>
          <w:szCs w:val="20"/>
          <w:rtl/>
          <w:lang w:bidi="fa-IR"/>
        </w:rPr>
        <w:t>نفس</w:t>
      </w:r>
      <w:r w:rsidR="00407AC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407ACB" w:rsidRDefault="00120619" w:rsidP="0034723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پنهان کردنی نیست</w:t>
      </w:r>
    </w:p>
    <w:p w:rsidR="00407ACB" w:rsidRDefault="00120619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407ACB">
        <w:rPr>
          <w:rFonts w:ascii="Tahoma" w:hAnsi="Tahoma" w:cs="Tahoma" w:hint="cs"/>
          <w:sz w:val="20"/>
          <w:szCs w:val="20"/>
          <w:rtl/>
          <w:lang w:bidi="fa-IR"/>
        </w:rPr>
        <w:t xml:space="preserve">دندان </w:t>
      </w:r>
      <w:r>
        <w:rPr>
          <w:rFonts w:ascii="Tahoma" w:hAnsi="Tahoma" w:cs="Tahoma" w:hint="cs"/>
          <w:sz w:val="20"/>
          <w:szCs w:val="20"/>
          <w:rtl/>
          <w:lang w:bidi="fa-IR"/>
        </w:rPr>
        <w:t>ها</w:t>
      </w:r>
    </w:p>
    <w:p w:rsidR="00120619" w:rsidRDefault="00407ACB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دندانسازی</w:t>
      </w:r>
    </w:p>
    <w:p w:rsidR="00407ACB" w:rsidRDefault="00407ACB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جا </w:t>
      </w:r>
      <w:r w:rsidR="00120619">
        <w:rPr>
          <w:rFonts w:ascii="Tahoma" w:hAnsi="Tahoma" w:cs="Tahoma" w:hint="cs"/>
          <w:sz w:val="20"/>
          <w:szCs w:val="20"/>
          <w:rtl/>
          <w:lang w:bidi="fa-IR"/>
        </w:rPr>
        <w:t>مانده اند</w:t>
      </w:r>
    </w:p>
    <w:p w:rsidR="00407ACB" w:rsidRDefault="00407ACB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555AF" w:rsidRDefault="002555AF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آنسو تر</w:t>
      </w:r>
    </w:p>
    <w:p w:rsidR="002555AF" w:rsidRDefault="00407ACB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پنحره</w:t>
      </w:r>
    </w:p>
    <w:p w:rsidR="00407ACB" w:rsidRDefault="00187437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وسع</w:t>
      </w:r>
      <w:r w:rsidR="00120619">
        <w:rPr>
          <w:rFonts w:ascii="Tahoma" w:hAnsi="Tahoma" w:cs="Tahoma" w:hint="cs"/>
          <w:sz w:val="20"/>
          <w:szCs w:val="20"/>
          <w:rtl/>
          <w:lang w:bidi="fa-IR"/>
        </w:rPr>
        <w:t>ت خیابان</w:t>
      </w:r>
      <w:r w:rsidR="00407AC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120619">
        <w:rPr>
          <w:rFonts w:ascii="Tahoma" w:hAnsi="Tahoma" w:cs="Tahoma" w:hint="cs"/>
          <w:sz w:val="20"/>
          <w:szCs w:val="20"/>
          <w:rtl/>
          <w:lang w:bidi="fa-IR"/>
        </w:rPr>
        <w:t>پیداست</w:t>
      </w:r>
    </w:p>
    <w:p w:rsidR="00407ACB" w:rsidRDefault="00407ACB" w:rsidP="000668A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کارمندان </w:t>
      </w:r>
      <w:r w:rsidR="00120619">
        <w:rPr>
          <w:rFonts w:ascii="Tahoma" w:hAnsi="Tahoma" w:cs="Tahoma" w:hint="cs"/>
          <w:sz w:val="20"/>
          <w:szCs w:val="20"/>
          <w:rtl/>
          <w:lang w:bidi="fa-IR"/>
        </w:rPr>
        <w:t>ج</w:t>
      </w:r>
      <w:r w:rsidR="00187437">
        <w:rPr>
          <w:rFonts w:ascii="Tahoma" w:hAnsi="Tahoma" w:cs="Tahoma" w:hint="cs"/>
          <w:sz w:val="20"/>
          <w:szCs w:val="20"/>
          <w:rtl/>
          <w:lang w:bidi="fa-IR"/>
        </w:rPr>
        <w:t>وان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بخانه بر می گرد</w:t>
      </w:r>
      <w:r w:rsidR="00187437"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="000668A7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407ACB" w:rsidRDefault="00407ACB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غذاشان طعم دارد</w:t>
      </w:r>
    </w:p>
    <w:p w:rsidR="00407ACB" w:rsidRDefault="00407ACB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بوی شمع ه</w:t>
      </w:r>
      <w:r w:rsidR="00187437">
        <w:rPr>
          <w:rFonts w:ascii="Tahoma" w:hAnsi="Tahoma" w:cs="Tahoma" w:hint="cs"/>
          <w:sz w:val="20"/>
          <w:szCs w:val="20"/>
          <w:rtl/>
          <w:lang w:bidi="fa-IR"/>
        </w:rPr>
        <w:t>اشان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هوا می رقصد</w:t>
      </w:r>
    </w:p>
    <w:p w:rsidR="00120619" w:rsidRDefault="00407ACB" w:rsidP="000668A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120619">
        <w:rPr>
          <w:rFonts w:ascii="Tahoma" w:hAnsi="Tahoma" w:cs="Tahoma" w:hint="cs"/>
          <w:sz w:val="20"/>
          <w:szCs w:val="20"/>
          <w:rtl/>
          <w:lang w:bidi="fa-IR"/>
        </w:rPr>
        <w:t>رخت هاشا</w:t>
      </w:r>
      <w:r w:rsidR="000668A7">
        <w:rPr>
          <w:rFonts w:ascii="Tahoma" w:hAnsi="Tahoma" w:cs="Tahoma" w:hint="cs"/>
          <w:sz w:val="20"/>
          <w:szCs w:val="20"/>
          <w:rtl/>
          <w:lang w:bidi="fa-IR"/>
        </w:rPr>
        <w:t>ن</w:t>
      </w:r>
    </w:p>
    <w:p w:rsidR="000668A7" w:rsidRDefault="000668A7" w:rsidP="000668A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آغوش هم</w:t>
      </w:r>
    </w:p>
    <w:p w:rsidR="00407ACB" w:rsidRDefault="000668A7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خفته اند</w:t>
      </w:r>
    </w:p>
    <w:p w:rsidR="00407ACB" w:rsidRDefault="00407ACB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20619" w:rsidRDefault="00120619" w:rsidP="0018743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خواب </w:t>
      </w:r>
      <w:r w:rsidR="00187437">
        <w:rPr>
          <w:rFonts w:ascii="Tahoma" w:hAnsi="Tahoma" w:cs="Tahoma" w:hint="cs"/>
          <w:sz w:val="20"/>
          <w:szCs w:val="20"/>
          <w:rtl/>
          <w:lang w:bidi="fa-IR"/>
        </w:rPr>
        <w:t>است شاید</w:t>
      </w:r>
    </w:p>
    <w:p w:rsidR="00407ACB" w:rsidRDefault="00120619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روزی</w:t>
      </w:r>
    </w:p>
    <w:p w:rsidR="00407ACB" w:rsidRDefault="002555AF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="00407ACB">
        <w:rPr>
          <w:rFonts w:ascii="Tahoma" w:hAnsi="Tahoma" w:cs="Tahoma" w:hint="cs"/>
          <w:sz w:val="20"/>
          <w:szCs w:val="20"/>
          <w:rtl/>
          <w:lang w:bidi="fa-IR"/>
        </w:rPr>
        <w:t>کدام روز</w:t>
      </w:r>
      <w:r w:rsidR="00120619"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2555AF" w:rsidRDefault="002555AF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555AF" w:rsidRDefault="00407ACB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شب</w:t>
      </w:r>
      <w:r w:rsidR="002555AF">
        <w:rPr>
          <w:rFonts w:ascii="Tahoma" w:hAnsi="Tahoma" w:cs="Tahoma" w:hint="cs"/>
          <w:sz w:val="20"/>
          <w:szCs w:val="20"/>
          <w:rtl/>
          <w:lang w:bidi="fa-IR"/>
        </w:rPr>
        <w:t>ِ بی ملاحظه</w:t>
      </w:r>
    </w:p>
    <w:p w:rsidR="00120619" w:rsidRDefault="00407ACB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فرو </w:t>
      </w:r>
      <w:r w:rsidR="002555AF">
        <w:rPr>
          <w:rFonts w:ascii="Tahoma" w:hAnsi="Tahoma" w:cs="Tahoma" w:hint="cs"/>
          <w:sz w:val="20"/>
          <w:szCs w:val="20"/>
          <w:rtl/>
          <w:lang w:bidi="fa-IR"/>
        </w:rPr>
        <w:t>افتاده</w:t>
      </w:r>
    </w:p>
    <w:p w:rsidR="002555AF" w:rsidRDefault="00407ACB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2555AF">
        <w:rPr>
          <w:rFonts w:ascii="Tahoma" w:hAnsi="Tahoma" w:cs="Tahoma" w:hint="cs"/>
          <w:sz w:val="20"/>
          <w:szCs w:val="20"/>
          <w:rtl/>
          <w:lang w:bidi="fa-IR"/>
        </w:rPr>
        <w:t xml:space="preserve">دعوتی سربسته </w:t>
      </w:r>
    </w:p>
    <w:p w:rsidR="00407ACB" w:rsidRDefault="00407ACB" w:rsidP="002555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خیسی </w:t>
      </w:r>
      <w:r w:rsidR="002555AF">
        <w:rPr>
          <w:rFonts w:ascii="Tahoma" w:hAnsi="Tahoma" w:cs="Tahoma" w:hint="cs"/>
          <w:sz w:val="20"/>
          <w:szCs w:val="20"/>
          <w:rtl/>
          <w:lang w:bidi="fa-IR"/>
        </w:rPr>
        <w:t>چراغ های راهنمائی</w:t>
      </w:r>
    </w:p>
    <w:p w:rsidR="00407ACB" w:rsidRDefault="002555AF" w:rsidP="001206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سو سو می زن</w:t>
      </w:r>
      <w:r w:rsidR="00120619">
        <w:rPr>
          <w:rFonts w:ascii="Tahoma" w:hAnsi="Tahoma" w:cs="Tahoma" w:hint="cs"/>
          <w:sz w:val="20"/>
          <w:szCs w:val="20"/>
          <w:rtl/>
          <w:lang w:bidi="fa-IR"/>
        </w:rPr>
        <w:t>د.</w:t>
      </w:r>
    </w:p>
    <w:p w:rsidR="00187437" w:rsidRDefault="00187437" w:rsidP="0018743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87437" w:rsidRDefault="00187437" w:rsidP="0018743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 آوریل 2026</w:t>
      </w:r>
    </w:p>
    <w:p w:rsidR="00187437" w:rsidRDefault="00187437" w:rsidP="0018743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21 فروردین 1405</w:t>
      </w:r>
    </w:p>
    <w:p w:rsidR="00187437" w:rsidRDefault="00187437" w:rsidP="0018743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bookmarkEnd w:id="0"/>
    </w:p>
    <w:p w:rsidR="00407ACB" w:rsidRDefault="00407ACB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07ACB" w:rsidRDefault="00407ACB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407ACB" w:rsidRPr="00407ACB" w:rsidRDefault="00407ACB" w:rsidP="00407ACB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407ACB" w:rsidRPr="00407ACB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0FA" w:rsidRDefault="004F20FA" w:rsidP="00234252">
      <w:pPr>
        <w:spacing w:after="0" w:line="240" w:lineRule="auto"/>
      </w:pPr>
      <w:r>
        <w:separator/>
      </w:r>
    </w:p>
  </w:endnote>
  <w:endnote w:type="continuationSeparator" w:id="0">
    <w:p w:rsidR="004F20FA" w:rsidRDefault="004F20FA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20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0FA" w:rsidRDefault="004F20FA" w:rsidP="00234252">
      <w:pPr>
        <w:spacing w:after="0" w:line="240" w:lineRule="auto"/>
      </w:pPr>
      <w:r>
        <w:separator/>
      </w:r>
    </w:p>
  </w:footnote>
  <w:footnote w:type="continuationSeparator" w:id="0">
    <w:p w:rsidR="004F20FA" w:rsidRDefault="004F20FA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668A7"/>
    <w:rsid w:val="0010463A"/>
    <w:rsid w:val="00120619"/>
    <w:rsid w:val="00153B52"/>
    <w:rsid w:val="00187437"/>
    <w:rsid w:val="00234252"/>
    <w:rsid w:val="002555AF"/>
    <w:rsid w:val="002A608C"/>
    <w:rsid w:val="00347239"/>
    <w:rsid w:val="003E646E"/>
    <w:rsid w:val="00407ACB"/>
    <w:rsid w:val="00425A37"/>
    <w:rsid w:val="004F20FA"/>
    <w:rsid w:val="005A42B8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33786"/>
    <w:rsid w:val="00B7620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2026-04-10T20:34:00Z</dcterms:created>
  <dcterms:modified xsi:type="dcterms:W3CDTF">2026-04-10T20:36:00Z</dcterms:modified>
</cp:coreProperties>
</file>