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14E" w:rsidRDefault="00742109" w:rsidP="006B6AAD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noProof/>
        </w:rPr>
        <w:drawing>
          <wp:inline distT="0" distB="0" distL="0" distR="0" wp14:anchorId="6E6F9434" wp14:editId="07E4B163">
            <wp:extent cx="4981575" cy="39814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398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9714E" w:rsidRDefault="00D9714E" w:rsidP="00D9714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AE743A" w:rsidRDefault="00AE743A" w:rsidP="00D9714E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صدای باران</w:t>
      </w:r>
    </w:p>
    <w:p w:rsidR="00AE743A" w:rsidRDefault="00AE743A" w:rsidP="00AE743A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روز را هجا می کند</w:t>
      </w:r>
    </w:p>
    <w:p w:rsidR="00AE743A" w:rsidRDefault="00AE743A" w:rsidP="00AE743A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0D0D7C" w:rsidRDefault="006B6AAD" w:rsidP="00AE743A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جوانی ام </w:t>
      </w:r>
      <w:r w:rsidR="000D0D7C">
        <w:rPr>
          <w:rFonts w:ascii="Tahoma" w:hAnsi="Tahoma" w:cs="Tahoma" w:hint="cs"/>
          <w:sz w:val="20"/>
          <w:szCs w:val="20"/>
          <w:rtl/>
          <w:lang w:bidi="fa-IR"/>
        </w:rPr>
        <w:t>بر سر رف نشسته</w:t>
      </w:r>
    </w:p>
    <w:p w:rsidR="000D0D7C" w:rsidRDefault="000D0D7C" w:rsidP="00D5055D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سر تکان می دهد</w:t>
      </w:r>
    </w:p>
    <w:p w:rsidR="000D0D7C" w:rsidRDefault="000D0D7C" w:rsidP="000D0D7C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6B6AAD" w:rsidRDefault="000D0D7C" w:rsidP="006B6AAD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موی سیاه اش را</w:t>
      </w:r>
    </w:p>
    <w:p w:rsidR="000D0D7C" w:rsidRDefault="000D0D7C" w:rsidP="006B6AAD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شانه زده</w:t>
      </w:r>
    </w:p>
    <w:p w:rsidR="00A320F6" w:rsidRPr="00A320F6" w:rsidRDefault="00A320F6" w:rsidP="00A320F6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320F6">
        <w:rPr>
          <w:rFonts w:ascii="Tahoma" w:hAnsi="Tahoma" w:cs="Tahoma"/>
          <w:sz w:val="20"/>
          <w:szCs w:val="20"/>
          <w:rtl/>
          <w:lang w:bidi="fa-IR"/>
        </w:rPr>
        <w:t>و دندان ها</w:t>
      </w:r>
      <w:r w:rsidRPr="00A320F6">
        <w:rPr>
          <w:rFonts w:ascii="Tahoma" w:hAnsi="Tahoma" w:cs="Tahoma" w:hint="eastAsia"/>
          <w:sz w:val="20"/>
          <w:szCs w:val="20"/>
          <w:rtl/>
          <w:lang w:bidi="fa-IR"/>
        </w:rPr>
        <w:t>ش</w:t>
      </w:r>
    </w:p>
    <w:p w:rsidR="00A320F6" w:rsidRDefault="00A320F6" w:rsidP="00A320F6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A320F6">
        <w:rPr>
          <w:rFonts w:ascii="Tahoma" w:hAnsi="Tahoma" w:cs="Tahoma"/>
          <w:sz w:val="20"/>
          <w:szCs w:val="20"/>
          <w:rtl/>
          <w:lang w:bidi="fa-IR"/>
        </w:rPr>
        <w:t>سف</w:t>
      </w:r>
      <w:r w:rsidRPr="00A320F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320F6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و </w:t>
      </w:r>
      <w:r w:rsidRPr="00A320F6">
        <w:rPr>
          <w:rFonts w:ascii="Tahoma" w:hAnsi="Tahoma" w:cs="Tahoma" w:hint="eastAsia"/>
          <w:sz w:val="20"/>
          <w:szCs w:val="20"/>
          <w:rtl/>
          <w:lang w:bidi="fa-IR"/>
        </w:rPr>
        <w:t>به</w:t>
      </w:r>
      <w:r w:rsidRPr="00A320F6">
        <w:rPr>
          <w:rFonts w:ascii="Tahoma" w:hAnsi="Tahoma" w:cs="Tahoma"/>
          <w:sz w:val="20"/>
          <w:szCs w:val="20"/>
          <w:rtl/>
          <w:lang w:bidi="fa-IR"/>
        </w:rPr>
        <w:t xml:space="preserve"> هم نشسته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اند</w:t>
      </w:r>
    </w:p>
    <w:p w:rsidR="00A320F6" w:rsidRDefault="00A320F6" w:rsidP="00A320F6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856B95" w:rsidRDefault="000D0D7C" w:rsidP="000D0D7C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می </w:t>
      </w:r>
      <w:r w:rsidR="00D5055D">
        <w:rPr>
          <w:rFonts w:ascii="Tahoma" w:hAnsi="Tahoma" w:cs="Tahoma" w:hint="cs"/>
          <w:sz w:val="20"/>
          <w:szCs w:val="20"/>
          <w:rtl/>
          <w:lang w:bidi="fa-IR"/>
        </w:rPr>
        <w:t>گوید</w:t>
      </w:r>
      <w:r w:rsidR="00A320F6">
        <w:rPr>
          <w:rFonts w:ascii="Tahoma" w:hAnsi="Tahoma" w:cs="Tahoma" w:hint="cs"/>
          <w:sz w:val="20"/>
          <w:szCs w:val="20"/>
          <w:rtl/>
          <w:lang w:bidi="fa-IR"/>
        </w:rPr>
        <w:t>:</w:t>
      </w:r>
      <w:r w:rsidR="00D5055D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D10535" w:rsidRPr="00D10535" w:rsidRDefault="00AE787C" w:rsidP="00D1053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«</w:t>
      </w:r>
      <w:r w:rsidR="00D10535" w:rsidRPr="00D10535">
        <w:rPr>
          <w:rFonts w:ascii="Tahoma" w:hAnsi="Tahoma" w:cs="Tahoma"/>
          <w:sz w:val="20"/>
          <w:szCs w:val="20"/>
          <w:rtl/>
          <w:lang w:bidi="fa-IR"/>
        </w:rPr>
        <w:t>م</w:t>
      </w:r>
      <w:r w:rsidR="00D10535" w:rsidRPr="00D1053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="00D10535" w:rsidRPr="00D10535">
        <w:rPr>
          <w:rFonts w:ascii="Tahoma" w:hAnsi="Tahoma" w:cs="Tahoma"/>
          <w:sz w:val="20"/>
          <w:szCs w:val="20"/>
          <w:rtl/>
          <w:lang w:bidi="fa-IR"/>
        </w:rPr>
        <w:t xml:space="preserve"> آ</w:t>
      </w:r>
      <w:r w:rsidR="00D10535" w:rsidRPr="00D10535">
        <w:rPr>
          <w:rFonts w:ascii="Tahoma" w:hAnsi="Tahoma" w:cs="Tahoma" w:hint="cs"/>
          <w:sz w:val="20"/>
          <w:szCs w:val="20"/>
          <w:rtl/>
          <w:lang w:bidi="fa-IR"/>
        </w:rPr>
        <w:t>یی</w:t>
      </w:r>
    </w:p>
    <w:p w:rsidR="00D10535" w:rsidRPr="00D10535" w:rsidRDefault="00D10535" w:rsidP="00D1053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10535">
        <w:rPr>
          <w:rFonts w:ascii="Tahoma" w:hAnsi="Tahoma" w:cs="Tahoma" w:hint="eastAsia"/>
          <w:sz w:val="20"/>
          <w:szCs w:val="20"/>
          <w:rtl/>
          <w:lang w:bidi="fa-IR"/>
        </w:rPr>
        <w:t>تا</w:t>
      </w:r>
      <w:r w:rsidRPr="00D10535">
        <w:rPr>
          <w:rFonts w:ascii="Tahoma" w:hAnsi="Tahoma" w:cs="Tahoma"/>
          <w:sz w:val="20"/>
          <w:szCs w:val="20"/>
          <w:rtl/>
          <w:lang w:bidi="fa-IR"/>
        </w:rPr>
        <w:t xml:space="preserve"> چهار راه معزالسلطان</w:t>
      </w:r>
    </w:p>
    <w:p w:rsidR="00D10535" w:rsidRPr="00D10535" w:rsidRDefault="00D10535" w:rsidP="00D1053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AE787C" w:rsidRPr="00D10535" w:rsidRDefault="00AE787C" w:rsidP="00AE787C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10535">
        <w:rPr>
          <w:rFonts w:ascii="Tahoma" w:hAnsi="Tahoma" w:cs="Tahoma"/>
          <w:sz w:val="20"/>
          <w:szCs w:val="20"/>
          <w:rtl/>
          <w:lang w:bidi="fa-IR"/>
        </w:rPr>
        <w:t>می خواهی</w:t>
      </w:r>
    </w:p>
    <w:p w:rsidR="00AE787C" w:rsidRPr="00D10535" w:rsidRDefault="00AE787C" w:rsidP="00AE787C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D10535">
        <w:rPr>
          <w:rFonts w:ascii="Tahoma" w:hAnsi="Tahoma" w:cs="Tahoma"/>
          <w:sz w:val="20"/>
          <w:szCs w:val="20"/>
          <w:rtl/>
          <w:lang w:bidi="fa-IR"/>
        </w:rPr>
        <w:t>سوار خط نُه شویم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و</w:t>
      </w:r>
    </w:p>
    <w:p w:rsidR="00AE787C" w:rsidRDefault="00AE787C" w:rsidP="00AE787C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D10535">
        <w:rPr>
          <w:rFonts w:ascii="Tahoma" w:hAnsi="Tahoma" w:cs="Tahoma"/>
          <w:sz w:val="20"/>
          <w:szCs w:val="20"/>
          <w:rtl/>
          <w:lang w:bidi="fa-IR"/>
        </w:rPr>
        <w:t>تا بولوار الیزابت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برویم</w:t>
      </w:r>
    </w:p>
    <w:p w:rsidR="00AE787C" w:rsidRDefault="00AE787C" w:rsidP="00D1053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D10535" w:rsidRPr="00D10535" w:rsidRDefault="00D10535" w:rsidP="00AE787C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10535">
        <w:rPr>
          <w:rFonts w:ascii="Tahoma" w:hAnsi="Tahoma" w:cs="Tahoma" w:hint="eastAsia"/>
          <w:sz w:val="20"/>
          <w:szCs w:val="20"/>
          <w:rtl/>
          <w:lang w:bidi="fa-IR"/>
        </w:rPr>
        <w:t>دوست</w:t>
      </w:r>
      <w:r w:rsidRPr="00D10535">
        <w:rPr>
          <w:rFonts w:ascii="Tahoma" w:hAnsi="Tahoma" w:cs="Tahoma"/>
          <w:sz w:val="20"/>
          <w:szCs w:val="20"/>
          <w:rtl/>
          <w:lang w:bidi="fa-IR"/>
        </w:rPr>
        <w:t xml:space="preserve"> دار</w:t>
      </w:r>
      <w:r w:rsidRPr="00D10535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D10535" w:rsidRPr="00D10535" w:rsidRDefault="00D10535" w:rsidP="00D1053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10535">
        <w:rPr>
          <w:rFonts w:ascii="Tahoma" w:hAnsi="Tahoma" w:cs="Tahoma" w:hint="eastAsia"/>
          <w:sz w:val="20"/>
          <w:szCs w:val="20"/>
          <w:rtl/>
          <w:lang w:bidi="fa-IR"/>
        </w:rPr>
        <w:lastRenderedPageBreak/>
        <w:t>سر</w:t>
      </w:r>
      <w:r w:rsidRPr="00D10535">
        <w:rPr>
          <w:rFonts w:ascii="Tahoma" w:hAnsi="Tahoma" w:cs="Tahoma"/>
          <w:sz w:val="20"/>
          <w:szCs w:val="20"/>
          <w:rtl/>
          <w:lang w:bidi="fa-IR"/>
        </w:rPr>
        <w:t xml:space="preserve"> چهار راه پهلو</w:t>
      </w:r>
      <w:r w:rsidRPr="00D10535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D10535" w:rsidRPr="00D10535" w:rsidRDefault="00D10535" w:rsidP="00D1053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10535">
        <w:rPr>
          <w:rFonts w:ascii="Tahoma" w:hAnsi="Tahoma" w:cs="Tahoma" w:hint="eastAsia"/>
          <w:sz w:val="20"/>
          <w:szCs w:val="20"/>
          <w:rtl/>
          <w:lang w:bidi="fa-IR"/>
        </w:rPr>
        <w:t>فالوده</w:t>
      </w:r>
      <w:r w:rsidRPr="00D10535">
        <w:rPr>
          <w:rFonts w:ascii="Tahoma" w:hAnsi="Tahoma" w:cs="Tahoma"/>
          <w:sz w:val="20"/>
          <w:szCs w:val="20"/>
          <w:rtl/>
          <w:lang w:bidi="fa-IR"/>
        </w:rPr>
        <w:t xml:space="preserve"> ش</w:t>
      </w:r>
      <w:r w:rsidRPr="00D1053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10535">
        <w:rPr>
          <w:rFonts w:ascii="Tahoma" w:hAnsi="Tahoma" w:cs="Tahoma" w:hint="eastAsia"/>
          <w:sz w:val="20"/>
          <w:szCs w:val="20"/>
          <w:rtl/>
          <w:lang w:bidi="fa-IR"/>
        </w:rPr>
        <w:t>راز</w:t>
      </w:r>
      <w:r w:rsidRPr="00D1053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10535">
        <w:rPr>
          <w:rFonts w:ascii="Tahoma" w:hAnsi="Tahoma" w:cs="Tahoma"/>
          <w:sz w:val="20"/>
          <w:szCs w:val="20"/>
          <w:rtl/>
          <w:lang w:bidi="fa-IR"/>
        </w:rPr>
        <w:t xml:space="preserve"> بخور</w:t>
      </w:r>
      <w:r w:rsidRPr="00D10535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10535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D10535">
        <w:rPr>
          <w:rFonts w:ascii="Tahoma" w:hAnsi="Tahoma" w:cs="Tahoma"/>
          <w:sz w:val="20"/>
          <w:szCs w:val="20"/>
          <w:rtl/>
          <w:lang w:bidi="fa-IR"/>
        </w:rPr>
        <w:t xml:space="preserve"> و</w:t>
      </w:r>
    </w:p>
    <w:p w:rsidR="00D10535" w:rsidRPr="00D10535" w:rsidRDefault="00D10535" w:rsidP="00AE787C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10535">
        <w:rPr>
          <w:rFonts w:ascii="Tahoma" w:hAnsi="Tahoma" w:cs="Tahoma" w:hint="eastAsia"/>
          <w:sz w:val="20"/>
          <w:szCs w:val="20"/>
          <w:rtl/>
          <w:lang w:bidi="fa-IR"/>
        </w:rPr>
        <w:t>تا</w:t>
      </w:r>
      <w:r w:rsidRPr="00D10535">
        <w:rPr>
          <w:rFonts w:ascii="Tahoma" w:hAnsi="Tahoma" w:cs="Tahoma"/>
          <w:sz w:val="20"/>
          <w:szCs w:val="20"/>
          <w:rtl/>
          <w:lang w:bidi="fa-IR"/>
        </w:rPr>
        <w:t xml:space="preserve"> دانشگاه </w:t>
      </w:r>
      <w:r w:rsidR="00AE787C">
        <w:rPr>
          <w:rFonts w:ascii="Tahoma" w:hAnsi="Tahoma" w:cs="Tahoma" w:hint="cs"/>
          <w:sz w:val="20"/>
          <w:szCs w:val="20"/>
          <w:rtl/>
          <w:lang w:bidi="fa-IR"/>
        </w:rPr>
        <w:t>قدم بزنیم</w:t>
      </w:r>
    </w:p>
    <w:p w:rsidR="00D10535" w:rsidRPr="00D10535" w:rsidRDefault="00D10535" w:rsidP="008B29DE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D5055D" w:rsidRPr="00D10535" w:rsidRDefault="00D10535" w:rsidP="00D5055D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D10535">
        <w:rPr>
          <w:rFonts w:ascii="Tahoma" w:hAnsi="Tahoma" w:cs="Tahoma"/>
          <w:sz w:val="20"/>
          <w:szCs w:val="20"/>
          <w:rtl/>
        </w:rPr>
        <w:t>می خواهی نامه ای بنویسی</w:t>
      </w:r>
      <w:r w:rsidRPr="00D10535">
        <w:rPr>
          <w:rFonts w:ascii="Tahoma" w:hAnsi="Tahoma" w:cs="Tahoma"/>
          <w:sz w:val="20"/>
          <w:szCs w:val="20"/>
        </w:rPr>
        <w:br/>
      </w:r>
      <w:r w:rsidRPr="00D10535">
        <w:rPr>
          <w:rFonts w:ascii="Tahoma" w:hAnsi="Tahoma" w:cs="Tahoma"/>
          <w:sz w:val="20"/>
          <w:szCs w:val="20"/>
          <w:rtl/>
        </w:rPr>
        <w:t>تا به دست دخترک ارمگ پوش برسانم؟</w:t>
      </w:r>
      <w:r>
        <w:rPr>
          <w:rFonts w:ascii="Tahoma" w:hAnsi="Tahoma" w:cs="Tahoma" w:hint="cs"/>
          <w:sz w:val="20"/>
          <w:szCs w:val="20"/>
          <w:rtl/>
        </w:rPr>
        <w:t>»</w:t>
      </w:r>
    </w:p>
    <w:p w:rsidR="00D10535" w:rsidRPr="00D10535" w:rsidRDefault="00D10535" w:rsidP="00D1053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AE743A" w:rsidRPr="00D10535" w:rsidRDefault="00AE743A" w:rsidP="00AE743A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10535">
        <w:rPr>
          <w:rFonts w:ascii="Tahoma" w:hAnsi="Tahoma" w:cs="Tahoma"/>
          <w:sz w:val="20"/>
          <w:szCs w:val="20"/>
          <w:rtl/>
          <w:lang w:bidi="fa-IR"/>
        </w:rPr>
        <w:t>هنوز قرص هایم را نخورده ام</w:t>
      </w:r>
    </w:p>
    <w:p w:rsidR="00AE743A" w:rsidRPr="00AE743A" w:rsidRDefault="00AE743A" w:rsidP="00AE743A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E743A">
        <w:rPr>
          <w:rFonts w:ascii="Tahoma" w:hAnsi="Tahoma" w:cs="Tahoma" w:hint="eastAsia"/>
          <w:sz w:val="20"/>
          <w:szCs w:val="20"/>
          <w:rtl/>
          <w:lang w:bidi="fa-IR"/>
        </w:rPr>
        <w:t>نگاه</w:t>
      </w:r>
      <w:r w:rsidRPr="00AE743A">
        <w:rPr>
          <w:rFonts w:ascii="Tahoma" w:hAnsi="Tahoma" w:cs="Tahoma"/>
          <w:sz w:val="20"/>
          <w:szCs w:val="20"/>
          <w:rtl/>
          <w:lang w:bidi="fa-IR"/>
        </w:rPr>
        <w:t xml:space="preserve"> اش م</w:t>
      </w:r>
      <w:r w:rsidRPr="00AE743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E743A">
        <w:rPr>
          <w:rFonts w:ascii="Tahoma" w:hAnsi="Tahoma" w:cs="Tahoma"/>
          <w:sz w:val="20"/>
          <w:szCs w:val="20"/>
          <w:rtl/>
          <w:lang w:bidi="fa-IR"/>
        </w:rPr>
        <w:t xml:space="preserve"> کنم</w:t>
      </w:r>
    </w:p>
    <w:p w:rsidR="00AE743A" w:rsidRPr="00AE743A" w:rsidRDefault="00AE743A" w:rsidP="00AE743A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E743A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AE743A">
        <w:rPr>
          <w:rFonts w:ascii="Tahoma" w:hAnsi="Tahoma" w:cs="Tahoma"/>
          <w:sz w:val="20"/>
          <w:szCs w:val="20"/>
          <w:rtl/>
          <w:lang w:bidi="fa-IR"/>
        </w:rPr>
        <w:t xml:space="preserve"> قهوهء ش</w:t>
      </w:r>
      <w:r w:rsidRPr="00AE743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E743A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AE743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E743A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E743A">
        <w:rPr>
          <w:rFonts w:ascii="Tahoma" w:hAnsi="Tahoma" w:cs="Tahoma"/>
          <w:sz w:val="20"/>
          <w:szCs w:val="20"/>
          <w:rtl/>
          <w:lang w:bidi="fa-IR"/>
        </w:rPr>
        <w:t xml:space="preserve"> شده با عسل</w:t>
      </w:r>
    </w:p>
    <w:p w:rsidR="00AE743A" w:rsidRPr="00AE743A" w:rsidRDefault="00AE743A" w:rsidP="00AE743A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E743A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AE743A">
        <w:rPr>
          <w:rFonts w:ascii="Tahoma" w:hAnsi="Tahoma" w:cs="Tahoma"/>
          <w:sz w:val="20"/>
          <w:szCs w:val="20"/>
          <w:rtl/>
          <w:lang w:bidi="fa-IR"/>
        </w:rPr>
        <w:t xml:space="preserve"> دهانم م</w:t>
      </w:r>
      <w:r w:rsidRPr="00AE743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E743A">
        <w:rPr>
          <w:rFonts w:ascii="Tahoma" w:hAnsi="Tahoma" w:cs="Tahoma"/>
          <w:sz w:val="20"/>
          <w:szCs w:val="20"/>
          <w:rtl/>
          <w:lang w:bidi="fa-IR"/>
        </w:rPr>
        <w:t xml:space="preserve"> ماسد</w:t>
      </w:r>
    </w:p>
    <w:p w:rsidR="00AE743A" w:rsidRPr="00AE743A" w:rsidRDefault="00AE743A" w:rsidP="00AE743A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AE743A" w:rsidRPr="00AE743A" w:rsidRDefault="00AE743A" w:rsidP="00AE743A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E743A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AE743A">
        <w:rPr>
          <w:rFonts w:ascii="Tahoma" w:hAnsi="Tahoma" w:cs="Tahoma"/>
          <w:sz w:val="20"/>
          <w:szCs w:val="20"/>
          <w:rtl/>
          <w:lang w:bidi="fa-IR"/>
        </w:rPr>
        <w:t xml:space="preserve"> قاب اش م</w:t>
      </w:r>
      <w:r w:rsidRPr="00AE743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E743A">
        <w:rPr>
          <w:rFonts w:ascii="Tahoma" w:hAnsi="Tahoma" w:cs="Tahoma"/>
          <w:sz w:val="20"/>
          <w:szCs w:val="20"/>
          <w:rtl/>
          <w:lang w:bidi="fa-IR"/>
        </w:rPr>
        <w:t xml:space="preserve"> خندد</w:t>
      </w:r>
    </w:p>
    <w:p w:rsidR="00AE743A" w:rsidRPr="00AE743A" w:rsidRDefault="00AE743A" w:rsidP="00AE743A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E743A">
        <w:rPr>
          <w:rFonts w:ascii="Tahoma" w:hAnsi="Tahoma" w:cs="Tahoma" w:hint="eastAsia"/>
          <w:sz w:val="20"/>
          <w:szCs w:val="20"/>
          <w:rtl/>
          <w:lang w:bidi="fa-IR"/>
        </w:rPr>
        <w:t>برش</w:t>
      </w:r>
      <w:r w:rsidRPr="00AE743A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AE743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E743A">
        <w:rPr>
          <w:rFonts w:ascii="Tahoma" w:hAnsi="Tahoma" w:cs="Tahoma"/>
          <w:sz w:val="20"/>
          <w:szCs w:val="20"/>
          <w:rtl/>
          <w:lang w:bidi="fa-IR"/>
        </w:rPr>
        <w:t xml:space="preserve"> دارم</w:t>
      </w:r>
    </w:p>
    <w:p w:rsidR="00AE743A" w:rsidRPr="00AE743A" w:rsidRDefault="00AE743A" w:rsidP="00AE743A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E743A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AE743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E743A">
        <w:rPr>
          <w:rFonts w:ascii="Tahoma" w:hAnsi="Tahoma" w:cs="Tahoma"/>
          <w:sz w:val="20"/>
          <w:szCs w:val="20"/>
          <w:rtl/>
          <w:lang w:bidi="fa-IR"/>
        </w:rPr>
        <w:t xml:space="preserve"> گذارم اش در کشو</w:t>
      </w:r>
      <w:r w:rsidRPr="00AE743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E743A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AE743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E743A">
        <w:rPr>
          <w:rFonts w:ascii="Tahoma" w:hAnsi="Tahoma" w:cs="Tahoma" w:hint="eastAsia"/>
          <w:sz w:val="20"/>
          <w:szCs w:val="20"/>
          <w:rtl/>
          <w:lang w:bidi="fa-IR"/>
        </w:rPr>
        <w:t>ز</w:t>
      </w:r>
    </w:p>
    <w:p w:rsidR="00AE743A" w:rsidRPr="00AE743A" w:rsidRDefault="00AE743A" w:rsidP="00AE743A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E743A">
        <w:rPr>
          <w:rFonts w:ascii="Tahoma" w:hAnsi="Tahoma" w:cs="Tahoma" w:hint="eastAsia"/>
          <w:sz w:val="20"/>
          <w:szCs w:val="20"/>
          <w:rtl/>
          <w:lang w:bidi="fa-IR"/>
        </w:rPr>
        <w:t>پنجره</w:t>
      </w:r>
      <w:r w:rsidRPr="00AE743A">
        <w:rPr>
          <w:rFonts w:ascii="Tahoma" w:hAnsi="Tahoma" w:cs="Tahoma"/>
          <w:sz w:val="20"/>
          <w:szCs w:val="20"/>
          <w:rtl/>
          <w:lang w:bidi="fa-IR"/>
        </w:rPr>
        <w:t xml:space="preserve"> را برو</w:t>
      </w:r>
      <w:r w:rsidRPr="00AE743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E743A">
        <w:rPr>
          <w:rFonts w:ascii="Tahoma" w:hAnsi="Tahoma" w:cs="Tahoma"/>
          <w:sz w:val="20"/>
          <w:szCs w:val="20"/>
          <w:rtl/>
          <w:lang w:bidi="fa-IR"/>
        </w:rPr>
        <w:t xml:space="preserve"> باران م</w:t>
      </w:r>
      <w:r w:rsidRPr="00AE743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E743A">
        <w:rPr>
          <w:rFonts w:ascii="Tahoma" w:hAnsi="Tahoma" w:cs="Tahoma"/>
          <w:sz w:val="20"/>
          <w:szCs w:val="20"/>
          <w:rtl/>
          <w:lang w:bidi="fa-IR"/>
        </w:rPr>
        <w:t xml:space="preserve"> بندم</w:t>
      </w:r>
    </w:p>
    <w:p w:rsidR="000E6AC0" w:rsidRDefault="00AE743A" w:rsidP="00AE743A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AE743A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AE743A">
        <w:rPr>
          <w:rFonts w:ascii="Tahoma" w:hAnsi="Tahoma" w:cs="Tahoma"/>
          <w:sz w:val="20"/>
          <w:szCs w:val="20"/>
          <w:rtl/>
          <w:lang w:bidi="fa-IR"/>
        </w:rPr>
        <w:t xml:space="preserve"> بر م</w:t>
      </w:r>
      <w:r w:rsidRPr="00AE743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E743A">
        <w:rPr>
          <w:rFonts w:ascii="Tahoma" w:hAnsi="Tahoma" w:cs="Tahoma"/>
          <w:sz w:val="20"/>
          <w:szCs w:val="20"/>
          <w:rtl/>
          <w:lang w:bidi="fa-IR"/>
        </w:rPr>
        <w:t xml:space="preserve"> گردم</w:t>
      </w:r>
      <w:r w:rsidR="00D10535">
        <w:rPr>
          <w:rFonts w:ascii="Tahoma" w:hAnsi="Tahoma" w:cs="Tahoma" w:hint="cs"/>
          <w:sz w:val="20"/>
          <w:szCs w:val="20"/>
          <w:rtl/>
          <w:lang w:bidi="fa-IR"/>
        </w:rPr>
        <w:t>.</w:t>
      </w:r>
    </w:p>
    <w:p w:rsidR="00AE787C" w:rsidRDefault="00AE787C" w:rsidP="00AE787C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042726</w:t>
      </w:r>
    </w:p>
    <w:p w:rsidR="00AE787C" w:rsidRDefault="00AE787C" w:rsidP="00AE787C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7 اردیبهشت 1405</w:t>
      </w:r>
    </w:p>
    <w:p w:rsidR="00763D73" w:rsidRDefault="00763D73" w:rsidP="00763D73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**********************</w:t>
      </w:r>
    </w:p>
    <w:p w:rsidR="00763D73" w:rsidRPr="00763D73" w:rsidRDefault="00763D73" w:rsidP="00763D73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rtl/>
          <w:lang w:bidi="fa-IR"/>
        </w:rPr>
      </w:pPr>
      <w:r w:rsidRPr="00763D73">
        <w:rPr>
          <w:rFonts w:ascii="Tahoma" w:hAnsi="Tahoma" w:cs="Tahoma"/>
          <w:sz w:val="20"/>
          <w:szCs w:val="20"/>
          <w:rtl/>
        </w:rPr>
        <w:t>آنچه در ا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ن</w:t>
      </w:r>
      <w:r w:rsidRPr="00763D73">
        <w:rPr>
          <w:rFonts w:ascii="Tahoma" w:hAnsi="Tahoma" w:cs="Tahoma"/>
          <w:sz w:val="20"/>
          <w:szCs w:val="20"/>
          <w:rtl/>
        </w:rPr>
        <w:t xml:space="preserve"> متن شکل گرفته، صرفا 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ک</w:t>
      </w:r>
      <w:r w:rsidRPr="00763D73">
        <w:rPr>
          <w:rFonts w:ascii="Tahoma" w:hAnsi="Tahoma" w:cs="Tahoma"/>
          <w:sz w:val="20"/>
          <w:szCs w:val="20"/>
          <w:rtl/>
        </w:rPr>
        <w:t xml:space="preserve"> مواجهه شخص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/>
          <w:sz w:val="20"/>
          <w:szCs w:val="20"/>
          <w:rtl/>
        </w:rPr>
        <w:t xml:space="preserve"> با گذشته ن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ست،</w:t>
      </w:r>
      <w:r w:rsidRPr="00763D73">
        <w:rPr>
          <w:rFonts w:ascii="Tahoma" w:hAnsi="Tahoma" w:cs="Tahoma"/>
          <w:sz w:val="20"/>
          <w:szCs w:val="20"/>
          <w:rtl/>
        </w:rPr>
        <w:t xml:space="preserve"> بلکه نمونه‌ا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/>
          <w:sz w:val="20"/>
          <w:szCs w:val="20"/>
          <w:rtl/>
        </w:rPr>
        <w:t xml:space="preserve"> است از سه ن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رو</w:t>
      </w:r>
      <w:r w:rsidRPr="00763D73">
        <w:rPr>
          <w:rFonts w:ascii="Tahoma" w:hAnsi="Tahoma" w:cs="Tahoma" w:hint="cs"/>
          <w:sz w:val="20"/>
          <w:szCs w:val="20"/>
          <w:rtl/>
        </w:rPr>
        <w:t>یی</w:t>
      </w:r>
      <w:r w:rsidRPr="00763D73">
        <w:rPr>
          <w:rFonts w:ascii="Tahoma" w:hAnsi="Tahoma" w:cs="Tahoma"/>
          <w:sz w:val="20"/>
          <w:szCs w:val="20"/>
          <w:rtl/>
        </w:rPr>
        <w:t xml:space="preserve"> که شعر را م</w:t>
      </w:r>
      <w:r w:rsidRPr="00763D73">
        <w:rPr>
          <w:rFonts w:ascii="Tahoma" w:hAnsi="Tahoma" w:cs="Tahoma" w:hint="cs"/>
          <w:sz w:val="20"/>
          <w:szCs w:val="20"/>
          <w:rtl/>
        </w:rPr>
        <w:t>ی‌</w:t>
      </w:r>
      <w:r w:rsidRPr="00763D73">
        <w:rPr>
          <w:rFonts w:ascii="Tahoma" w:hAnsi="Tahoma" w:cs="Tahoma" w:hint="eastAsia"/>
          <w:sz w:val="20"/>
          <w:szCs w:val="20"/>
          <w:rtl/>
        </w:rPr>
        <w:t>سازند</w:t>
      </w:r>
      <w:r w:rsidRPr="00763D73">
        <w:rPr>
          <w:rFonts w:ascii="Tahoma" w:hAnsi="Tahoma" w:cs="Tahoma"/>
          <w:sz w:val="20"/>
          <w:szCs w:val="20"/>
          <w:rtl/>
        </w:rPr>
        <w:t>: تصو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رساز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،</w:t>
      </w:r>
      <w:r w:rsidRPr="00763D73">
        <w:rPr>
          <w:rFonts w:ascii="Tahoma" w:hAnsi="Tahoma" w:cs="Tahoma"/>
          <w:sz w:val="20"/>
          <w:szCs w:val="20"/>
          <w:rtl/>
        </w:rPr>
        <w:t xml:space="preserve"> ا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جاز،</w:t>
      </w:r>
      <w:r w:rsidRPr="00763D73">
        <w:rPr>
          <w:rFonts w:ascii="Tahoma" w:hAnsi="Tahoma" w:cs="Tahoma"/>
          <w:sz w:val="20"/>
          <w:szCs w:val="20"/>
          <w:rtl/>
        </w:rPr>
        <w:t xml:space="preserve"> و پ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وند</w:t>
      </w:r>
      <w:r w:rsidRPr="00763D73">
        <w:rPr>
          <w:rFonts w:ascii="Tahoma" w:hAnsi="Tahoma" w:cs="Tahoma"/>
          <w:sz w:val="20"/>
          <w:szCs w:val="20"/>
          <w:rtl/>
        </w:rPr>
        <w:t xml:space="preserve"> درون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/>
          <w:sz w:val="20"/>
          <w:szCs w:val="20"/>
          <w:rtl/>
        </w:rPr>
        <w:t xml:space="preserve"> اجزا.</w:t>
      </w:r>
    </w:p>
    <w:p w:rsidR="00763D73" w:rsidRPr="00763D73" w:rsidRDefault="00763D73" w:rsidP="00763D73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rtl/>
          <w:lang w:bidi="fa-IR"/>
        </w:rPr>
      </w:pPr>
      <w:r w:rsidRPr="00763D73">
        <w:rPr>
          <w:rFonts w:ascii="Tahoma" w:hAnsi="Tahoma" w:cs="Tahoma" w:hint="eastAsia"/>
          <w:sz w:val="20"/>
          <w:szCs w:val="20"/>
          <w:rtl/>
        </w:rPr>
        <w:t>در</w:t>
      </w:r>
      <w:r w:rsidRPr="00763D73">
        <w:rPr>
          <w:rFonts w:ascii="Tahoma" w:hAnsi="Tahoma" w:cs="Tahoma"/>
          <w:sz w:val="20"/>
          <w:szCs w:val="20"/>
          <w:rtl/>
        </w:rPr>
        <w:t xml:space="preserve"> ا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ن</w:t>
      </w:r>
      <w:r w:rsidRPr="00763D73">
        <w:rPr>
          <w:rFonts w:ascii="Tahoma" w:hAnsi="Tahoma" w:cs="Tahoma"/>
          <w:sz w:val="20"/>
          <w:szCs w:val="20"/>
          <w:rtl/>
        </w:rPr>
        <w:t xml:space="preserve"> شعر، تصو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رساز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/>
          <w:sz w:val="20"/>
          <w:szCs w:val="20"/>
          <w:rtl/>
        </w:rPr>
        <w:t xml:space="preserve"> نه به عنوان تزئ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ن،</w:t>
      </w:r>
      <w:r w:rsidRPr="00763D73">
        <w:rPr>
          <w:rFonts w:ascii="Tahoma" w:hAnsi="Tahoma" w:cs="Tahoma"/>
          <w:sz w:val="20"/>
          <w:szCs w:val="20"/>
          <w:rtl/>
        </w:rPr>
        <w:t xml:space="preserve"> بلکه به عنوان سازوکار اصل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/>
          <w:sz w:val="20"/>
          <w:szCs w:val="20"/>
          <w:rtl/>
        </w:rPr>
        <w:t xml:space="preserve"> اند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ش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دن</w:t>
      </w:r>
      <w:r w:rsidRPr="00763D73">
        <w:rPr>
          <w:rFonts w:ascii="Tahoma" w:hAnsi="Tahoma" w:cs="Tahoma"/>
          <w:sz w:val="20"/>
          <w:szCs w:val="20"/>
          <w:rtl/>
        </w:rPr>
        <w:t xml:space="preserve"> عمل م</w:t>
      </w:r>
      <w:r w:rsidRPr="00763D73">
        <w:rPr>
          <w:rFonts w:ascii="Tahoma" w:hAnsi="Tahoma" w:cs="Tahoma" w:hint="cs"/>
          <w:sz w:val="20"/>
          <w:szCs w:val="20"/>
          <w:rtl/>
        </w:rPr>
        <w:t>ی‌</w:t>
      </w:r>
      <w:r w:rsidRPr="00763D73">
        <w:rPr>
          <w:rFonts w:ascii="Tahoma" w:hAnsi="Tahoma" w:cs="Tahoma" w:hint="eastAsia"/>
          <w:sz w:val="20"/>
          <w:szCs w:val="20"/>
          <w:rtl/>
        </w:rPr>
        <w:t>کند</w:t>
      </w:r>
      <w:r w:rsidRPr="00763D73">
        <w:rPr>
          <w:rFonts w:ascii="Tahoma" w:hAnsi="Tahoma" w:cs="Tahoma"/>
          <w:sz w:val="20"/>
          <w:szCs w:val="20"/>
          <w:rtl/>
        </w:rPr>
        <w:t>. ه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چ</w:t>
      </w:r>
      <w:r w:rsidRPr="00763D73">
        <w:rPr>
          <w:rFonts w:ascii="Tahoma" w:hAnsi="Tahoma" w:cs="Tahoma"/>
          <w:sz w:val="20"/>
          <w:szCs w:val="20"/>
          <w:rtl/>
        </w:rPr>
        <w:t xml:space="preserve"> مفهوم کل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/>
          <w:sz w:val="20"/>
          <w:szCs w:val="20"/>
          <w:rtl/>
        </w:rPr>
        <w:t xml:space="preserve"> مستق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ما</w:t>
      </w:r>
      <w:r w:rsidRPr="00763D73">
        <w:rPr>
          <w:rFonts w:ascii="Tahoma" w:hAnsi="Tahoma" w:cs="Tahoma"/>
          <w:sz w:val="20"/>
          <w:szCs w:val="20"/>
          <w:rtl/>
        </w:rPr>
        <w:t xml:space="preserve"> ب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ان</w:t>
      </w:r>
      <w:r w:rsidRPr="00763D73">
        <w:rPr>
          <w:rFonts w:ascii="Tahoma" w:hAnsi="Tahoma" w:cs="Tahoma"/>
          <w:sz w:val="20"/>
          <w:szCs w:val="20"/>
          <w:rtl/>
        </w:rPr>
        <w:t xml:space="preserve"> نم</w:t>
      </w:r>
      <w:r w:rsidRPr="00763D73">
        <w:rPr>
          <w:rFonts w:ascii="Tahoma" w:hAnsi="Tahoma" w:cs="Tahoma" w:hint="cs"/>
          <w:sz w:val="20"/>
          <w:szCs w:val="20"/>
          <w:rtl/>
        </w:rPr>
        <w:t>ی‌</w:t>
      </w:r>
      <w:r w:rsidRPr="00763D73">
        <w:rPr>
          <w:rFonts w:ascii="Tahoma" w:hAnsi="Tahoma" w:cs="Tahoma" w:hint="eastAsia"/>
          <w:sz w:val="20"/>
          <w:szCs w:val="20"/>
          <w:rtl/>
        </w:rPr>
        <w:t>شود؛</w:t>
      </w:r>
      <w:r w:rsidRPr="00763D73">
        <w:rPr>
          <w:rFonts w:ascii="Tahoma" w:hAnsi="Tahoma" w:cs="Tahoma"/>
          <w:sz w:val="20"/>
          <w:szCs w:val="20"/>
          <w:rtl/>
        </w:rPr>
        <w:t xml:space="preserve"> همه چ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ز</w:t>
      </w:r>
      <w:r w:rsidRPr="00763D73">
        <w:rPr>
          <w:rFonts w:ascii="Tahoma" w:hAnsi="Tahoma" w:cs="Tahoma"/>
          <w:sz w:val="20"/>
          <w:szCs w:val="20"/>
          <w:rtl/>
        </w:rPr>
        <w:t xml:space="preserve"> از طر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ق</w:t>
      </w:r>
      <w:r w:rsidRPr="00763D73">
        <w:rPr>
          <w:rFonts w:ascii="Tahoma" w:hAnsi="Tahoma" w:cs="Tahoma"/>
          <w:sz w:val="20"/>
          <w:szCs w:val="20"/>
          <w:rtl/>
        </w:rPr>
        <w:t xml:space="preserve"> اش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اء</w:t>
      </w:r>
      <w:r w:rsidRPr="00763D73">
        <w:rPr>
          <w:rFonts w:ascii="Tahoma" w:hAnsi="Tahoma" w:cs="Tahoma"/>
          <w:sz w:val="20"/>
          <w:szCs w:val="20"/>
          <w:rtl/>
        </w:rPr>
        <w:t xml:space="preserve"> و کنش‌ها منتقل م</w:t>
      </w:r>
      <w:r w:rsidRPr="00763D73">
        <w:rPr>
          <w:rFonts w:ascii="Tahoma" w:hAnsi="Tahoma" w:cs="Tahoma" w:hint="cs"/>
          <w:sz w:val="20"/>
          <w:szCs w:val="20"/>
          <w:rtl/>
        </w:rPr>
        <w:t>ی‌</w:t>
      </w:r>
      <w:r w:rsidRPr="00763D73">
        <w:rPr>
          <w:rFonts w:ascii="Tahoma" w:hAnsi="Tahoma" w:cs="Tahoma" w:hint="eastAsia"/>
          <w:sz w:val="20"/>
          <w:szCs w:val="20"/>
          <w:rtl/>
        </w:rPr>
        <w:t>گردد</w:t>
      </w:r>
      <w:r w:rsidRPr="00763D73">
        <w:rPr>
          <w:rFonts w:ascii="Tahoma" w:hAnsi="Tahoma" w:cs="Tahoma"/>
          <w:sz w:val="20"/>
          <w:szCs w:val="20"/>
          <w:rtl/>
        </w:rPr>
        <w:t>. «رف»، «قاب»، «کشو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/>
          <w:sz w:val="20"/>
          <w:szCs w:val="20"/>
          <w:rtl/>
        </w:rPr>
        <w:t xml:space="preserve"> م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ز»،</w:t>
      </w:r>
      <w:r w:rsidRPr="00763D73">
        <w:rPr>
          <w:rFonts w:ascii="Tahoma" w:hAnsi="Tahoma" w:cs="Tahoma"/>
          <w:sz w:val="20"/>
          <w:szCs w:val="20"/>
          <w:rtl/>
        </w:rPr>
        <w:t xml:space="preserve"> «پنجره»، «باران»، و حت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/>
          <w:sz w:val="20"/>
          <w:szCs w:val="20"/>
          <w:rtl/>
        </w:rPr>
        <w:t xml:space="preserve"> «قهوه‌ا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/>
          <w:sz w:val="20"/>
          <w:szCs w:val="20"/>
          <w:rtl/>
        </w:rPr>
        <w:t xml:space="preserve"> که در دهان م</w:t>
      </w:r>
      <w:r w:rsidRPr="00763D73">
        <w:rPr>
          <w:rFonts w:ascii="Tahoma" w:hAnsi="Tahoma" w:cs="Tahoma" w:hint="cs"/>
          <w:sz w:val="20"/>
          <w:szCs w:val="20"/>
          <w:rtl/>
        </w:rPr>
        <w:t>ی‌</w:t>
      </w:r>
      <w:r w:rsidRPr="00763D73">
        <w:rPr>
          <w:rFonts w:ascii="Tahoma" w:hAnsi="Tahoma" w:cs="Tahoma" w:hint="eastAsia"/>
          <w:sz w:val="20"/>
          <w:szCs w:val="20"/>
          <w:rtl/>
        </w:rPr>
        <w:t>ماسد»</w:t>
      </w:r>
      <w:r w:rsidRPr="00763D73">
        <w:rPr>
          <w:rFonts w:ascii="Tahoma" w:hAnsi="Tahoma" w:cs="Tahoma"/>
          <w:sz w:val="20"/>
          <w:szCs w:val="20"/>
          <w:rtl/>
        </w:rPr>
        <w:t xml:space="preserve"> هر 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ک</w:t>
      </w:r>
      <w:r w:rsidRPr="00763D73">
        <w:rPr>
          <w:rFonts w:ascii="Tahoma" w:hAnsi="Tahoma" w:cs="Tahoma"/>
          <w:sz w:val="20"/>
          <w:szCs w:val="20"/>
          <w:rtl/>
        </w:rPr>
        <w:t xml:space="preserve"> ب</w:t>
      </w:r>
      <w:r w:rsidRPr="00763D73">
        <w:rPr>
          <w:rFonts w:ascii="Tahoma" w:hAnsi="Tahoma" w:cs="Tahoma" w:hint="eastAsia"/>
          <w:sz w:val="20"/>
          <w:szCs w:val="20"/>
          <w:rtl/>
        </w:rPr>
        <w:t>ه‌جا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/>
          <w:sz w:val="20"/>
          <w:szCs w:val="20"/>
          <w:rtl/>
        </w:rPr>
        <w:t xml:space="preserve"> 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ک</w:t>
      </w:r>
      <w:r w:rsidRPr="00763D73">
        <w:rPr>
          <w:rFonts w:ascii="Tahoma" w:hAnsi="Tahoma" w:cs="Tahoma"/>
          <w:sz w:val="20"/>
          <w:szCs w:val="20"/>
          <w:rtl/>
        </w:rPr>
        <w:t xml:space="preserve"> گزارهٔ ذهن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/>
          <w:sz w:val="20"/>
          <w:szCs w:val="20"/>
          <w:rtl/>
        </w:rPr>
        <w:t xml:space="preserve"> نشسته‌اند. جوان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/>
          <w:sz w:val="20"/>
          <w:szCs w:val="20"/>
          <w:rtl/>
        </w:rPr>
        <w:t xml:space="preserve"> نه تعر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ف</w:t>
      </w:r>
      <w:r w:rsidRPr="00763D73">
        <w:rPr>
          <w:rFonts w:ascii="Tahoma" w:hAnsi="Tahoma" w:cs="Tahoma"/>
          <w:sz w:val="20"/>
          <w:szCs w:val="20"/>
          <w:rtl/>
        </w:rPr>
        <w:t xml:space="preserve"> م</w:t>
      </w:r>
      <w:r w:rsidRPr="00763D73">
        <w:rPr>
          <w:rFonts w:ascii="Tahoma" w:hAnsi="Tahoma" w:cs="Tahoma" w:hint="cs"/>
          <w:sz w:val="20"/>
          <w:szCs w:val="20"/>
          <w:rtl/>
        </w:rPr>
        <w:t>ی‌</w:t>
      </w:r>
      <w:r w:rsidRPr="00763D73">
        <w:rPr>
          <w:rFonts w:ascii="Tahoma" w:hAnsi="Tahoma" w:cs="Tahoma" w:hint="eastAsia"/>
          <w:sz w:val="20"/>
          <w:szCs w:val="20"/>
          <w:rtl/>
        </w:rPr>
        <w:t>شود،</w:t>
      </w:r>
      <w:r w:rsidRPr="00763D73">
        <w:rPr>
          <w:rFonts w:ascii="Tahoma" w:hAnsi="Tahoma" w:cs="Tahoma"/>
          <w:sz w:val="20"/>
          <w:szCs w:val="20"/>
          <w:rtl/>
        </w:rPr>
        <w:t xml:space="preserve"> نه توص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ف</w:t>
      </w:r>
      <w:r w:rsidRPr="00763D73">
        <w:rPr>
          <w:rFonts w:ascii="Tahoma" w:hAnsi="Tahoma" w:cs="Tahoma"/>
          <w:sz w:val="20"/>
          <w:szCs w:val="20"/>
          <w:rtl/>
        </w:rPr>
        <w:t xml:space="preserve"> مفهوم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/>
          <w:sz w:val="20"/>
          <w:szCs w:val="20"/>
          <w:rtl/>
        </w:rPr>
        <w:t xml:space="preserve"> دارد—او «بر سر رف نشسته» است. ا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ن</w:t>
      </w:r>
      <w:r w:rsidRPr="00763D73">
        <w:rPr>
          <w:rFonts w:ascii="Tahoma" w:hAnsi="Tahoma" w:cs="Tahoma"/>
          <w:sz w:val="20"/>
          <w:szCs w:val="20"/>
          <w:rtl/>
        </w:rPr>
        <w:t xml:space="preserve"> انتخاب، شعر را از دام انتزاع نجات م</w:t>
      </w:r>
      <w:r w:rsidRPr="00763D73">
        <w:rPr>
          <w:rFonts w:ascii="Tahoma" w:hAnsi="Tahoma" w:cs="Tahoma" w:hint="cs"/>
          <w:sz w:val="20"/>
          <w:szCs w:val="20"/>
          <w:rtl/>
        </w:rPr>
        <w:t>ی‌</w:t>
      </w:r>
      <w:r w:rsidRPr="00763D73">
        <w:rPr>
          <w:rFonts w:ascii="Tahoma" w:hAnsi="Tahoma" w:cs="Tahoma" w:hint="eastAsia"/>
          <w:sz w:val="20"/>
          <w:szCs w:val="20"/>
          <w:rtl/>
        </w:rPr>
        <w:t>دهد</w:t>
      </w:r>
      <w:r w:rsidRPr="00763D73">
        <w:rPr>
          <w:rFonts w:ascii="Tahoma" w:hAnsi="Tahoma" w:cs="Tahoma"/>
          <w:sz w:val="20"/>
          <w:szCs w:val="20"/>
          <w:rtl/>
        </w:rPr>
        <w:t>. «رف» جا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/>
          <w:sz w:val="20"/>
          <w:szCs w:val="20"/>
          <w:rtl/>
        </w:rPr>
        <w:t xml:space="preserve"> اش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ا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/>
          <w:sz w:val="20"/>
          <w:szCs w:val="20"/>
          <w:rtl/>
        </w:rPr>
        <w:t xml:space="preserve"> کنارگذاشته است، نه نابودشده‌ها؛ و هم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ن،</w:t>
      </w:r>
      <w:r w:rsidRPr="00763D73">
        <w:rPr>
          <w:rFonts w:ascii="Tahoma" w:hAnsi="Tahoma" w:cs="Tahoma"/>
          <w:sz w:val="20"/>
          <w:szCs w:val="20"/>
          <w:rtl/>
        </w:rPr>
        <w:t xml:space="preserve"> رابطهٔ گذشته و حال را دق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ق‌تر</w:t>
      </w:r>
      <w:r w:rsidRPr="00763D73">
        <w:rPr>
          <w:rFonts w:ascii="Tahoma" w:hAnsi="Tahoma" w:cs="Tahoma"/>
          <w:sz w:val="20"/>
          <w:szCs w:val="20"/>
          <w:rtl/>
        </w:rPr>
        <w:t xml:space="preserve"> از هر توض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ح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/>
          <w:sz w:val="20"/>
          <w:szCs w:val="20"/>
          <w:rtl/>
        </w:rPr>
        <w:t xml:space="preserve"> ب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ان</w:t>
      </w:r>
      <w:r w:rsidRPr="00763D73">
        <w:rPr>
          <w:rFonts w:ascii="Tahoma" w:hAnsi="Tahoma" w:cs="Tahoma"/>
          <w:sz w:val="20"/>
          <w:szCs w:val="20"/>
          <w:rtl/>
        </w:rPr>
        <w:t xml:space="preserve"> م</w:t>
      </w:r>
      <w:r w:rsidRPr="00763D73">
        <w:rPr>
          <w:rFonts w:ascii="Tahoma" w:hAnsi="Tahoma" w:cs="Tahoma" w:hint="cs"/>
          <w:sz w:val="20"/>
          <w:szCs w:val="20"/>
          <w:rtl/>
        </w:rPr>
        <w:t>ی‌</w:t>
      </w:r>
      <w:r w:rsidRPr="00763D73">
        <w:rPr>
          <w:rFonts w:ascii="Tahoma" w:hAnsi="Tahoma" w:cs="Tahoma" w:hint="eastAsia"/>
          <w:sz w:val="20"/>
          <w:szCs w:val="20"/>
          <w:rtl/>
        </w:rPr>
        <w:t>کند</w:t>
      </w:r>
      <w:r w:rsidRPr="00763D73">
        <w:rPr>
          <w:rFonts w:ascii="Tahoma" w:hAnsi="Tahoma" w:cs="Tahoma"/>
          <w:sz w:val="20"/>
          <w:szCs w:val="20"/>
          <w:rtl/>
        </w:rPr>
        <w:t>.</w:t>
      </w:r>
    </w:p>
    <w:p w:rsidR="00763D73" w:rsidRPr="00763D73" w:rsidRDefault="00763D73" w:rsidP="00763D73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rtl/>
          <w:lang w:bidi="fa-IR"/>
        </w:rPr>
      </w:pPr>
      <w:r w:rsidRPr="00763D73">
        <w:rPr>
          <w:rFonts w:ascii="Tahoma" w:hAnsi="Tahoma" w:cs="Tahoma" w:hint="eastAsia"/>
          <w:sz w:val="20"/>
          <w:szCs w:val="20"/>
          <w:rtl/>
        </w:rPr>
        <w:t>تصو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رساز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/>
          <w:sz w:val="20"/>
          <w:szCs w:val="20"/>
          <w:rtl/>
        </w:rPr>
        <w:t xml:space="preserve"> در ا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نجا</w:t>
      </w:r>
      <w:r w:rsidRPr="00763D73">
        <w:rPr>
          <w:rFonts w:ascii="Tahoma" w:hAnsi="Tahoma" w:cs="Tahoma"/>
          <w:sz w:val="20"/>
          <w:szCs w:val="20"/>
          <w:rtl/>
        </w:rPr>
        <w:t xml:space="preserve"> ا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ستا</w:t>
      </w:r>
      <w:r w:rsidRPr="00763D73">
        <w:rPr>
          <w:rFonts w:ascii="Tahoma" w:hAnsi="Tahoma" w:cs="Tahoma"/>
          <w:sz w:val="20"/>
          <w:szCs w:val="20"/>
          <w:rtl/>
        </w:rPr>
        <w:t xml:space="preserve"> ن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ست؛</w:t>
      </w:r>
      <w:r w:rsidRPr="00763D73">
        <w:rPr>
          <w:rFonts w:ascii="Tahoma" w:hAnsi="Tahoma" w:cs="Tahoma"/>
          <w:sz w:val="20"/>
          <w:szCs w:val="20"/>
          <w:rtl/>
        </w:rPr>
        <w:t xml:space="preserve"> بلکه حامل حرکت است. جوان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/>
          <w:sz w:val="20"/>
          <w:szCs w:val="20"/>
          <w:rtl/>
        </w:rPr>
        <w:t xml:space="preserve"> ابتدا نشسته، سپس سخن م</w:t>
      </w:r>
      <w:r w:rsidRPr="00763D73">
        <w:rPr>
          <w:rFonts w:ascii="Tahoma" w:hAnsi="Tahoma" w:cs="Tahoma" w:hint="cs"/>
          <w:sz w:val="20"/>
          <w:szCs w:val="20"/>
          <w:rtl/>
        </w:rPr>
        <w:t>ی‌</w:t>
      </w:r>
      <w:r w:rsidRPr="00763D73">
        <w:rPr>
          <w:rFonts w:ascii="Tahoma" w:hAnsi="Tahoma" w:cs="Tahoma" w:hint="eastAsia"/>
          <w:sz w:val="20"/>
          <w:szCs w:val="20"/>
          <w:rtl/>
        </w:rPr>
        <w:t>گو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د،</w:t>
      </w:r>
      <w:r w:rsidRPr="00763D73">
        <w:rPr>
          <w:rFonts w:ascii="Tahoma" w:hAnsi="Tahoma" w:cs="Tahoma"/>
          <w:sz w:val="20"/>
          <w:szCs w:val="20"/>
          <w:rtl/>
        </w:rPr>
        <w:t xml:space="preserve"> و در پا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ان</w:t>
      </w:r>
      <w:r w:rsidRPr="00763D73">
        <w:rPr>
          <w:rFonts w:ascii="Tahoma" w:hAnsi="Tahoma" w:cs="Tahoma"/>
          <w:sz w:val="20"/>
          <w:szCs w:val="20"/>
          <w:rtl/>
        </w:rPr>
        <w:t xml:space="preserve"> «در قاب م</w:t>
      </w:r>
      <w:r w:rsidRPr="00763D73">
        <w:rPr>
          <w:rFonts w:ascii="Tahoma" w:hAnsi="Tahoma" w:cs="Tahoma" w:hint="cs"/>
          <w:sz w:val="20"/>
          <w:szCs w:val="20"/>
          <w:rtl/>
        </w:rPr>
        <w:t>ی‌</w:t>
      </w:r>
      <w:r w:rsidRPr="00763D73">
        <w:rPr>
          <w:rFonts w:ascii="Tahoma" w:hAnsi="Tahoma" w:cs="Tahoma" w:hint="eastAsia"/>
          <w:sz w:val="20"/>
          <w:szCs w:val="20"/>
          <w:rtl/>
        </w:rPr>
        <w:t>خندد»</w:t>
      </w:r>
      <w:r w:rsidRPr="00763D73">
        <w:rPr>
          <w:rFonts w:ascii="Tahoma" w:hAnsi="Tahoma" w:cs="Tahoma"/>
          <w:sz w:val="20"/>
          <w:szCs w:val="20"/>
          <w:rtl/>
        </w:rPr>
        <w:t>. ا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ن</w:t>
      </w:r>
      <w:r w:rsidRPr="00763D73">
        <w:rPr>
          <w:rFonts w:ascii="Tahoma" w:hAnsi="Tahoma" w:cs="Tahoma"/>
          <w:sz w:val="20"/>
          <w:szCs w:val="20"/>
          <w:rtl/>
        </w:rPr>
        <w:t xml:space="preserve"> جابه‌جا</w:t>
      </w:r>
      <w:r w:rsidRPr="00763D73">
        <w:rPr>
          <w:rFonts w:ascii="Tahoma" w:hAnsi="Tahoma" w:cs="Tahoma" w:hint="cs"/>
          <w:sz w:val="20"/>
          <w:szCs w:val="20"/>
          <w:rtl/>
        </w:rPr>
        <w:t>یی</w:t>
      </w:r>
      <w:r w:rsidRPr="00763D73">
        <w:rPr>
          <w:rFonts w:ascii="Tahoma" w:hAnsi="Tahoma" w:cs="Tahoma"/>
          <w:sz w:val="20"/>
          <w:szCs w:val="20"/>
          <w:rtl/>
        </w:rPr>
        <w:t xml:space="preserve"> از «حضور زنده» به «تصو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ر</w:t>
      </w:r>
      <w:r w:rsidRPr="00763D73">
        <w:rPr>
          <w:rFonts w:ascii="Tahoma" w:hAnsi="Tahoma" w:cs="Tahoma"/>
          <w:sz w:val="20"/>
          <w:szCs w:val="20"/>
          <w:rtl/>
        </w:rPr>
        <w:t xml:space="preserve"> قاب‌شده»، بدون ه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چ</w:t>
      </w:r>
      <w:r w:rsidRPr="00763D73">
        <w:rPr>
          <w:rFonts w:ascii="Tahoma" w:hAnsi="Tahoma" w:cs="Tahoma"/>
          <w:sz w:val="20"/>
          <w:szCs w:val="20"/>
          <w:rtl/>
        </w:rPr>
        <w:t xml:space="preserve"> توض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ح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،</w:t>
      </w:r>
      <w:r w:rsidRPr="00763D73">
        <w:rPr>
          <w:rFonts w:ascii="Tahoma" w:hAnsi="Tahoma" w:cs="Tahoma"/>
          <w:sz w:val="20"/>
          <w:szCs w:val="20"/>
          <w:rtl/>
        </w:rPr>
        <w:t xml:space="preserve"> روند تبد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ل</w:t>
      </w:r>
      <w:r w:rsidRPr="00763D73">
        <w:rPr>
          <w:rFonts w:ascii="Tahoma" w:hAnsi="Tahoma" w:cs="Tahoma"/>
          <w:sz w:val="20"/>
          <w:szCs w:val="20"/>
          <w:rtl/>
        </w:rPr>
        <w:t xml:space="preserve"> گذشته به ش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ء</w:t>
      </w:r>
      <w:r w:rsidRPr="00763D73">
        <w:rPr>
          <w:rFonts w:ascii="Tahoma" w:hAnsi="Tahoma" w:cs="Tahoma"/>
          <w:sz w:val="20"/>
          <w:szCs w:val="20"/>
          <w:rtl/>
        </w:rPr>
        <w:t xml:space="preserve"> را نشان م</w:t>
      </w:r>
      <w:r w:rsidRPr="00763D73">
        <w:rPr>
          <w:rFonts w:ascii="Tahoma" w:hAnsi="Tahoma" w:cs="Tahoma" w:hint="cs"/>
          <w:sz w:val="20"/>
          <w:szCs w:val="20"/>
          <w:rtl/>
        </w:rPr>
        <w:t>ی‌</w:t>
      </w:r>
      <w:r w:rsidRPr="00763D73">
        <w:rPr>
          <w:rFonts w:ascii="Tahoma" w:hAnsi="Tahoma" w:cs="Tahoma" w:hint="eastAsia"/>
          <w:sz w:val="20"/>
          <w:szCs w:val="20"/>
          <w:rtl/>
        </w:rPr>
        <w:t>دهد</w:t>
      </w:r>
      <w:r w:rsidRPr="00763D73">
        <w:rPr>
          <w:rFonts w:ascii="Tahoma" w:hAnsi="Tahoma" w:cs="Tahoma"/>
          <w:sz w:val="20"/>
          <w:szCs w:val="20"/>
          <w:rtl/>
        </w:rPr>
        <w:t>. نقطهٔ اوج ا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ن</w:t>
      </w:r>
      <w:r w:rsidRPr="00763D73">
        <w:rPr>
          <w:rFonts w:ascii="Tahoma" w:hAnsi="Tahoma" w:cs="Tahoma"/>
          <w:sz w:val="20"/>
          <w:szCs w:val="20"/>
          <w:rtl/>
        </w:rPr>
        <w:t xml:space="preserve"> روند، لحظه‌ا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/>
          <w:sz w:val="20"/>
          <w:szCs w:val="20"/>
          <w:rtl/>
        </w:rPr>
        <w:t xml:space="preserve"> است که راو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/>
          <w:sz w:val="20"/>
          <w:szCs w:val="20"/>
          <w:rtl/>
        </w:rPr>
        <w:t xml:space="preserve"> او را «برم</w:t>
      </w:r>
      <w:r w:rsidRPr="00763D73">
        <w:rPr>
          <w:rFonts w:ascii="Tahoma" w:hAnsi="Tahoma" w:cs="Tahoma" w:hint="cs"/>
          <w:sz w:val="20"/>
          <w:szCs w:val="20"/>
          <w:rtl/>
        </w:rPr>
        <w:t>ی‌</w:t>
      </w:r>
      <w:r w:rsidRPr="00763D73">
        <w:rPr>
          <w:rFonts w:ascii="Tahoma" w:hAnsi="Tahoma" w:cs="Tahoma" w:hint="eastAsia"/>
          <w:sz w:val="20"/>
          <w:szCs w:val="20"/>
          <w:rtl/>
        </w:rPr>
        <w:t>دارد»</w:t>
      </w:r>
      <w:r w:rsidRPr="00763D73">
        <w:rPr>
          <w:rFonts w:ascii="Tahoma" w:hAnsi="Tahoma" w:cs="Tahoma"/>
          <w:sz w:val="20"/>
          <w:szCs w:val="20"/>
          <w:rtl/>
        </w:rPr>
        <w:t xml:space="preserve"> و «در کشو م</w:t>
      </w:r>
      <w:r w:rsidRPr="00763D73">
        <w:rPr>
          <w:rFonts w:ascii="Tahoma" w:hAnsi="Tahoma" w:cs="Tahoma" w:hint="cs"/>
          <w:sz w:val="20"/>
          <w:szCs w:val="20"/>
          <w:rtl/>
        </w:rPr>
        <w:t>ی‌</w:t>
      </w:r>
      <w:r w:rsidRPr="00763D73">
        <w:rPr>
          <w:rFonts w:ascii="Tahoma" w:hAnsi="Tahoma" w:cs="Tahoma" w:hint="eastAsia"/>
          <w:sz w:val="20"/>
          <w:szCs w:val="20"/>
          <w:rtl/>
        </w:rPr>
        <w:t>گذارد»</w:t>
      </w:r>
      <w:r w:rsidRPr="00763D73">
        <w:rPr>
          <w:rFonts w:ascii="Tahoma" w:hAnsi="Tahoma" w:cs="Tahoma"/>
          <w:sz w:val="20"/>
          <w:szCs w:val="20"/>
          <w:rtl/>
        </w:rPr>
        <w:t>. ا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ن</w:t>
      </w:r>
      <w:r w:rsidRPr="00763D73">
        <w:rPr>
          <w:rFonts w:ascii="Tahoma" w:hAnsi="Tahoma" w:cs="Tahoma"/>
          <w:sz w:val="20"/>
          <w:szCs w:val="20"/>
          <w:rtl/>
        </w:rPr>
        <w:t xml:space="preserve"> عمل، به‌جا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/>
          <w:sz w:val="20"/>
          <w:szCs w:val="20"/>
          <w:rtl/>
        </w:rPr>
        <w:t xml:space="preserve"> هرگونه تفس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ر</w:t>
      </w:r>
      <w:r w:rsidRPr="00763D73">
        <w:rPr>
          <w:rFonts w:ascii="Tahoma" w:hAnsi="Tahoma" w:cs="Tahoma"/>
          <w:sz w:val="20"/>
          <w:szCs w:val="20"/>
          <w:rtl/>
        </w:rPr>
        <w:t xml:space="preserve"> روانشناخت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،</w:t>
      </w:r>
      <w:r w:rsidRPr="00763D73">
        <w:rPr>
          <w:rFonts w:ascii="Tahoma" w:hAnsi="Tahoma" w:cs="Tahoma"/>
          <w:sz w:val="20"/>
          <w:szCs w:val="20"/>
          <w:rtl/>
        </w:rPr>
        <w:t xml:space="preserve"> خودِ معنا را تول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د</w:t>
      </w:r>
      <w:r w:rsidRPr="00763D73">
        <w:rPr>
          <w:rFonts w:ascii="Tahoma" w:hAnsi="Tahoma" w:cs="Tahoma"/>
          <w:sz w:val="20"/>
          <w:szCs w:val="20"/>
          <w:rtl/>
        </w:rPr>
        <w:t xml:space="preserve"> م</w:t>
      </w:r>
      <w:r w:rsidRPr="00763D73">
        <w:rPr>
          <w:rFonts w:ascii="Tahoma" w:hAnsi="Tahoma" w:cs="Tahoma" w:hint="cs"/>
          <w:sz w:val="20"/>
          <w:szCs w:val="20"/>
          <w:rtl/>
        </w:rPr>
        <w:t>ی‌</w:t>
      </w:r>
      <w:r w:rsidRPr="00763D73">
        <w:rPr>
          <w:rFonts w:ascii="Tahoma" w:hAnsi="Tahoma" w:cs="Tahoma" w:hint="eastAsia"/>
          <w:sz w:val="20"/>
          <w:szCs w:val="20"/>
          <w:rtl/>
        </w:rPr>
        <w:t>کند</w:t>
      </w:r>
      <w:r w:rsidRPr="00763D73">
        <w:rPr>
          <w:rFonts w:ascii="Tahoma" w:hAnsi="Tahoma" w:cs="Tahoma"/>
          <w:sz w:val="20"/>
          <w:szCs w:val="20"/>
          <w:rtl/>
        </w:rPr>
        <w:t>.</w:t>
      </w:r>
    </w:p>
    <w:p w:rsidR="00763D73" w:rsidRPr="00763D73" w:rsidRDefault="00763D73" w:rsidP="00763D73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rtl/>
          <w:lang w:bidi="fa-IR"/>
        </w:rPr>
      </w:pPr>
      <w:r w:rsidRPr="00763D73">
        <w:rPr>
          <w:rFonts w:ascii="Tahoma" w:hAnsi="Tahoma" w:cs="Tahoma" w:hint="eastAsia"/>
          <w:sz w:val="20"/>
          <w:szCs w:val="20"/>
          <w:rtl/>
        </w:rPr>
        <w:t>ا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جاز</w:t>
      </w:r>
      <w:r w:rsidRPr="00763D73">
        <w:rPr>
          <w:rFonts w:ascii="Tahoma" w:hAnsi="Tahoma" w:cs="Tahoma"/>
          <w:sz w:val="20"/>
          <w:szCs w:val="20"/>
          <w:rtl/>
        </w:rPr>
        <w:t xml:space="preserve"> در ا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ن</w:t>
      </w:r>
      <w:r w:rsidRPr="00763D73">
        <w:rPr>
          <w:rFonts w:ascii="Tahoma" w:hAnsi="Tahoma" w:cs="Tahoma"/>
          <w:sz w:val="20"/>
          <w:szCs w:val="20"/>
          <w:rtl/>
        </w:rPr>
        <w:t xml:space="preserve"> شعر نه به معنا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/>
          <w:sz w:val="20"/>
          <w:szCs w:val="20"/>
          <w:rtl/>
        </w:rPr>
        <w:t xml:space="preserve"> کوتاه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،</w:t>
      </w:r>
      <w:r w:rsidRPr="00763D73">
        <w:rPr>
          <w:rFonts w:ascii="Tahoma" w:hAnsi="Tahoma" w:cs="Tahoma"/>
          <w:sz w:val="20"/>
          <w:szCs w:val="20"/>
          <w:rtl/>
        </w:rPr>
        <w:t xml:space="preserve"> بلکه به معنا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/>
          <w:sz w:val="20"/>
          <w:szCs w:val="20"/>
          <w:rtl/>
        </w:rPr>
        <w:t xml:space="preserve"> حذفِ هر آن چ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ز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/>
          <w:sz w:val="20"/>
          <w:szCs w:val="20"/>
          <w:rtl/>
        </w:rPr>
        <w:t xml:space="preserve"> است که بتوان آن را حس کرد. به هم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ن</w:t>
      </w:r>
      <w:r w:rsidRPr="00763D73">
        <w:rPr>
          <w:rFonts w:ascii="Tahoma" w:hAnsi="Tahoma" w:cs="Tahoma"/>
          <w:sz w:val="20"/>
          <w:szCs w:val="20"/>
          <w:rtl/>
        </w:rPr>
        <w:t xml:space="preserve"> دل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ل،</w:t>
      </w:r>
      <w:r w:rsidRPr="00763D73">
        <w:rPr>
          <w:rFonts w:ascii="Tahoma" w:hAnsi="Tahoma" w:cs="Tahoma"/>
          <w:sz w:val="20"/>
          <w:szCs w:val="20"/>
          <w:rtl/>
        </w:rPr>
        <w:t xml:space="preserve"> هرجا که زبان به سمت نام‌گذار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/>
          <w:sz w:val="20"/>
          <w:szCs w:val="20"/>
          <w:rtl/>
        </w:rPr>
        <w:t xml:space="preserve"> م</w:t>
      </w:r>
      <w:r w:rsidRPr="00763D73">
        <w:rPr>
          <w:rFonts w:ascii="Tahoma" w:hAnsi="Tahoma" w:cs="Tahoma" w:hint="cs"/>
          <w:sz w:val="20"/>
          <w:szCs w:val="20"/>
          <w:rtl/>
        </w:rPr>
        <w:t>ی‌</w:t>
      </w:r>
      <w:r w:rsidRPr="00763D73">
        <w:rPr>
          <w:rFonts w:ascii="Tahoma" w:hAnsi="Tahoma" w:cs="Tahoma" w:hint="eastAsia"/>
          <w:sz w:val="20"/>
          <w:szCs w:val="20"/>
          <w:rtl/>
        </w:rPr>
        <w:t>رود،</w:t>
      </w:r>
      <w:r w:rsidRPr="00763D73">
        <w:rPr>
          <w:rFonts w:ascii="Tahoma" w:hAnsi="Tahoma" w:cs="Tahoma"/>
          <w:sz w:val="20"/>
          <w:szCs w:val="20"/>
          <w:rtl/>
        </w:rPr>
        <w:t xml:space="preserve"> شعر تضع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ف</w:t>
      </w:r>
      <w:r w:rsidRPr="00763D73">
        <w:rPr>
          <w:rFonts w:ascii="Tahoma" w:hAnsi="Tahoma" w:cs="Tahoma"/>
          <w:sz w:val="20"/>
          <w:szCs w:val="20"/>
          <w:rtl/>
        </w:rPr>
        <w:t xml:space="preserve"> م</w:t>
      </w:r>
      <w:r w:rsidRPr="00763D73">
        <w:rPr>
          <w:rFonts w:ascii="Tahoma" w:hAnsi="Tahoma" w:cs="Tahoma" w:hint="cs"/>
          <w:sz w:val="20"/>
          <w:szCs w:val="20"/>
          <w:rtl/>
        </w:rPr>
        <w:t>ی‌</w:t>
      </w:r>
      <w:r w:rsidRPr="00763D73">
        <w:rPr>
          <w:rFonts w:ascii="Tahoma" w:hAnsi="Tahoma" w:cs="Tahoma" w:hint="eastAsia"/>
          <w:sz w:val="20"/>
          <w:szCs w:val="20"/>
          <w:rtl/>
        </w:rPr>
        <w:t>شود،</w:t>
      </w:r>
      <w:r w:rsidRPr="00763D73">
        <w:rPr>
          <w:rFonts w:ascii="Tahoma" w:hAnsi="Tahoma" w:cs="Tahoma"/>
          <w:sz w:val="20"/>
          <w:szCs w:val="20"/>
          <w:rtl/>
        </w:rPr>
        <w:t xml:space="preserve"> و هرجا که به کنش بازم</w:t>
      </w:r>
      <w:r w:rsidRPr="00763D73">
        <w:rPr>
          <w:rFonts w:ascii="Tahoma" w:hAnsi="Tahoma" w:cs="Tahoma" w:hint="cs"/>
          <w:sz w:val="20"/>
          <w:szCs w:val="20"/>
          <w:rtl/>
        </w:rPr>
        <w:t>ی‌</w:t>
      </w:r>
      <w:r w:rsidRPr="00763D73">
        <w:rPr>
          <w:rFonts w:ascii="Tahoma" w:hAnsi="Tahoma" w:cs="Tahoma" w:hint="eastAsia"/>
          <w:sz w:val="20"/>
          <w:szCs w:val="20"/>
          <w:rtl/>
        </w:rPr>
        <w:t>گردد،</w:t>
      </w:r>
      <w:r w:rsidRPr="00763D73">
        <w:rPr>
          <w:rFonts w:ascii="Tahoma" w:hAnsi="Tahoma" w:cs="Tahoma"/>
          <w:sz w:val="20"/>
          <w:szCs w:val="20"/>
          <w:rtl/>
        </w:rPr>
        <w:t xml:space="preserve"> قوت م</w:t>
      </w:r>
      <w:r w:rsidRPr="00763D73">
        <w:rPr>
          <w:rFonts w:ascii="Tahoma" w:hAnsi="Tahoma" w:cs="Tahoma" w:hint="cs"/>
          <w:sz w:val="20"/>
          <w:szCs w:val="20"/>
          <w:rtl/>
        </w:rPr>
        <w:t>ی‌</w:t>
      </w:r>
      <w:r w:rsidRPr="00763D73">
        <w:rPr>
          <w:rFonts w:ascii="Tahoma" w:hAnsi="Tahoma" w:cs="Tahoma" w:hint="eastAsia"/>
          <w:sz w:val="20"/>
          <w:szCs w:val="20"/>
          <w:rtl/>
        </w:rPr>
        <w:t>گ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رد</w:t>
      </w:r>
      <w:r w:rsidRPr="00763D73">
        <w:rPr>
          <w:rFonts w:ascii="Tahoma" w:hAnsi="Tahoma" w:cs="Tahoma"/>
          <w:sz w:val="20"/>
          <w:szCs w:val="20"/>
          <w:rtl/>
        </w:rPr>
        <w:t>. مثلا به جا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/>
          <w:sz w:val="20"/>
          <w:szCs w:val="20"/>
          <w:rtl/>
        </w:rPr>
        <w:t xml:space="preserve"> گفتنِ «دندان‌ها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ش</w:t>
      </w:r>
      <w:r w:rsidRPr="00763D73">
        <w:rPr>
          <w:rFonts w:ascii="Tahoma" w:hAnsi="Tahoma" w:cs="Tahoma"/>
          <w:sz w:val="20"/>
          <w:szCs w:val="20"/>
          <w:rtl/>
        </w:rPr>
        <w:t xml:space="preserve"> مرتب‌اند»، گفته م</w:t>
      </w:r>
      <w:r w:rsidRPr="00763D73">
        <w:rPr>
          <w:rFonts w:ascii="Tahoma" w:hAnsi="Tahoma" w:cs="Tahoma" w:hint="cs"/>
          <w:sz w:val="20"/>
          <w:szCs w:val="20"/>
          <w:rtl/>
        </w:rPr>
        <w:t>ی‌</w:t>
      </w:r>
      <w:r w:rsidRPr="00763D73">
        <w:rPr>
          <w:rFonts w:ascii="Tahoma" w:hAnsi="Tahoma" w:cs="Tahoma" w:hint="eastAsia"/>
          <w:sz w:val="20"/>
          <w:szCs w:val="20"/>
          <w:rtl/>
        </w:rPr>
        <w:t>شود</w:t>
      </w:r>
      <w:r w:rsidRPr="00763D73">
        <w:rPr>
          <w:rFonts w:ascii="Tahoma" w:hAnsi="Tahoma" w:cs="Tahoma"/>
          <w:sz w:val="20"/>
          <w:szCs w:val="20"/>
          <w:rtl/>
        </w:rPr>
        <w:t xml:space="preserve"> «به هم نشسته‌اند». ا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ن</w:t>
      </w:r>
      <w:r w:rsidRPr="00763D73">
        <w:rPr>
          <w:rFonts w:ascii="Tahoma" w:hAnsi="Tahoma" w:cs="Tahoma"/>
          <w:sz w:val="20"/>
          <w:szCs w:val="20"/>
          <w:rtl/>
        </w:rPr>
        <w:t xml:space="preserve"> تفاوت کوچک، فاصلهٔ م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ان</w:t>
      </w:r>
      <w:r w:rsidRPr="00763D73">
        <w:rPr>
          <w:rFonts w:ascii="Tahoma" w:hAnsi="Tahoma" w:cs="Tahoma"/>
          <w:sz w:val="20"/>
          <w:szCs w:val="20"/>
          <w:rtl/>
        </w:rPr>
        <w:t xml:space="preserve"> مفهوم و تصو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ر</w:t>
      </w:r>
      <w:r w:rsidRPr="00763D73">
        <w:rPr>
          <w:rFonts w:ascii="Tahoma" w:hAnsi="Tahoma" w:cs="Tahoma"/>
          <w:sz w:val="20"/>
          <w:szCs w:val="20"/>
          <w:rtl/>
        </w:rPr>
        <w:t xml:space="preserve"> است. در هم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ن</w:t>
      </w:r>
      <w:r w:rsidRPr="00763D73">
        <w:rPr>
          <w:rFonts w:ascii="Tahoma" w:hAnsi="Tahoma" w:cs="Tahoma"/>
          <w:sz w:val="20"/>
          <w:szCs w:val="20"/>
          <w:rtl/>
        </w:rPr>
        <w:t xml:space="preserve"> راستا، حذف پ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وندها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/>
          <w:sz w:val="20"/>
          <w:szCs w:val="20"/>
          <w:rtl/>
        </w:rPr>
        <w:t xml:space="preserve"> توض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ح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/>
          <w:sz w:val="20"/>
          <w:szCs w:val="20"/>
          <w:rtl/>
        </w:rPr>
        <w:t xml:space="preserve"> ن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ز</w:t>
      </w:r>
      <w:r w:rsidRPr="00763D73">
        <w:rPr>
          <w:rFonts w:ascii="Tahoma" w:hAnsi="Tahoma" w:cs="Tahoma"/>
          <w:sz w:val="20"/>
          <w:szCs w:val="20"/>
          <w:rtl/>
        </w:rPr>
        <w:t xml:space="preserve"> نقش مهم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/>
          <w:sz w:val="20"/>
          <w:szCs w:val="20"/>
          <w:rtl/>
        </w:rPr>
        <w:t xml:space="preserve"> دارد. «و بر م</w:t>
      </w:r>
      <w:r w:rsidRPr="00763D73">
        <w:rPr>
          <w:rFonts w:ascii="Tahoma" w:hAnsi="Tahoma" w:cs="Tahoma" w:hint="cs"/>
          <w:sz w:val="20"/>
          <w:szCs w:val="20"/>
          <w:rtl/>
        </w:rPr>
        <w:t>ی‌</w:t>
      </w:r>
      <w:r w:rsidRPr="00763D73">
        <w:rPr>
          <w:rFonts w:ascii="Tahoma" w:hAnsi="Tahoma" w:cs="Tahoma" w:hint="eastAsia"/>
          <w:sz w:val="20"/>
          <w:szCs w:val="20"/>
          <w:rtl/>
        </w:rPr>
        <w:t>گردم»</w:t>
      </w:r>
      <w:r w:rsidRPr="00763D73">
        <w:rPr>
          <w:rFonts w:ascii="Tahoma" w:hAnsi="Tahoma" w:cs="Tahoma"/>
          <w:sz w:val="20"/>
          <w:szCs w:val="20"/>
          <w:rtl/>
        </w:rPr>
        <w:t xml:space="preserve"> بدون ا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نکه</w:t>
      </w:r>
      <w:r w:rsidRPr="00763D73">
        <w:rPr>
          <w:rFonts w:ascii="Tahoma" w:hAnsi="Tahoma" w:cs="Tahoma"/>
          <w:sz w:val="20"/>
          <w:szCs w:val="20"/>
          <w:rtl/>
        </w:rPr>
        <w:t xml:space="preserve"> بگو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د</w:t>
      </w:r>
      <w:r w:rsidRPr="00763D73">
        <w:rPr>
          <w:rFonts w:ascii="Tahoma" w:hAnsi="Tahoma" w:cs="Tahoma"/>
          <w:sz w:val="20"/>
          <w:szCs w:val="20"/>
          <w:rtl/>
        </w:rPr>
        <w:t xml:space="preserve"> به کجا، چند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ن</w:t>
      </w:r>
      <w:r w:rsidRPr="00763D73">
        <w:rPr>
          <w:rFonts w:ascii="Tahoma" w:hAnsi="Tahoma" w:cs="Tahoma"/>
          <w:sz w:val="20"/>
          <w:szCs w:val="20"/>
          <w:rtl/>
        </w:rPr>
        <w:t xml:space="preserve"> سطح را همزمان فعال م</w:t>
      </w:r>
      <w:r w:rsidRPr="00763D73">
        <w:rPr>
          <w:rFonts w:ascii="Tahoma" w:hAnsi="Tahoma" w:cs="Tahoma" w:hint="cs"/>
          <w:sz w:val="20"/>
          <w:szCs w:val="20"/>
          <w:rtl/>
        </w:rPr>
        <w:t>ی‌</w:t>
      </w:r>
      <w:r w:rsidRPr="00763D73">
        <w:rPr>
          <w:rFonts w:ascii="Tahoma" w:hAnsi="Tahoma" w:cs="Tahoma" w:hint="eastAsia"/>
          <w:sz w:val="20"/>
          <w:szCs w:val="20"/>
          <w:rtl/>
        </w:rPr>
        <w:t>کند</w:t>
      </w:r>
      <w:r w:rsidRPr="00763D73">
        <w:rPr>
          <w:rFonts w:ascii="Tahoma" w:hAnsi="Tahoma" w:cs="Tahoma"/>
          <w:sz w:val="20"/>
          <w:szCs w:val="20"/>
          <w:rtl/>
        </w:rPr>
        <w:t>: بازگشت به اتاق، به بدن، به اکنون. اگر مقصد گفته م</w:t>
      </w:r>
      <w:r w:rsidRPr="00763D73">
        <w:rPr>
          <w:rFonts w:ascii="Tahoma" w:hAnsi="Tahoma" w:cs="Tahoma" w:hint="cs"/>
          <w:sz w:val="20"/>
          <w:szCs w:val="20"/>
          <w:rtl/>
        </w:rPr>
        <w:t>ی‌</w:t>
      </w:r>
      <w:r w:rsidRPr="00763D73">
        <w:rPr>
          <w:rFonts w:ascii="Tahoma" w:hAnsi="Tahoma" w:cs="Tahoma" w:hint="eastAsia"/>
          <w:sz w:val="20"/>
          <w:szCs w:val="20"/>
          <w:rtl/>
        </w:rPr>
        <w:t>شد،</w:t>
      </w:r>
      <w:r w:rsidRPr="00763D73">
        <w:rPr>
          <w:rFonts w:ascii="Tahoma" w:hAnsi="Tahoma" w:cs="Tahoma"/>
          <w:sz w:val="20"/>
          <w:szCs w:val="20"/>
          <w:rtl/>
        </w:rPr>
        <w:t xml:space="preserve"> ا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ن</w:t>
      </w:r>
      <w:r w:rsidRPr="00763D73">
        <w:rPr>
          <w:rFonts w:ascii="Tahoma" w:hAnsi="Tahoma" w:cs="Tahoma"/>
          <w:sz w:val="20"/>
          <w:szCs w:val="20"/>
          <w:rtl/>
        </w:rPr>
        <w:t xml:space="preserve"> چ</w:t>
      </w:r>
      <w:r w:rsidRPr="00763D73">
        <w:rPr>
          <w:rFonts w:ascii="Tahoma" w:hAnsi="Tahoma" w:cs="Tahoma" w:hint="eastAsia"/>
          <w:sz w:val="20"/>
          <w:szCs w:val="20"/>
          <w:rtl/>
        </w:rPr>
        <w:t>ندلا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گ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/>
          <w:sz w:val="20"/>
          <w:szCs w:val="20"/>
          <w:rtl/>
        </w:rPr>
        <w:t xml:space="preserve"> از ب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ن</w:t>
      </w:r>
      <w:r w:rsidRPr="00763D73">
        <w:rPr>
          <w:rFonts w:ascii="Tahoma" w:hAnsi="Tahoma" w:cs="Tahoma"/>
          <w:sz w:val="20"/>
          <w:szCs w:val="20"/>
          <w:rtl/>
        </w:rPr>
        <w:t xml:space="preserve"> م</w:t>
      </w:r>
      <w:r w:rsidRPr="00763D73">
        <w:rPr>
          <w:rFonts w:ascii="Tahoma" w:hAnsi="Tahoma" w:cs="Tahoma" w:hint="cs"/>
          <w:sz w:val="20"/>
          <w:szCs w:val="20"/>
          <w:rtl/>
        </w:rPr>
        <w:t>ی‌</w:t>
      </w:r>
      <w:r w:rsidRPr="00763D73">
        <w:rPr>
          <w:rFonts w:ascii="Tahoma" w:hAnsi="Tahoma" w:cs="Tahoma" w:hint="eastAsia"/>
          <w:sz w:val="20"/>
          <w:szCs w:val="20"/>
          <w:rtl/>
        </w:rPr>
        <w:t>رفت</w:t>
      </w:r>
      <w:r w:rsidRPr="00763D73">
        <w:rPr>
          <w:rFonts w:ascii="Tahoma" w:hAnsi="Tahoma" w:cs="Tahoma"/>
          <w:sz w:val="20"/>
          <w:szCs w:val="20"/>
          <w:rtl/>
        </w:rPr>
        <w:t>.</w:t>
      </w:r>
    </w:p>
    <w:p w:rsidR="00763D73" w:rsidRPr="00763D73" w:rsidRDefault="00763D73" w:rsidP="00763D73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rtl/>
          <w:lang w:bidi="fa-IR"/>
        </w:rPr>
      </w:pPr>
      <w:r w:rsidRPr="00763D73">
        <w:rPr>
          <w:rFonts w:ascii="Tahoma" w:hAnsi="Tahoma" w:cs="Tahoma" w:hint="eastAsia"/>
          <w:sz w:val="20"/>
          <w:szCs w:val="20"/>
          <w:rtl/>
        </w:rPr>
        <w:t>ارتباط</w:t>
      </w:r>
      <w:r w:rsidRPr="00763D73">
        <w:rPr>
          <w:rFonts w:ascii="Tahoma" w:hAnsi="Tahoma" w:cs="Tahoma"/>
          <w:sz w:val="20"/>
          <w:szCs w:val="20"/>
          <w:rtl/>
        </w:rPr>
        <w:t xml:space="preserve"> در ا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ن</w:t>
      </w:r>
      <w:r w:rsidRPr="00763D73">
        <w:rPr>
          <w:rFonts w:ascii="Tahoma" w:hAnsi="Tahoma" w:cs="Tahoma"/>
          <w:sz w:val="20"/>
          <w:szCs w:val="20"/>
          <w:rtl/>
        </w:rPr>
        <w:t xml:space="preserve"> شعر نه از طر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ق</w:t>
      </w:r>
      <w:r w:rsidRPr="00763D73">
        <w:rPr>
          <w:rFonts w:ascii="Tahoma" w:hAnsi="Tahoma" w:cs="Tahoma"/>
          <w:sz w:val="20"/>
          <w:szCs w:val="20"/>
          <w:rtl/>
        </w:rPr>
        <w:t xml:space="preserve"> تکرار لفظ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،</w:t>
      </w:r>
      <w:r w:rsidRPr="00763D73">
        <w:rPr>
          <w:rFonts w:ascii="Tahoma" w:hAnsi="Tahoma" w:cs="Tahoma"/>
          <w:sz w:val="20"/>
          <w:szCs w:val="20"/>
          <w:rtl/>
        </w:rPr>
        <w:t xml:space="preserve"> بلکه از طر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ق</w:t>
      </w:r>
      <w:r w:rsidRPr="00763D73">
        <w:rPr>
          <w:rFonts w:ascii="Tahoma" w:hAnsi="Tahoma" w:cs="Tahoma"/>
          <w:sz w:val="20"/>
          <w:szCs w:val="20"/>
          <w:rtl/>
        </w:rPr>
        <w:t xml:space="preserve"> بازگشت عناصر در موقع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ت‌ها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/>
          <w:sz w:val="20"/>
          <w:szCs w:val="20"/>
          <w:rtl/>
        </w:rPr>
        <w:t xml:space="preserve"> متفاوت ساخته م</w:t>
      </w:r>
      <w:r w:rsidRPr="00763D73">
        <w:rPr>
          <w:rFonts w:ascii="Tahoma" w:hAnsi="Tahoma" w:cs="Tahoma" w:hint="cs"/>
          <w:sz w:val="20"/>
          <w:szCs w:val="20"/>
          <w:rtl/>
        </w:rPr>
        <w:t>ی‌</w:t>
      </w:r>
      <w:r w:rsidRPr="00763D73">
        <w:rPr>
          <w:rFonts w:ascii="Tahoma" w:hAnsi="Tahoma" w:cs="Tahoma" w:hint="eastAsia"/>
          <w:sz w:val="20"/>
          <w:szCs w:val="20"/>
          <w:rtl/>
        </w:rPr>
        <w:t>شود</w:t>
      </w:r>
      <w:r w:rsidRPr="00763D73">
        <w:rPr>
          <w:rFonts w:ascii="Tahoma" w:hAnsi="Tahoma" w:cs="Tahoma"/>
          <w:sz w:val="20"/>
          <w:szCs w:val="20"/>
          <w:rtl/>
        </w:rPr>
        <w:t>. «باران» در آغاز، به صورت صدا حضور دارد و «روز را هجا م</w:t>
      </w:r>
      <w:r w:rsidRPr="00763D73">
        <w:rPr>
          <w:rFonts w:ascii="Tahoma" w:hAnsi="Tahoma" w:cs="Tahoma" w:hint="cs"/>
          <w:sz w:val="20"/>
          <w:szCs w:val="20"/>
          <w:rtl/>
        </w:rPr>
        <w:t>ی‌</w:t>
      </w:r>
      <w:r w:rsidRPr="00763D73">
        <w:rPr>
          <w:rFonts w:ascii="Tahoma" w:hAnsi="Tahoma" w:cs="Tahoma" w:hint="eastAsia"/>
          <w:sz w:val="20"/>
          <w:szCs w:val="20"/>
          <w:rtl/>
        </w:rPr>
        <w:t>کند»—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عن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/>
          <w:sz w:val="20"/>
          <w:szCs w:val="20"/>
          <w:rtl/>
        </w:rPr>
        <w:t xml:space="preserve"> زمان را قطعه‌قطعه م</w:t>
      </w:r>
      <w:r w:rsidRPr="00763D73">
        <w:rPr>
          <w:rFonts w:ascii="Tahoma" w:hAnsi="Tahoma" w:cs="Tahoma" w:hint="cs"/>
          <w:sz w:val="20"/>
          <w:szCs w:val="20"/>
          <w:rtl/>
        </w:rPr>
        <w:t>ی‌</w:t>
      </w:r>
      <w:r w:rsidRPr="00763D73">
        <w:rPr>
          <w:rFonts w:ascii="Tahoma" w:hAnsi="Tahoma" w:cs="Tahoma" w:hint="eastAsia"/>
          <w:sz w:val="20"/>
          <w:szCs w:val="20"/>
          <w:rtl/>
        </w:rPr>
        <w:t>سازد</w:t>
      </w:r>
      <w:r w:rsidRPr="00763D73">
        <w:rPr>
          <w:rFonts w:ascii="Tahoma" w:hAnsi="Tahoma" w:cs="Tahoma"/>
          <w:sz w:val="20"/>
          <w:szCs w:val="20"/>
          <w:rtl/>
        </w:rPr>
        <w:t>. در پا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ان،</w:t>
      </w:r>
      <w:r w:rsidRPr="00763D73">
        <w:rPr>
          <w:rFonts w:ascii="Tahoma" w:hAnsi="Tahoma" w:cs="Tahoma"/>
          <w:sz w:val="20"/>
          <w:szCs w:val="20"/>
          <w:rtl/>
        </w:rPr>
        <w:t xml:space="preserve"> هم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ن</w:t>
      </w:r>
      <w:r w:rsidRPr="00763D73">
        <w:rPr>
          <w:rFonts w:ascii="Tahoma" w:hAnsi="Tahoma" w:cs="Tahoma"/>
          <w:sz w:val="20"/>
          <w:szCs w:val="20"/>
          <w:rtl/>
        </w:rPr>
        <w:t xml:space="preserve"> باران پشت پنجره‌ا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/>
          <w:sz w:val="20"/>
          <w:szCs w:val="20"/>
          <w:rtl/>
        </w:rPr>
        <w:t xml:space="preserve"> قرار م</w:t>
      </w:r>
      <w:r w:rsidRPr="00763D73">
        <w:rPr>
          <w:rFonts w:ascii="Tahoma" w:hAnsi="Tahoma" w:cs="Tahoma" w:hint="cs"/>
          <w:sz w:val="20"/>
          <w:szCs w:val="20"/>
          <w:rtl/>
        </w:rPr>
        <w:t>ی‌</w:t>
      </w:r>
      <w:r w:rsidRPr="00763D73">
        <w:rPr>
          <w:rFonts w:ascii="Tahoma" w:hAnsi="Tahoma" w:cs="Tahoma" w:hint="eastAsia"/>
          <w:sz w:val="20"/>
          <w:szCs w:val="20"/>
          <w:rtl/>
        </w:rPr>
        <w:t>گ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رد</w:t>
      </w:r>
      <w:r w:rsidRPr="00763D73">
        <w:rPr>
          <w:rFonts w:ascii="Tahoma" w:hAnsi="Tahoma" w:cs="Tahoma"/>
          <w:sz w:val="20"/>
          <w:szCs w:val="20"/>
          <w:rtl/>
        </w:rPr>
        <w:t xml:space="preserve"> که بسته م</w:t>
      </w:r>
      <w:r w:rsidRPr="00763D73">
        <w:rPr>
          <w:rFonts w:ascii="Tahoma" w:hAnsi="Tahoma" w:cs="Tahoma" w:hint="cs"/>
          <w:sz w:val="20"/>
          <w:szCs w:val="20"/>
          <w:rtl/>
        </w:rPr>
        <w:t>ی‌</w:t>
      </w:r>
      <w:r w:rsidRPr="00763D73">
        <w:rPr>
          <w:rFonts w:ascii="Tahoma" w:hAnsi="Tahoma" w:cs="Tahoma" w:hint="eastAsia"/>
          <w:sz w:val="20"/>
          <w:szCs w:val="20"/>
          <w:rtl/>
        </w:rPr>
        <w:t>شود</w:t>
      </w:r>
      <w:r w:rsidRPr="00763D73">
        <w:rPr>
          <w:rFonts w:ascii="Tahoma" w:hAnsi="Tahoma" w:cs="Tahoma"/>
          <w:sz w:val="20"/>
          <w:szCs w:val="20"/>
          <w:rtl/>
        </w:rPr>
        <w:t>. ا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ن</w:t>
      </w:r>
      <w:r w:rsidRPr="00763D73">
        <w:rPr>
          <w:rFonts w:ascii="Tahoma" w:hAnsi="Tahoma" w:cs="Tahoma"/>
          <w:sz w:val="20"/>
          <w:szCs w:val="20"/>
          <w:rtl/>
        </w:rPr>
        <w:t xml:space="preserve"> پ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وند،</w:t>
      </w:r>
      <w:r w:rsidRPr="00763D73">
        <w:rPr>
          <w:rFonts w:ascii="Tahoma" w:hAnsi="Tahoma" w:cs="Tahoma"/>
          <w:sz w:val="20"/>
          <w:szCs w:val="20"/>
          <w:rtl/>
        </w:rPr>
        <w:t xml:space="preserve"> 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ک</w:t>
      </w:r>
      <w:r w:rsidRPr="00763D73">
        <w:rPr>
          <w:rFonts w:ascii="Tahoma" w:hAnsi="Tahoma" w:cs="Tahoma"/>
          <w:sz w:val="20"/>
          <w:szCs w:val="20"/>
          <w:rtl/>
        </w:rPr>
        <w:t xml:space="preserve"> قوس معنا</w:t>
      </w:r>
      <w:r w:rsidRPr="00763D73">
        <w:rPr>
          <w:rFonts w:ascii="Tahoma" w:hAnsi="Tahoma" w:cs="Tahoma" w:hint="cs"/>
          <w:sz w:val="20"/>
          <w:szCs w:val="20"/>
          <w:rtl/>
        </w:rPr>
        <w:t>یی</w:t>
      </w:r>
      <w:r w:rsidRPr="00763D73">
        <w:rPr>
          <w:rFonts w:ascii="Tahoma" w:hAnsi="Tahoma" w:cs="Tahoma"/>
          <w:sz w:val="20"/>
          <w:szCs w:val="20"/>
          <w:rtl/>
        </w:rPr>
        <w:t xml:space="preserve"> ا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جاد</w:t>
      </w:r>
      <w:r w:rsidRPr="00763D73">
        <w:rPr>
          <w:rFonts w:ascii="Tahoma" w:hAnsi="Tahoma" w:cs="Tahoma"/>
          <w:sz w:val="20"/>
          <w:szCs w:val="20"/>
          <w:rtl/>
        </w:rPr>
        <w:t xml:space="preserve"> م</w:t>
      </w:r>
      <w:r w:rsidRPr="00763D73">
        <w:rPr>
          <w:rFonts w:ascii="Tahoma" w:hAnsi="Tahoma" w:cs="Tahoma" w:hint="cs"/>
          <w:sz w:val="20"/>
          <w:szCs w:val="20"/>
          <w:rtl/>
        </w:rPr>
        <w:t>ی‌</w:t>
      </w:r>
      <w:r w:rsidRPr="00763D73">
        <w:rPr>
          <w:rFonts w:ascii="Tahoma" w:hAnsi="Tahoma" w:cs="Tahoma" w:hint="eastAsia"/>
          <w:sz w:val="20"/>
          <w:szCs w:val="20"/>
          <w:rtl/>
        </w:rPr>
        <w:t>کند</w:t>
      </w:r>
      <w:r w:rsidRPr="00763D73">
        <w:rPr>
          <w:rFonts w:ascii="Tahoma" w:hAnsi="Tahoma" w:cs="Tahoma"/>
          <w:sz w:val="20"/>
          <w:szCs w:val="20"/>
          <w:rtl/>
        </w:rPr>
        <w:t>: آنچه در ابتدا جهان را م</w:t>
      </w:r>
      <w:r w:rsidRPr="00763D73">
        <w:rPr>
          <w:rFonts w:ascii="Tahoma" w:hAnsi="Tahoma" w:cs="Tahoma" w:hint="cs"/>
          <w:sz w:val="20"/>
          <w:szCs w:val="20"/>
          <w:rtl/>
        </w:rPr>
        <w:t>ی‌</w:t>
      </w:r>
      <w:r w:rsidRPr="00763D73">
        <w:rPr>
          <w:rFonts w:ascii="Tahoma" w:hAnsi="Tahoma" w:cs="Tahoma" w:hint="eastAsia"/>
          <w:sz w:val="20"/>
          <w:szCs w:val="20"/>
          <w:rtl/>
        </w:rPr>
        <w:t>ساخت،</w:t>
      </w:r>
      <w:r w:rsidRPr="00763D73">
        <w:rPr>
          <w:rFonts w:ascii="Tahoma" w:hAnsi="Tahoma" w:cs="Tahoma"/>
          <w:sz w:val="20"/>
          <w:szCs w:val="20"/>
          <w:rtl/>
        </w:rPr>
        <w:t xml:space="preserve"> در انتها کنار گذاشته م</w:t>
      </w:r>
      <w:r w:rsidRPr="00763D73">
        <w:rPr>
          <w:rFonts w:ascii="Tahoma" w:hAnsi="Tahoma" w:cs="Tahoma" w:hint="cs"/>
          <w:sz w:val="20"/>
          <w:szCs w:val="20"/>
          <w:rtl/>
        </w:rPr>
        <w:t>ی‌</w:t>
      </w:r>
      <w:r w:rsidRPr="00763D73">
        <w:rPr>
          <w:rFonts w:ascii="Tahoma" w:hAnsi="Tahoma" w:cs="Tahoma" w:hint="eastAsia"/>
          <w:sz w:val="20"/>
          <w:szCs w:val="20"/>
          <w:rtl/>
        </w:rPr>
        <w:t>شود</w:t>
      </w:r>
      <w:r w:rsidRPr="00763D73">
        <w:rPr>
          <w:rFonts w:ascii="Tahoma" w:hAnsi="Tahoma" w:cs="Tahoma"/>
          <w:sz w:val="20"/>
          <w:szCs w:val="20"/>
          <w:rtl/>
        </w:rPr>
        <w:t>. به هم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ن</w:t>
      </w:r>
      <w:r w:rsidRPr="00763D73">
        <w:rPr>
          <w:rFonts w:ascii="Tahoma" w:hAnsi="Tahoma" w:cs="Tahoma"/>
          <w:sz w:val="20"/>
          <w:szCs w:val="20"/>
          <w:rtl/>
        </w:rPr>
        <w:t xml:space="preserve"> شکل، «رف» در آغاز محل نشستن جوان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/>
          <w:sz w:val="20"/>
          <w:szCs w:val="20"/>
          <w:rtl/>
        </w:rPr>
        <w:t xml:space="preserve"> است، و «کشو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/>
          <w:sz w:val="20"/>
          <w:szCs w:val="20"/>
          <w:rtl/>
        </w:rPr>
        <w:t xml:space="preserve"> م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ز»</w:t>
      </w:r>
      <w:r w:rsidRPr="00763D73">
        <w:rPr>
          <w:rFonts w:ascii="Tahoma" w:hAnsi="Tahoma" w:cs="Tahoma"/>
          <w:sz w:val="20"/>
          <w:szCs w:val="20"/>
          <w:rtl/>
        </w:rPr>
        <w:t xml:space="preserve"> در پا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ان</w:t>
      </w:r>
      <w:r w:rsidRPr="00763D73">
        <w:rPr>
          <w:rFonts w:ascii="Tahoma" w:hAnsi="Tahoma" w:cs="Tahoma"/>
          <w:sz w:val="20"/>
          <w:szCs w:val="20"/>
          <w:rtl/>
        </w:rPr>
        <w:t xml:space="preserve"> محل نگهدار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/>
          <w:sz w:val="20"/>
          <w:szCs w:val="20"/>
          <w:rtl/>
        </w:rPr>
        <w:t xml:space="preserve"> او. ا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ن</w:t>
      </w:r>
      <w:r w:rsidRPr="00763D73">
        <w:rPr>
          <w:rFonts w:ascii="Tahoma" w:hAnsi="Tahoma" w:cs="Tahoma"/>
          <w:sz w:val="20"/>
          <w:szCs w:val="20"/>
          <w:rtl/>
        </w:rPr>
        <w:t xml:space="preserve"> انتقال از «بالا» به «پا</w:t>
      </w:r>
      <w:r w:rsidRPr="00763D73">
        <w:rPr>
          <w:rFonts w:ascii="Tahoma" w:hAnsi="Tahoma" w:cs="Tahoma" w:hint="cs"/>
          <w:sz w:val="20"/>
          <w:szCs w:val="20"/>
          <w:rtl/>
        </w:rPr>
        <w:t>یی</w:t>
      </w:r>
      <w:r w:rsidRPr="00763D73">
        <w:rPr>
          <w:rFonts w:ascii="Tahoma" w:hAnsi="Tahoma" w:cs="Tahoma" w:hint="eastAsia"/>
          <w:sz w:val="20"/>
          <w:szCs w:val="20"/>
          <w:rtl/>
        </w:rPr>
        <w:t>ن»،</w:t>
      </w:r>
      <w:r w:rsidRPr="00763D73">
        <w:rPr>
          <w:rFonts w:ascii="Tahoma" w:hAnsi="Tahoma" w:cs="Tahoma"/>
          <w:sz w:val="20"/>
          <w:szCs w:val="20"/>
          <w:rtl/>
        </w:rPr>
        <w:t xml:space="preserve"> از «نما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ان»</w:t>
      </w:r>
      <w:r w:rsidRPr="00763D73">
        <w:rPr>
          <w:rFonts w:ascii="Tahoma" w:hAnsi="Tahoma" w:cs="Tahoma"/>
          <w:sz w:val="20"/>
          <w:szCs w:val="20"/>
          <w:rtl/>
        </w:rPr>
        <w:t xml:space="preserve"> به «پنهان»، 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ک</w:t>
      </w:r>
      <w:r w:rsidRPr="00763D73">
        <w:rPr>
          <w:rFonts w:ascii="Tahoma" w:hAnsi="Tahoma" w:cs="Tahoma"/>
          <w:sz w:val="20"/>
          <w:szCs w:val="20"/>
          <w:rtl/>
        </w:rPr>
        <w:t xml:space="preserve"> حرکت عمود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/>
          <w:sz w:val="20"/>
          <w:szCs w:val="20"/>
          <w:rtl/>
        </w:rPr>
        <w:t>ِ معنادار ا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جاد</w:t>
      </w:r>
      <w:r w:rsidRPr="00763D73">
        <w:rPr>
          <w:rFonts w:ascii="Tahoma" w:hAnsi="Tahoma" w:cs="Tahoma"/>
          <w:sz w:val="20"/>
          <w:szCs w:val="20"/>
          <w:rtl/>
        </w:rPr>
        <w:t xml:space="preserve"> م</w:t>
      </w:r>
      <w:r w:rsidRPr="00763D73">
        <w:rPr>
          <w:rFonts w:ascii="Tahoma" w:hAnsi="Tahoma" w:cs="Tahoma" w:hint="cs"/>
          <w:sz w:val="20"/>
          <w:szCs w:val="20"/>
          <w:rtl/>
        </w:rPr>
        <w:t>ی‌</w:t>
      </w:r>
      <w:r w:rsidRPr="00763D73">
        <w:rPr>
          <w:rFonts w:ascii="Tahoma" w:hAnsi="Tahoma" w:cs="Tahoma" w:hint="eastAsia"/>
          <w:sz w:val="20"/>
          <w:szCs w:val="20"/>
          <w:rtl/>
        </w:rPr>
        <w:t>کند</w:t>
      </w:r>
      <w:r w:rsidRPr="00763D73">
        <w:rPr>
          <w:rFonts w:ascii="Tahoma" w:hAnsi="Tahoma" w:cs="Tahoma"/>
          <w:sz w:val="20"/>
          <w:szCs w:val="20"/>
          <w:rtl/>
        </w:rPr>
        <w:t xml:space="preserve"> که بدون ه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چ</w:t>
      </w:r>
      <w:r w:rsidRPr="00763D73">
        <w:rPr>
          <w:rFonts w:ascii="Tahoma" w:hAnsi="Tahoma" w:cs="Tahoma"/>
          <w:sz w:val="20"/>
          <w:szCs w:val="20"/>
          <w:rtl/>
        </w:rPr>
        <w:t xml:space="preserve"> توض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ح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/>
          <w:sz w:val="20"/>
          <w:szCs w:val="20"/>
          <w:rtl/>
        </w:rPr>
        <w:t xml:space="preserve"> حس م</w:t>
      </w:r>
      <w:r w:rsidRPr="00763D73">
        <w:rPr>
          <w:rFonts w:ascii="Tahoma" w:hAnsi="Tahoma" w:cs="Tahoma" w:hint="cs"/>
          <w:sz w:val="20"/>
          <w:szCs w:val="20"/>
          <w:rtl/>
        </w:rPr>
        <w:t>ی‌</w:t>
      </w:r>
      <w:r w:rsidRPr="00763D73">
        <w:rPr>
          <w:rFonts w:ascii="Tahoma" w:hAnsi="Tahoma" w:cs="Tahoma" w:hint="eastAsia"/>
          <w:sz w:val="20"/>
          <w:szCs w:val="20"/>
          <w:rtl/>
        </w:rPr>
        <w:t>شود</w:t>
      </w:r>
      <w:r w:rsidRPr="00763D73">
        <w:rPr>
          <w:rFonts w:ascii="Tahoma" w:hAnsi="Tahoma" w:cs="Tahoma"/>
          <w:sz w:val="20"/>
          <w:szCs w:val="20"/>
          <w:rtl/>
        </w:rPr>
        <w:t>.</w:t>
      </w:r>
    </w:p>
    <w:p w:rsidR="00763D73" w:rsidRPr="00763D73" w:rsidRDefault="00763D73" w:rsidP="00763D73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rtl/>
          <w:lang w:bidi="fa-IR"/>
        </w:rPr>
      </w:pPr>
      <w:r w:rsidRPr="00763D73">
        <w:rPr>
          <w:rFonts w:ascii="Tahoma" w:hAnsi="Tahoma" w:cs="Tahoma" w:hint="eastAsia"/>
          <w:sz w:val="20"/>
          <w:szCs w:val="20"/>
          <w:rtl/>
        </w:rPr>
        <w:t>گفتگو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/>
          <w:sz w:val="20"/>
          <w:szCs w:val="20"/>
          <w:rtl/>
        </w:rPr>
        <w:t xml:space="preserve"> جوان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/>
          <w:sz w:val="20"/>
          <w:szCs w:val="20"/>
          <w:rtl/>
        </w:rPr>
        <w:t xml:space="preserve"> با راو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/>
          <w:sz w:val="20"/>
          <w:szCs w:val="20"/>
          <w:rtl/>
        </w:rPr>
        <w:t xml:space="preserve"> ن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ز</w:t>
      </w:r>
      <w:r w:rsidRPr="00763D73">
        <w:rPr>
          <w:rFonts w:ascii="Tahoma" w:hAnsi="Tahoma" w:cs="Tahoma"/>
          <w:sz w:val="20"/>
          <w:szCs w:val="20"/>
          <w:rtl/>
        </w:rPr>
        <w:t xml:space="preserve"> بخش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/>
          <w:sz w:val="20"/>
          <w:szCs w:val="20"/>
          <w:rtl/>
        </w:rPr>
        <w:t xml:space="preserve"> از هم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ن</w:t>
      </w:r>
      <w:r w:rsidRPr="00763D73">
        <w:rPr>
          <w:rFonts w:ascii="Tahoma" w:hAnsi="Tahoma" w:cs="Tahoma"/>
          <w:sz w:val="20"/>
          <w:szCs w:val="20"/>
          <w:rtl/>
        </w:rPr>
        <w:t xml:space="preserve"> شبکهٔ ارتباط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/>
          <w:sz w:val="20"/>
          <w:szCs w:val="20"/>
          <w:rtl/>
        </w:rPr>
        <w:t xml:space="preserve"> است. پ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شنهادها—چهارراه‌ها،</w:t>
      </w:r>
      <w:r w:rsidRPr="00763D73">
        <w:rPr>
          <w:rFonts w:ascii="Tahoma" w:hAnsi="Tahoma" w:cs="Tahoma"/>
          <w:sz w:val="20"/>
          <w:szCs w:val="20"/>
          <w:rtl/>
        </w:rPr>
        <w:t xml:space="preserve"> خط نه، فالوده، نامه—همه در فضا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/>
          <w:sz w:val="20"/>
          <w:szCs w:val="20"/>
          <w:rtl/>
        </w:rPr>
        <w:t xml:space="preserve"> حرکت و امکان شکل م</w:t>
      </w:r>
      <w:r w:rsidRPr="00763D73">
        <w:rPr>
          <w:rFonts w:ascii="Tahoma" w:hAnsi="Tahoma" w:cs="Tahoma" w:hint="cs"/>
          <w:sz w:val="20"/>
          <w:szCs w:val="20"/>
          <w:rtl/>
        </w:rPr>
        <w:t>ی‌</w:t>
      </w:r>
      <w:r w:rsidRPr="00763D73">
        <w:rPr>
          <w:rFonts w:ascii="Tahoma" w:hAnsi="Tahoma" w:cs="Tahoma" w:hint="eastAsia"/>
          <w:sz w:val="20"/>
          <w:szCs w:val="20"/>
          <w:rtl/>
        </w:rPr>
        <w:t>گ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رند</w:t>
      </w:r>
      <w:r w:rsidRPr="00763D73">
        <w:rPr>
          <w:rFonts w:ascii="Tahoma" w:hAnsi="Tahoma" w:cs="Tahoma"/>
          <w:sz w:val="20"/>
          <w:szCs w:val="20"/>
          <w:rtl/>
        </w:rPr>
        <w:t>. اما پاسخ راو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/>
          <w:sz w:val="20"/>
          <w:szCs w:val="20"/>
          <w:rtl/>
        </w:rPr>
        <w:t xml:space="preserve"> نه ردِ صر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ح</w:t>
      </w:r>
      <w:r w:rsidRPr="00763D73">
        <w:rPr>
          <w:rFonts w:ascii="Tahoma" w:hAnsi="Tahoma" w:cs="Tahoma"/>
          <w:sz w:val="20"/>
          <w:szCs w:val="20"/>
          <w:rtl/>
        </w:rPr>
        <w:t xml:space="preserve"> است و نه پذ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رش؛</w:t>
      </w:r>
      <w:r w:rsidRPr="00763D73">
        <w:rPr>
          <w:rFonts w:ascii="Tahoma" w:hAnsi="Tahoma" w:cs="Tahoma"/>
          <w:sz w:val="20"/>
          <w:szCs w:val="20"/>
          <w:rtl/>
        </w:rPr>
        <w:t xml:space="preserve"> بلکه انتقال به بدن است: «قرص‌ها»، «ع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نک»،</w:t>
      </w:r>
      <w:r w:rsidRPr="00763D73">
        <w:rPr>
          <w:rFonts w:ascii="Tahoma" w:hAnsi="Tahoma" w:cs="Tahoma"/>
          <w:sz w:val="20"/>
          <w:szCs w:val="20"/>
          <w:rtl/>
        </w:rPr>
        <w:t xml:space="preserve"> «دهان». ا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ن</w:t>
      </w:r>
      <w:r w:rsidRPr="00763D73">
        <w:rPr>
          <w:rFonts w:ascii="Tahoma" w:hAnsi="Tahoma" w:cs="Tahoma"/>
          <w:sz w:val="20"/>
          <w:szCs w:val="20"/>
          <w:rtl/>
        </w:rPr>
        <w:t xml:space="preserve"> تقابل، بدون ه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چ</w:t>
      </w:r>
      <w:r w:rsidRPr="00763D73">
        <w:rPr>
          <w:rFonts w:ascii="Tahoma" w:hAnsi="Tahoma" w:cs="Tahoma"/>
          <w:sz w:val="20"/>
          <w:szCs w:val="20"/>
          <w:rtl/>
        </w:rPr>
        <w:t xml:space="preserve"> شعار 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/>
          <w:sz w:val="20"/>
          <w:szCs w:val="20"/>
          <w:rtl/>
        </w:rPr>
        <w:t>ا داور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،</w:t>
      </w:r>
      <w:r w:rsidRPr="00763D73">
        <w:rPr>
          <w:rFonts w:ascii="Tahoma" w:hAnsi="Tahoma" w:cs="Tahoma"/>
          <w:sz w:val="20"/>
          <w:szCs w:val="20"/>
          <w:rtl/>
        </w:rPr>
        <w:t xml:space="preserve"> دو ش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وهٔ</w:t>
      </w:r>
      <w:r w:rsidRPr="00763D73">
        <w:rPr>
          <w:rFonts w:ascii="Tahoma" w:hAnsi="Tahoma" w:cs="Tahoma"/>
          <w:sz w:val="20"/>
          <w:szCs w:val="20"/>
          <w:rtl/>
        </w:rPr>
        <w:t xml:space="preserve"> بودن را در برابر هم م</w:t>
      </w:r>
      <w:r w:rsidRPr="00763D73">
        <w:rPr>
          <w:rFonts w:ascii="Tahoma" w:hAnsi="Tahoma" w:cs="Tahoma" w:hint="cs"/>
          <w:sz w:val="20"/>
          <w:szCs w:val="20"/>
          <w:rtl/>
        </w:rPr>
        <w:t>ی‌</w:t>
      </w:r>
      <w:r w:rsidRPr="00763D73">
        <w:rPr>
          <w:rFonts w:ascii="Tahoma" w:hAnsi="Tahoma" w:cs="Tahoma" w:hint="eastAsia"/>
          <w:sz w:val="20"/>
          <w:szCs w:val="20"/>
          <w:rtl/>
        </w:rPr>
        <w:t>گذارد</w:t>
      </w:r>
      <w:r w:rsidRPr="00763D73">
        <w:rPr>
          <w:rFonts w:ascii="Tahoma" w:hAnsi="Tahoma" w:cs="Tahoma"/>
          <w:sz w:val="20"/>
          <w:szCs w:val="20"/>
          <w:rtl/>
        </w:rPr>
        <w:t>: بودن در جهان، و بودن در بدن.</w:t>
      </w:r>
    </w:p>
    <w:p w:rsidR="00763D73" w:rsidRPr="00763D73" w:rsidRDefault="00763D73" w:rsidP="00763D73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rtl/>
          <w:lang w:bidi="fa-IR"/>
        </w:rPr>
      </w:pPr>
      <w:r w:rsidRPr="00763D73">
        <w:rPr>
          <w:rFonts w:ascii="Tahoma" w:hAnsi="Tahoma" w:cs="Tahoma" w:hint="eastAsia"/>
          <w:sz w:val="20"/>
          <w:szCs w:val="20"/>
          <w:rtl/>
        </w:rPr>
        <w:t>در</w:t>
      </w:r>
      <w:r w:rsidRPr="00763D73">
        <w:rPr>
          <w:rFonts w:ascii="Tahoma" w:hAnsi="Tahoma" w:cs="Tahoma"/>
          <w:sz w:val="20"/>
          <w:szCs w:val="20"/>
          <w:rtl/>
        </w:rPr>
        <w:t xml:space="preserve"> نها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ت،</w:t>
      </w:r>
      <w:r w:rsidRPr="00763D73">
        <w:rPr>
          <w:rFonts w:ascii="Tahoma" w:hAnsi="Tahoma" w:cs="Tahoma"/>
          <w:sz w:val="20"/>
          <w:szCs w:val="20"/>
          <w:rtl/>
        </w:rPr>
        <w:t xml:space="preserve"> آنچه ا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ن</w:t>
      </w:r>
      <w:r w:rsidRPr="00763D73">
        <w:rPr>
          <w:rFonts w:ascii="Tahoma" w:hAnsi="Tahoma" w:cs="Tahoma"/>
          <w:sz w:val="20"/>
          <w:szCs w:val="20"/>
          <w:rtl/>
        </w:rPr>
        <w:t xml:space="preserve"> شعر را از 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ک</w:t>
      </w:r>
      <w:r w:rsidRPr="00763D73">
        <w:rPr>
          <w:rFonts w:ascii="Tahoma" w:hAnsi="Tahoma" w:cs="Tahoma"/>
          <w:sz w:val="20"/>
          <w:szCs w:val="20"/>
          <w:rtl/>
        </w:rPr>
        <w:t xml:space="preserve"> خاطرهٔ ساده متما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ز</w:t>
      </w:r>
      <w:r w:rsidRPr="00763D73">
        <w:rPr>
          <w:rFonts w:ascii="Tahoma" w:hAnsi="Tahoma" w:cs="Tahoma"/>
          <w:sz w:val="20"/>
          <w:szCs w:val="20"/>
          <w:rtl/>
        </w:rPr>
        <w:t xml:space="preserve"> م</w:t>
      </w:r>
      <w:r w:rsidRPr="00763D73">
        <w:rPr>
          <w:rFonts w:ascii="Tahoma" w:hAnsi="Tahoma" w:cs="Tahoma" w:hint="cs"/>
          <w:sz w:val="20"/>
          <w:szCs w:val="20"/>
          <w:rtl/>
        </w:rPr>
        <w:t>ی‌</w:t>
      </w:r>
      <w:r w:rsidRPr="00763D73">
        <w:rPr>
          <w:rFonts w:ascii="Tahoma" w:hAnsi="Tahoma" w:cs="Tahoma" w:hint="eastAsia"/>
          <w:sz w:val="20"/>
          <w:szCs w:val="20"/>
          <w:rtl/>
        </w:rPr>
        <w:t>کند،</w:t>
      </w:r>
      <w:r w:rsidRPr="00763D73">
        <w:rPr>
          <w:rFonts w:ascii="Tahoma" w:hAnsi="Tahoma" w:cs="Tahoma"/>
          <w:sz w:val="20"/>
          <w:szCs w:val="20"/>
          <w:rtl/>
        </w:rPr>
        <w:t xml:space="preserve"> هم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ن</w:t>
      </w:r>
      <w:r w:rsidRPr="00763D73">
        <w:rPr>
          <w:rFonts w:ascii="Tahoma" w:hAnsi="Tahoma" w:cs="Tahoma"/>
          <w:sz w:val="20"/>
          <w:szCs w:val="20"/>
          <w:rtl/>
        </w:rPr>
        <w:t xml:space="preserve"> هم‌زمان</w:t>
      </w:r>
      <w:r w:rsidRPr="00763D73">
        <w:rPr>
          <w:rFonts w:ascii="Tahoma" w:hAnsi="Tahoma" w:cs="Tahoma" w:hint="cs"/>
          <w:sz w:val="20"/>
          <w:szCs w:val="20"/>
          <w:rtl/>
        </w:rPr>
        <w:t>یِ</w:t>
      </w:r>
      <w:r w:rsidRPr="00763D73">
        <w:rPr>
          <w:rFonts w:ascii="Tahoma" w:hAnsi="Tahoma" w:cs="Tahoma"/>
          <w:sz w:val="20"/>
          <w:szCs w:val="20"/>
          <w:rtl/>
        </w:rPr>
        <w:t xml:space="preserve"> ا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ن</w:t>
      </w:r>
      <w:r w:rsidRPr="00763D73">
        <w:rPr>
          <w:rFonts w:ascii="Tahoma" w:hAnsi="Tahoma" w:cs="Tahoma"/>
          <w:sz w:val="20"/>
          <w:szCs w:val="20"/>
          <w:rtl/>
        </w:rPr>
        <w:t xml:space="preserve"> سه عنصر است. تصو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رساز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،</w:t>
      </w:r>
      <w:r w:rsidRPr="00763D73">
        <w:rPr>
          <w:rFonts w:ascii="Tahoma" w:hAnsi="Tahoma" w:cs="Tahoma"/>
          <w:sz w:val="20"/>
          <w:szCs w:val="20"/>
          <w:rtl/>
        </w:rPr>
        <w:t xml:space="preserve"> ا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جاز،</w:t>
      </w:r>
      <w:r w:rsidRPr="00763D73">
        <w:rPr>
          <w:rFonts w:ascii="Tahoma" w:hAnsi="Tahoma" w:cs="Tahoma"/>
          <w:sz w:val="20"/>
          <w:szCs w:val="20"/>
          <w:rtl/>
        </w:rPr>
        <w:t xml:space="preserve"> و ارتباط نه جدا از هم، بلکه در هم تن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ده</w:t>
      </w:r>
      <w:r w:rsidRPr="00763D73">
        <w:rPr>
          <w:rFonts w:ascii="Tahoma" w:hAnsi="Tahoma" w:cs="Tahoma"/>
          <w:sz w:val="20"/>
          <w:szCs w:val="20"/>
          <w:rtl/>
        </w:rPr>
        <w:t xml:space="preserve"> عمل م</w:t>
      </w:r>
      <w:r w:rsidRPr="00763D73">
        <w:rPr>
          <w:rFonts w:ascii="Tahoma" w:hAnsi="Tahoma" w:cs="Tahoma" w:hint="cs"/>
          <w:sz w:val="20"/>
          <w:szCs w:val="20"/>
          <w:rtl/>
        </w:rPr>
        <w:t>ی‌</w:t>
      </w:r>
      <w:r w:rsidRPr="00763D73">
        <w:rPr>
          <w:rFonts w:ascii="Tahoma" w:hAnsi="Tahoma" w:cs="Tahoma" w:hint="eastAsia"/>
          <w:sz w:val="20"/>
          <w:szCs w:val="20"/>
          <w:rtl/>
        </w:rPr>
        <w:t>کنند</w:t>
      </w:r>
      <w:r w:rsidRPr="00763D73">
        <w:rPr>
          <w:rFonts w:ascii="Tahoma" w:hAnsi="Tahoma" w:cs="Tahoma"/>
          <w:sz w:val="20"/>
          <w:szCs w:val="20"/>
          <w:rtl/>
        </w:rPr>
        <w:t>. تصو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رها</w:t>
      </w:r>
      <w:r w:rsidRPr="00763D73">
        <w:rPr>
          <w:rFonts w:ascii="Tahoma" w:hAnsi="Tahoma" w:cs="Tahoma"/>
          <w:sz w:val="20"/>
          <w:szCs w:val="20"/>
          <w:rtl/>
        </w:rPr>
        <w:t xml:space="preserve"> به‌گونه‌ا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/>
          <w:sz w:val="20"/>
          <w:szCs w:val="20"/>
          <w:rtl/>
        </w:rPr>
        <w:t xml:space="preserve"> انتخاب شده‌اند که خودبه‌خود ا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جاز</w:t>
      </w:r>
      <w:r w:rsidRPr="00763D73">
        <w:rPr>
          <w:rFonts w:ascii="Tahoma" w:hAnsi="Tahoma" w:cs="Tahoma"/>
          <w:sz w:val="20"/>
          <w:szCs w:val="20"/>
          <w:rtl/>
        </w:rPr>
        <w:t xml:space="preserve"> را تحم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ل</w:t>
      </w:r>
      <w:r w:rsidRPr="00763D73">
        <w:rPr>
          <w:rFonts w:ascii="Tahoma" w:hAnsi="Tahoma" w:cs="Tahoma"/>
          <w:sz w:val="20"/>
          <w:szCs w:val="20"/>
          <w:rtl/>
        </w:rPr>
        <w:t xml:space="preserve"> م</w:t>
      </w:r>
      <w:r w:rsidRPr="00763D73">
        <w:rPr>
          <w:rFonts w:ascii="Tahoma" w:hAnsi="Tahoma" w:cs="Tahoma" w:hint="cs"/>
          <w:sz w:val="20"/>
          <w:szCs w:val="20"/>
          <w:rtl/>
        </w:rPr>
        <w:t>ی‌</w:t>
      </w:r>
      <w:r w:rsidRPr="00763D73">
        <w:rPr>
          <w:rFonts w:ascii="Tahoma" w:hAnsi="Tahoma" w:cs="Tahoma" w:hint="eastAsia"/>
          <w:sz w:val="20"/>
          <w:szCs w:val="20"/>
          <w:rtl/>
        </w:rPr>
        <w:t>کنند؛</w:t>
      </w:r>
      <w:r w:rsidRPr="00763D73">
        <w:rPr>
          <w:rFonts w:ascii="Tahoma" w:hAnsi="Tahoma" w:cs="Tahoma"/>
          <w:sz w:val="20"/>
          <w:szCs w:val="20"/>
          <w:rtl/>
        </w:rPr>
        <w:t xml:space="preserve"> ا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جاز</w:t>
      </w:r>
      <w:r w:rsidRPr="00763D73">
        <w:rPr>
          <w:rFonts w:ascii="Tahoma" w:hAnsi="Tahoma" w:cs="Tahoma"/>
          <w:sz w:val="20"/>
          <w:szCs w:val="20"/>
          <w:rtl/>
        </w:rPr>
        <w:t xml:space="preserve"> باعث م</w:t>
      </w:r>
      <w:r w:rsidRPr="00763D73">
        <w:rPr>
          <w:rFonts w:ascii="Tahoma" w:hAnsi="Tahoma" w:cs="Tahoma" w:hint="cs"/>
          <w:sz w:val="20"/>
          <w:szCs w:val="20"/>
          <w:rtl/>
        </w:rPr>
        <w:t>ی‌</w:t>
      </w:r>
      <w:r w:rsidRPr="00763D73">
        <w:rPr>
          <w:rFonts w:ascii="Tahoma" w:hAnsi="Tahoma" w:cs="Tahoma" w:hint="eastAsia"/>
          <w:sz w:val="20"/>
          <w:szCs w:val="20"/>
          <w:rtl/>
        </w:rPr>
        <w:t>شود</w:t>
      </w:r>
      <w:r w:rsidRPr="00763D73">
        <w:rPr>
          <w:rFonts w:ascii="Tahoma" w:hAnsi="Tahoma" w:cs="Tahoma"/>
          <w:sz w:val="20"/>
          <w:szCs w:val="20"/>
          <w:rtl/>
        </w:rPr>
        <w:t xml:space="preserve"> که پ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/>
          <w:sz w:val="20"/>
          <w:szCs w:val="20"/>
          <w:rtl/>
        </w:rPr>
        <w:t>وندها پنهان بمانند و خواننده آن‌ها را کشف کند؛ و ا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ن</w:t>
      </w:r>
      <w:r w:rsidRPr="00763D73">
        <w:rPr>
          <w:rFonts w:ascii="Tahoma" w:hAnsi="Tahoma" w:cs="Tahoma"/>
          <w:sz w:val="20"/>
          <w:szCs w:val="20"/>
          <w:rtl/>
        </w:rPr>
        <w:t xml:space="preserve"> کشف، همان تجربهٔ شعر است.</w:t>
      </w:r>
    </w:p>
    <w:p w:rsidR="00763D73" w:rsidRPr="00763D73" w:rsidRDefault="00763D73" w:rsidP="00763D73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</w:rPr>
      </w:pPr>
      <w:r w:rsidRPr="00763D73">
        <w:rPr>
          <w:rFonts w:ascii="Tahoma" w:hAnsi="Tahoma" w:cs="Tahoma" w:hint="eastAsia"/>
          <w:sz w:val="20"/>
          <w:szCs w:val="20"/>
          <w:rtl/>
        </w:rPr>
        <w:t>به</w:t>
      </w:r>
      <w:r w:rsidRPr="00763D73">
        <w:rPr>
          <w:rFonts w:ascii="Tahoma" w:hAnsi="Tahoma" w:cs="Tahoma"/>
          <w:sz w:val="20"/>
          <w:szCs w:val="20"/>
          <w:rtl/>
        </w:rPr>
        <w:t xml:space="preserve"> هم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ن</w:t>
      </w:r>
      <w:r w:rsidRPr="00763D73">
        <w:rPr>
          <w:rFonts w:ascii="Tahoma" w:hAnsi="Tahoma" w:cs="Tahoma"/>
          <w:sz w:val="20"/>
          <w:szCs w:val="20"/>
          <w:rtl/>
        </w:rPr>
        <w:t xml:space="preserve"> دل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ل،</w:t>
      </w:r>
      <w:r w:rsidRPr="00763D73">
        <w:rPr>
          <w:rFonts w:ascii="Tahoma" w:hAnsi="Tahoma" w:cs="Tahoma"/>
          <w:sz w:val="20"/>
          <w:szCs w:val="20"/>
          <w:rtl/>
        </w:rPr>
        <w:t xml:space="preserve"> ا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ن</w:t>
      </w:r>
      <w:r w:rsidRPr="00763D73">
        <w:rPr>
          <w:rFonts w:ascii="Tahoma" w:hAnsi="Tahoma" w:cs="Tahoma"/>
          <w:sz w:val="20"/>
          <w:szCs w:val="20"/>
          <w:rtl/>
        </w:rPr>
        <w:t xml:space="preserve"> متن نه دربارهٔ حسرت جوان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،</w:t>
      </w:r>
      <w:r w:rsidRPr="00763D73">
        <w:rPr>
          <w:rFonts w:ascii="Tahoma" w:hAnsi="Tahoma" w:cs="Tahoma"/>
          <w:sz w:val="20"/>
          <w:szCs w:val="20"/>
          <w:rtl/>
        </w:rPr>
        <w:t xml:space="preserve"> بلکه دربارهٔ «نحوهٔ قرار دادن گذشته در جا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/>
          <w:sz w:val="20"/>
          <w:szCs w:val="20"/>
          <w:rtl/>
        </w:rPr>
        <w:t xml:space="preserve"> خود» است. و ا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ن</w:t>
      </w:r>
      <w:r w:rsidRPr="00763D73">
        <w:rPr>
          <w:rFonts w:ascii="Tahoma" w:hAnsi="Tahoma" w:cs="Tahoma"/>
          <w:sz w:val="20"/>
          <w:szCs w:val="20"/>
          <w:rtl/>
        </w:rPr>
        <w:t xml:space="preserve"> کار، نه با توض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ح،</w:t>
      </w:r>
      <w:r w:rsidRPr="00763D73">
        <w:rPr>
          <w:rFonts w:ascii="Tahoma" w:hAnsi="Tahoma" w:cs="Tahoma"/>
          <w:sz w:val="20"/>
          <w:szCs w:val="20"/>
          <w:rtl/>
        </w:rPr>
        <w:t xml:space="preserve"> بلکه با تصو</w:t>
      </w:r>
      <w:r w:rsidRPr="00763D73">
        <w:rPr>
          <w:rFonts w:ascii="Tahoma" w:hAnsi="Tahoma" w:cs="Tahoma" w:hint="cs"/>
          <w:sz w:val="20"/>
          <w:szCs w:val="20"/>
          <w:rtl/>
        </w:rPr>
        <w:t>ی</w:t>
      </w:r>
      <w:r w:rsidRPr="00763D73">
        <w:rPr>
          <w:rFonts w:ascii="Tahoma" w:hAnsi="Tahoma" w:cs="Tahoma" w:hint="eastAsia"/>
          <w:sz w:val="20"/>
          <w:szCs w:val="20"/>
          <w:rtl/>
        </w:rPr>
        <w:t>ر</w:t>
      </w:r>
      <w:r w:rsidRPr="00763D73">
        <w:rPr>
          <w:rFonts w:ascii="Tahoma" w:hAnsi="Tahoma" w:cs="Tahoma"/>
          <w:sz w:val="20"/>
          <w:szCs w:val="20"/>
          <w:rtl/>
        </w:rPr>
        <w:t xml:space="preserve"> و حذف انجام م</w:t>
      </w:r>
      <w:r w:rsidRPr="00763D73">
        <w:rPr>
          <w:rFonts w:ascii="Tahoma" w:hAnsi="Tahoma" w:cs="Tahoma" w:hint="cs"/>
          <w:sz w:val="20"/>
          <w:szCs w:val="20"/>
          <w:rtl/>
        </w:rPr>
        <w:t>ی‌</w:t>
      </w:r>
      <w:r w:rsidRPr="00763D73">
        <w:rPr>
          <w:rFonts w:ascii="Tahoma" w:hAnsi="Tahoma" w:cs="Tahoma" w:hint="eastAsia"/>
          <w:sz w:val="20"/>
          <w:szCs w:val="20"/>
          <w:rtl/>
        </w:rPr>
        <w:t>شود</w:t>
      </w:r>
      <w:r w:rsidRPr="00763D73">
        <w:rPr>
          <w:rFonts w:ascii="Tahoma" w:hAnsi="Tahoma" w:cs="Tahoma"/>
          <w:sz w:val="20"/>
          <w:szCs w:val="20"/>
          <w:rtl/>
        </w:rPr>
        <w:t>.</w:t>
      </w:r>
    </w:p>
    <w:p w:rsidR="00763D73" w:rsidRPr="00763D73" w:rsidRDefault="00763D73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</w:rPr>
      </w:pPr>
    </w:p>
    <w:sectPr w:rsidR="00763D73" w:rsidRPr="00763D73" w:rsidSect="00D5055D">
      <w:footerReference w:type="default" r:id="rId9"/>
      <w:pgSz w:w="12240" w:h="15840"/>
      <w:pgMar w:top="36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2556" w:rsidRDefault="008B2556" w:rsidP="00234252">
      <w:pPr>
        <w:spacing w:after="0" w:line="240" w:lineRule="auto"/>
      </w:pPr>
      <w:r>
        <w:separator/>
      </w:r>
    </w:p>
  </w:endnote>
  <w:endnote w:type="continuationSeparator" w:id="0">
    <w:p w:rsidR="008B2556" w:rsidRDefault="008B2556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B255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2556" w:rsidRDefault="008B2556" w:rsidP="00234252">
      <w:pPr>
        <w:spacing w:after="0" w:line="240" w:lineRule="auto"/>
      </w:pPr>
      <w:r>
        <w:separator/>
      </w:r>
    </w:p>
  </w:footnote>
  <w:footnote w:type="continuationSeparator" w:id="0">
    <w:p w:rsidR="008B2556" w:rsidRDefault="008B2556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D0D7C"/>
    <w:rsid w:val="000E6AC0"/>
    <w:rsid w:val="0010463A"/>
    <w:rsid w:val="00234252"/>
    <w:rsid w:val="00263097"/>
    <w:rsid w:val="002A608C"/>
    <w:rsid w:val="002C23AE"/>
    <w:rsid w:val="002E0611"/>
    <w:rsid w:val="0034600D"/>
    <w:rsid w:val="003E646E"/>
    <w:rsid w:val="00412A18"/>
    <w:rsid w:val="00425A37"/>
    <w:rsid w:val="005A42B8"/>
    <w:rsid w:val="0064050D"/>
    <w:rsid w:val="006B6AAD"/>
    <w:rsid w:val="00724502"/>
    <w:rsid w:val="00742109"/>
    <w:rsid w:val="00747E05"/>
    <w:rsid w:val="00763D73"/>
    <w:rsid w:val="00837739"/>
    <w:rsid w:val="00850C04"/>
    <w:rsid w:val="00856B95"/>
    <w:rsid w:val="00865426"/>
    <w:rsid w:val="008B2556"/>
    <w:rsid w:val="008B29DE"/>
    <w:rsid w:val="008E0E14"/>
    <w:rsid w:val="00A10D80"/>
    <w:rsid w:val="00A320F6"/>
    <w:rsid w:val="00A441B4"/>
    <w:rsid w:val="00A500F7"/>
    <w:rsid w:val="00A763A1"/>
    <w:rsid w:val="00AE743A"/>
    <w:rsid w:val="00AE787C"/>
    <w:rsid w:val="00B33786"/>
    <w:rsid w:val="00B76206"/>
    <w:rsid w:val="00D10535"/>
    <w:rsid w:val="00D5055D"/>
    <w:rsid w:val="00D9714E"/>
    <w:rsid w:val="00ED25BB"/>
    <w:rsid w:val="00F5092B"/>
    <w:rsid w:val="00FB4553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21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21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21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21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850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529</Words>
  <Characters>3019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2026-04-27T15:04:00Z</dcterms:created>
  <dcterms:modified xsi:type="dcterms:W3CDTF">2026-04-27T15:51:00Z</dcterms:modified>
</cp:coreProperties>
</file>