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4BA" w:rsidRDefault="00B574BA" w:rsidP="00B574BA">
      <w:pPr>
        <w:pStyle w:val="Heading2"/>
        <w:bidi/>
        <w:spacing w:before="0" w:beforeAutospacing="0" w:after="0" w:afterAutospacing="0" w:line="360" w:lineRule="auto"/>
        <w:rPr>
          <w:rFonts w:ascii="Tahoma" w:hAnsi="Tahoma" w:cs="Tahoma" w:hint="cs"/>
          <w:b w:val="0"/>
          <w:bCs w:val="0"/>
          <w:sz w:val="20"/>
          <w:szCs w:val="20"/>
          <w:rtl/>
          <w:lang w:bidi="fa-IR"/>
        </w:rPr>
      </w:pPr>
      <w:r>
        <w:rPr>
          <w:rFonts w:ascii="Tahoma" w:hAnsi="Tahoma" w:cs="Tahoma" w:hint="cs"/>
          <w:b w:val="0"/>
          <w:bCs w:val="0"/>
          <w:sz w:val="20"/>
          <w:szCs w:val="20"/>
          <w:rtl/>
          <w:lang w:bidi="fa-IR"/>
        </w:rPr>
        <w:t>شبیه روزی که بی اختیار آغاز می شود</w:t>
      </w:r>
    </w:p>
    <w:p w:rsidR="00D77025" w:rsidRPr="00513851" w:rsidRDefault="00D77025" w:rsidP="00D77025">
      <w:pPr>
        <w:pStyle w:val="Heading2"/>
        <w:bidi/>
        <w:spacing w:before="0" w:beforeAutospacing="0" w:after="0" w:afterAutospacing="0" w:line="360" w:lineRule="auto"/>
        <w:rPr>
          <w:rFonts w:ascii="Tahoma" w:hAnsi="Tahoma" w:cs="Tahoma"/>
          <w:b w:val="0"/>
          <w:bCs w:val="0"/>
          <w:sz w:val="20"/>
          <w:szCs w:val="20"/>
          <w:rtl/>
          <w:lang w:bidi="fa-IR"/>
        </w:rPr>
      </w:pPr>
      <w:r w:rsidRPr="00513851">
        <w:rPr>
          <w:rFonts w:ascii="Tahoma" w:hAnsi="Tahoma" w:cs="Tahoma"/>
          <w:b w:val="0"/>
          <w:bCs w:val="0"/>
          <w:sz w:val="20"/>
          <w:szCs w:val="20"/>
          <w:rtl/>
          <w:lang w:bidi="fa-IR"/>
        </w:rPr>
        <w:t>به پای خود نیامد</w:t>
      </w:r>
      <w:r>
        <w:rPr>
          <w:rFonts w:ascii="Tahoma" w:hAnsi="Tahoma" w:cs="Tahoma" w:hint="cs"/>
          <w:b w:val="0"/>
          <w:bCs w:val="0"/>
          <w:sz w:val="20"/>
          <w:szCs w:val="20"/>
          <w:rtl/>
          <w:lang w:bidi="fa-IR"/>
        </w:rPr>
        <w:t>ه ا</w:t>
      </w:r>
      <w:r w:rsidRPr="00513851">
        <w:rPr>
          <w:rFonts w:ascii="Tahoma" w:hAnsi="Tahoma" w:cs="Tahoma"/>
          <w:b w:val="0"/>
          <w:bCs w:val="0"/>
          <w:sz w:val="20"/>
          <w:szCs w:val="20"/>
          <w:rtl/>
          <w:lang w:bidi="fa-IR"/>
        </w:rPr>
        <w:t>م</w:t>
      </w:r>
    </w:p>
    <w:p w:rsidR="00D77025" w:rsidRPr="00513851" w:rsidRDefault="00D77025" w:rsidP="00D77025">
      <w:pPr>
        <w:pStyle w:val="Heading2"/>
        <w:bidi/>
        <w:spacing w:before="0" w:beforeAutospacing="0" w:after="0" w:afterAutospacing="0" w:line="360" w:lineRule="auto"/>
        <w:rPr>
          <w:rFonts w:ascii="Tahoma" w:hAnsi="Tahoma" w:cs="Tahoma"/>
          <w:b w:val="0"/>
          <w:bCs w:val="0"/>
          <w:sz w:val="20"/>
          <w:szCs w:val="20"/>
          <w:rtl/>
          <w:lang w:bidi="fa-IR"/>
        </w:rPr>
      </w:pPr>
      <w:r>
        <w:rPr>
          <w:rFonts w:ascii="Tahoma" w:hAnsi="Tahoma" w:cs="Tahoma" w:hint="cs"/>
          <w:b w:val="0"/>
          <w:bCs w:val="0"/>
          <w:sz w:val="20"/>
          <w:szCs w:val="20"/>
          <w:rtl/>
          <w:lang w:bidi="fa-IR"/>
        </w:rPr>
        <w:t xml:space="preserve">و </w:t>
      </w:r>
      <w:r w:rsidRPr="00513851">
        <w:rPr>
          <w:rFonts w:ascii="Tahoma" w:hAnsi="Tahoma" w:cs="Tahoma"/>
          <w:b w:val="0"/>
          <w:bCs w:val="0"/>
          <w:sz w:val="20"/>
          <w:szCs w:val="20"/>
          <w:rtl/>
          <w:lang w:bidi="fa-IR"/>
        </w:rPr>
        <w:t>به پای خود نمی روم</w:t>
      </w:r>
    </w:p>
    <w:p w:rsidR="00D77025" w:rsidRDefault="00D77025" w:rsidP="00D77025">
      <w:pPr>
        <w:pStyle w:val="Heading2"/>
        <w:bidi/>
        <w:spacing w:before="0" w:beforeAutospacing="0" w:after="0" w:afterAutospacing="0" w:line="360" w:lineRule="auto"/>
        <w:rPr>
          <w:rFonts w:ascii="Tahoma" w:hAnsi="Tahoma" w:cs="Tahoma" w:hint="cs"/>
          <w:b w:val="0"/>
          <w:bCs w:val="0"/>
          <w:sz w:val="20"/>
          <w:szCs w:val="20"/>
          <w:rtl/>
          <w:lang w:bidi="fa-IR"/>
        </w:rPr>
      </w:pPr>
    </w:p>
    <w:p w:rsidR="00B574BA" w:rsidRDefault="00B574BA" w:rsidP="00CD3D77">
      <w:pPr>
        <w:pStyle w:val="Heading2"/>
        <w:bidi/>
        <w:spacing w:before="0" w:beforeAutospacing="0" w:after="0" w:afterAutospacing="0" w:line="360" w:lineRule="auto"/>
        <w:rPr>
          <w:rFonts w:ascii="Tahoma" w:hAnsi="Tahoma" w:cs="Tahoma" w:hint="cs"/>
          <w:b w:val="0"/>
          <w:bCs w:val="0"/>
          <w:sz w:val="20"/>
          <w:szCs w:val="20"/>
          <w:rtl/>
          <w:lang w:bidi="fa-IR"/>
        </w:rPr>
      </w:pPr>
      <w:r>
        <w:rPr>
          <w:rFonts w:ascii="Tahoma" w:hAnsi="Tahoma" w:cs="Tahoma" w:hint="cs"/>
          <w:b w:val="0"/>
          <w:bCs w:val="0"/>
          <w:sz w:val="20"/>
          <w:szCs w:val="20"/>
          <w:rtl/>
          <w:lang w:bidi="fa-IR"/>
        </w:rPr>
        <w:t>مسافر</w:t>
      </w:r>
      <w:r w:rsidR="00CD3D77">
        <w:rPr>
          <w:rFonts w:ascii="Tahoma" w:hAnsi="Tahoma" w:cs="Tahoma" w:hint="cs"/>
          <w:b w:val="0"/>
          <w:bCs w:val="0"/>
          <w:sz w:val="20"/>
          <w:szCs w:val="20"/>
          <w:rtl/>
          <w:lang w:bidi="fa-IR"/>
        </w:rPr>
        <w:t>م</w:t>
      </w:r>
    </w:p>
    <w:p w:rsidR="00513851" w:rsidRDefault="00D77025" w:rsidP="00D77025">
      <w:pPr>
        <w:pStyle w:val="Heading2"/>
        <w:bidi/>
        <w:spacing w:before="0" w:beforeAutospacing="0" w:after="0" w:afterAutospacing="0" w:line="360" w:lineRule="auto"/>
        <w:rPr>
          <w:rFonts w:ascii="Tahoma" w:hAnsi="Tahoma" w:cs="Tahoma" w:hint="cs"/>
          <w:b w:val="0"/>
          <w:bCs w:val="0"/>
          <w:sz w:val="20"/>
          <w:szCs w:val="20"/>
          <w:rtl/>
          <w:lang w:bidi="fa-IR"/>
        </w:rPr>
      </w:pPr>
      <w:r>
        <w:rPr>
          <w:rFonts w:ascii="Tahoma" w:hAnsi="Tahoma" w:cs="Tahoma" w:hint="cs"/>
          <w:b w:val="0"/>
          <w:bCs w:val="0"/>
          <w:sz w:val="20"/>
          <w:szCs w:val="20"/>
          <w:rtl/>
          <w:lang w:bidi="fa-IR"/>
        </w:rPr>
        <w:t>با عصای تردید</w:t>
      </w:r>
    </w:p>
    <w:p w:rsidR="00513851" w:rsidRDefault="00CD3D77" w:rsidP="00CD3D77">
      <w:pPr>
        <w:pStyle w:val="Heading2"/>
        <w:bidi/>
        <w:spacing w:before="0" w:beforeAutospacing="0" w:after="0" w:afterAutospacing="0" w:line="360" w:lineRule="auto"/>
        <w:rPr>
          <w:rFonts w:ascii="Tahoma" w:hAnsi="Tahoma" w:cs="Tahoma" w:hint="cs"/>
          <w:b w:val="0"/>
          <w:bCs w:val="0"/>
          <w:sz w:val="20"/>
          <w:szCs w:val="20"/>
          <w:rtl/>
          <w:lang w:bidi="fa-IR"/>
        </w:rPr>
      </w:pPr>
      <w:r>
        <w:rPr>
          <w:rFonts w:ascii="Tahoma" w:hAnsi="Tahoma" w:cs="Tahoma" w:hint="cs"/>
          <w:b w:val="0"/>
          <w:bCs w:val="0"/>
          <w:sz w:val="20"/>
          <w:szCs w:val="20"/>
          <w:rtl/>
          <w:lang w:bidi="fa-IR"/>
        </w:rPr>
        <w:t xml:space="preserve">در بیابانی با </w:t>
      </w:r>
      <w:r w:rsidR="00513851" w:rsidRPr="00513851">
        <w:rPr>
          <w:rFonts w:ascii="Tahoma" w:hAnsi="Tahoma" w:cs="Tahoma"/>
          <w:b w:val="0"/>
          <w:bCs w:val="0"/>
          <w:sz w:val="20"/>
          <w:szCs w:val="20"/>
          <w:rtl/>
          <w:lang w:bidi="fa-IR"/>
        </w:rPr>
        <w:t>سرزنش خار</w:t>
      </w:r>
      <w:r w:rsidR="00234CC9">
        <w:rPr>
          <w:rFonts w:ascii="Tahoma" w:hAnsi="Tahoma" w:cs="Tahoma" w:hint="cs"/>
          <w:b w:val="0"/>
          <w:bCs w:val="0"/>
          <w:sz w:val="20"/>
          <w:szCs w:val="20"/>
          <w:rtl/>
          <w:lang w:bidi="fa-IR"/>
        </w:rPr>
        <w:t>.</w:t>
      </w:r>
    </w:p>
    <w:p w:rsidR="004C74A6" w:rsidRPr="00513851" w:rsidRDefault="004C74A6" w:rsidP="00513851">
      <w:pPr>
        <w:pStyle w:val="Heading2"/>
        <w:bidi/>
        <w:spacing w:before="0" w:beforeAutospacing="0" w:after="0" w:afterAutospacing="0" w:line="360" w:lineRule="auto"/>
        <w:rPr>
          <w:rFonts w:ascii="Tahoma" w:hAnsi="Tahoma" w:cs="Tahoma"/>
          <w:b w:val="0"/>
          <w:bCs w:val="0"/>
          <w:sz w:val="20"/>
          <w:szCs w:val="20"/>
          <w:rtl/>
          <w:lang w:bidi="fa-IR"/>
        </w:rPr>
      </w:pPr>
    </w:p>
    <w:p w:rsidR="009E4136" w:rsidRPr="00513851" w:rsidRDefault="009E4136" w:rsidP="00513851">
      <w:pPr>
        <w:pStyle w:val="Heading2"/>
        <w:bidi/>
        <w:spacing w:before="0" w:beforeAutospacing="0" w:after="0" w:afterAutospacing="0" w:line="360" w:lineRule="auto"/>
        <w:rPr>
          <w:rFonts w:ascii="Tahoma" w:hAnsi="Tahoma" w:cs="Tahoma"/>
          <w:b w:val="0"/>
          <w:bCs w:val="0"/>
          <w:sz w:val="20"/>
          <w:szCs w:val="20"/>
          <w:rtl/>
          <w:lang w:bidi="fa-IR"/>
        </w:rPr>
      </w:pPr>
      <w:r w:rsidRPr="00513851">
        <w:rPr>
          <w:rFonts w:ascii="Tahoma" w:hAnsi="Tahoma" w:cs="Tahoma"/>
          <w:b w:val="0"/>
          <w:bCs w:val="0"/>
          <w:sz w:val="20"/>
          <w:szCs w:val="20"/>
          <w:rtl/>
          <w:lang w:bidi="fa-IR"/>
        </w:rPr>
        <w:t xml:space="preserve">اختیارم همه </w:t>
      </w:r>
    </w:p>
    <w:p w:rsidR="009E4136" w:rsidRPr="00513851" w:rsidRDefault="004C74A6" w:rsidP="00B574BA">
      <w:pPr>
        <w:pStyle w:val="Heading2"/>
        <w:bidi/>
        <w:spacing w:before="0" w:beforeAutospacing="0" w:after="0" w:afterAutospacing="0" w:line="360" w:lineRule="auto"/>
        <w:rPr>
          <w:rFonts w:ascii="Tahoma" w:hAnsi="Tahoma" w:cs="Tahoma"/>
          <w:b w:val="0"/>
          <w:bCs w:val="0"/>
          <w:sz w:val="20"/>
          <w:szCs w:val="20"/>
          <w:rtl/>
          <w:lang w:bidi="fa-IR"/>
        </w:rPr>
      </w:pPr>
      <w:r w:rsidRPr="00513851">
        <w:rPr>
          <w:rFonts w:ascii="Tahoma" w:hAnsi="Tahoma" w:cs="Tahoma"/>
          <w:b w:val="0"/>
          <w:bCs w:val="0"/>
          <w:sz w:val="20"/>
          <w:szCs w:val="20"/>
          <w:rtl/>
          <w:lang w:bidi="fa-IR"/>
        </w:rPr>
        <w:t>ویراستن</w:t>
      </w:r>
      <w:r w:rsidR="009E4136" w:rsidRPr="00513851">
        <w:rPr>
          <w:rFonts w:ascii="Tahoma" w:hAnsi="Tahoma" w:cs="Tahoma"/>
          <w:b w:val="0"/>
          <w:bCs w:val="0"/>
          <w:sz w:val="20"/>
          <w:szCs w:val="20"/>
          <w:rtl/>
          <w:lang w:bidi="fa-IR"/>
        </w:rPr>
        <w:t xml:space="preserve"> </w:t>
      </w:r>
      <w:r w:rsidR="00513851">
        <w:rPr>
          <w:rFonts w:ascii="Tahoma" w:hAnsi="Tahoma" w:cs="Tahoma" w:hint="cs"/>
          <w:b w:val="0"/>
          <w:bCs w:val="0"/>
          <w:sz w:val="20"/>
          <w:szCs w:val="20"/>
          <w:rtl/>
          <w:lang w:bidi="fa-IR"/>
        </w:rPr>
        <w:t>تصویر</w:t>
      </w:r>
      <w:r w:rsidR="00B574BA">
        <w:rPr>
          <w:rFonts w:ascii="Tahoma" w:hAnsi="Tahoma" w:cs="Tahoma" w:hint="cs"/>
          <w:b w:val="0"/>
          <w:bCs w:val="0"/>
          <w:sz w:val="20"/>
          <w:szCs w:val="20"/>
          <w:rtl/>
          <w:lang w:bidi="fa-IR"/>
        </w:rPr>
        <w:t>ها</w:t>
      </w:r>
      <w:r w:rsidR="00A243AB" w:rsidRPr="00513851">
        <w:rPr>
          <w:rFonts w:ascii="Tahoma" w:hAnsi="Tahoma" w:cs="Tahoma"/>
          <w:b w:val="0"/>
          <w:bCs w:val="0"/>
          <w:sz w:val="20"/>
          <w:szCs w:val="20"/>
          <w:rtl/>
          <w:lang w:bidi="fa-IR"/>
        </w:rPr>
        <w:t xml:space="preserve"> </w:t>
      </w:r>
      <w:r w:rsidR="00513851">
        <w:rPr>
          <w:rFonts w:ascii="Tahoma" w:hAnsi="Tahoma" w:cs="Tahoma" w:hint="cs"/>
          <w:b w:val="0"/>
          <w:bCs w:val="0"/>
          <w:sz w:val="20"/>
          <w:szCs w:val="20"/>
          <w:rtl/>
          <w:lang w:bidi="fa-IR"/>
        </w:rPr>
        <w:t>است</w:t>
      </w:r>
    </w:p>
    <w:p w:rsidR="009E4136" w:rsidRPr="00513851" w:rsidRDefault="004C74A6" w:rsidP="00513851">
      <w:pPr>
        <w:pStyle w:val="Heading2"/>
        <w:bidi/>
        <w:spacing w:before="0" w:beforeAutospacing="0" w:after="0" w:afterAutospacing="0" w:line="360" w:lineRule="auto"/>
        <w:rPr>
          <w:rFonts w:ascii="Tahoma" w:hAnsi="Tahoma" w:cs="Tahoma"/>
          <w:b w:val="0"/>
          <w:bCs w:val="0"/>
          <w:sz w:val="20"/>
          <w:szCs w:val="20"/>
          <w:rtl/>
          <w:lang w:bidi="fa-IR"/>
        </w:rPr>
      </w:pPr>
      <w:r w:rsidRPr="00513851">
        <w:rPr>
          <w:rFonts w:ascii="Tahoma" w:hAnsi="Tahoma" w:cs="Tahoma"/>
          <w:b w:val="0"/>
          <w:bCs w:val="0"/>
          <w:sz w:val="20"/>
          <w:szCs w:val="20"/>
          <w:rtl/>
          <w:lang w:bidi="fa-IR"/>
        </w:rPr>
        <w:t xml:space="preserve">رنگ آمیزی </w:t>
      </w:r>
      <w:r w:rsidR="009E4136" w:rsidRPr="00513851">
        <w:rPr>
          <w:rFonts w:ascii="Tahoma" w:hAnsi="Tahoma" w:cs="Tahoma"/>
          <w:b w:val="0"/>
          <w:bCs w:val="0"/>
          <w:sz w:val="20"/>
          <w:szCs w:val="20"/>
          <w:rtl/>
          <w:lang w:bidi="fa-IR"/>
        </w:rPr>
        <w:t>رضایت و پشیمانی</w:t>
      </w:r>
    </w:p>
    <w:p w:rsidR="00A243AB" w:rsidRPr="00513851" w:rsidRDefault="009E4136" w:rsidP="00513851">
      <w:pPr>
        <w:pStyle w:val="Heading2"/>
        <w:bidi/>
        <w:spacing w:before="0" w:beforeAutospacing="0" w:after="0" w:afterAutospacing="0" w:line="360" w:lineRule="auto"/>
        <w:rPr>
          <w:rFonts w:ascii="Tahoma" w:hAnsi="Tahoma" w:cs="Tahoma"/>
          <w:b w:val="0"/>
          <w:bCs w:val="0"/>
          <w:sz w:val="20"/>
          <w:szCs w:val="20"/>
          <w:rtl/>
          <w:lang w:bidi="fa-IR"/>
        </w:rPr>
      </w:pPr>
      <w:r w:rsidRPr="00513851">
        <w:rPr>
          <w:rFonts w:ascii="Tahoma" w:hAnsi="Tahoma" w:cs="Tahoma"/>
          <w:b w:val="0"/>
          <w:bCs w:val="0"/>
          <w:sz w:val="20"/>
          <w:szCs w:val="20"/>
          <w:rtl/>
          <w:lang w:bidi="fa-IR"/>
        </w:rPr>
        <w:t>غرور</w:t>
      </w:r>
      <w:r w:rsidR="00A243AB" w:rsidRPr="00513851">
        <w:rPr>
          <w:rFonts w:ascii="Tahoma" w:hAnsi="Tahoma" w:cs="Tahoma"/>
          <w:b w:val="0"/>
          <w:bCs w:val="0"/>
          <w:sz w:val="20"/>
          <w:szCs w:val="20"/>
          <w:rtl/>
          <w:lang w:bidi="fa-IR"/>
        </w:rPr>
        <w:t xml:space="preserve"> شب های آتش بازی</w:t>
      </w:r>
    </w:p>
    <w:p w:rsidR="009E4136" w:rsidRPr="00513851" w:rsidRDefault="009E4136" w:rsidP="00CD3D77">
      <w:pPr>
        <w:pStyle w:val="Heading2"/>
        <w:bidi/>
        <w:spacing w:before="0" w:beforeAutospacing="0" w:after="0" w:afterAutospacing="0" w:line="360" w:lineRule="auto"/>
        <w:rPr>
          <w:rFonts w:ascii="Tahoma" w:hAnsi="Tahoma" w:cs="Tahoma"/>
          <w:b w:val="0"/>
          <w:bCs w:val="0"/>
          <w:sz w:val="20"/>
          <w:szCs w:val="20"/>
          <w:rtl/>
          <w:lang w:bidi="fa-IR"/>
        </w:rPr>
      </w:pPr>
      <w:r w:rsidRPr="00513851">
        <w:rPr>
          <w:rFonts w:ascii="Tahoma" w:hAnsi="Tahoma" w:cs="Tahoma"/>
          <w:b w:val="0"/>
          <w:bCs w:val="0"/>
          <w:sz w:val="20"/>
          <w:szCs w:val="20"/>
          <w:rtl/>
          <w:lang w:bidi="fa-IR"/>
        </w:rPr>
        <w:t xml:space="preserve"> و افول</w:t>
      </w:r>
      <w:r w:rsidR="00CD3D77">
        <w:rPr>
          <w:rFonts w:ascii="Tahoma" w:hAnsi="Tahoma" w:cs="Tahoma" w:hint="cs"/>
          <w:b w:val="0"/>
          <w:bCs w:val="0"/>
          <w:sz w:val="20"/>
          <w:szCs w:val="20"/>
          <w:rtl/>
          <w:lang w:bidi="fa-IR"/>
        </w:rPr>
        <w:t xml:space="preserve"> در هم </w:t>
      </w:r>
      <w:r w:rsidR="00234CC9">
        <w:rPr>
          <w:rFonts w:ascii="Tahoma" w:hAnsi="Tahoma" w:cs="Tahoma" w:hint="cs"/>
          <w:b w:val="0"/>
          <w:bCs w:val="0"/>
          <w:sz w:val="20"/>
          <w:szCs w:val="20"/>
          <w:rtl/>
          <w:lang w:bidi="fa-IR"/>
        </w:rPr>
        <w:t xml:space="preserve"> آینه </w:t>
      </w:r>
      <w:r w:rsidR="00CD3D77">
        <w:rPr>
          <w:rFonts w:ascii="Tahoma" w:hAnsi="Tahoma" w:cs="Tahoma" w:hint="cs"/>
          <w:b w:val="0"/>
          <w:bCs w:val="0"/>
          <w:sz w:val="20"/>
          <w:szCs w:val="20"/>
          <w:rtl/>
          <w:lang w:bidi="fa-IR"/>
        </w:rPr>
        <w:t xml:space="preserve">کاری </w:t>
      </w:r>
      <w:r w:rsidR="00234CC9">
        <w:rPr>
          <w:rFonts w:ascii="Tahoma" w:hAnsi="Tahoma" w:cs="Tahoma" w:hint="cs"/>
          <w:b w:val="0"/>
          <w:bCs w:val="0"/>
          <w:sz w:val="20"/>
          <w:szCs w:val="20"/>
          <w:rtl/>
          <w:lang w:bidi="fa-IR"/>
        </w:rPr>
        <w:t>ها</w:t>
      </w:r>
    </w:p>
    <w:p w:rsidR="0045167E" w:rsidRPr="00513851" w:rsidRDefault="00D77025" w:rsidP="00D77025">
      <w:pPr>
        <w:pStyle w:val="Heading2"/>
        <w:bidi/>
        <w:spacing w:before="0" w:beforeAutospacing="0" w:after="0" w:afterAutospacing="0" w:line="360" w:lineRule="auto"/>
        <w:rPr>
          <w:rFonts w:ascii="Tahoma" w:hAnsi="Tahoma" w:cs="Tahoma"/>
          <w:b w:val="0"/>
          <w:bCs w:val="0"/>
          <w:sz w:val="20"/>
          <w:szCs w:val="20"/>
          <w:rtl/>
          <w:lang w:bidi="fa-IR"/>
        </w:rPr>
      </w:pPr>
      <w:r>
        <w:rPr>
          <w:rFonts w:ascii="Tahoma" w:hAnsi="Tahoma" w:cs="Tahoma" w:hint="cs"/>
          <w:b w:val="0"/>
          <w:bCs w:val="0"/>
          <w:sz w:val="20"/>
          <w:szCs w:val="20"/>
          <w:rtl/>
          <w:lang w:bidi="fa-IR"/>
        </w:rPr>
        <w:t>در</w:t>
      </w:r>
      <w:r w:rsidR="0045167E" w:rsidRPr="00513851">
        <w:rPr>
          <w:rFonts w:ascii="Tahoma" w:hAnsi="Tahoma" w:cs="Tahoma"/>
          <w:b w:val="0"/>
          <w:bCs w:val="0"/>
          <w:sz w:val="20"/>
          <w:szCs w:val="20"/>
          <w:rtl/>
          <w:lang w:bidi="fa-IR"/>
        </w:rPr>
        <w:t xml:space="preserve"> عصر </w:t>
      </w:r>
      <w:r w:rsidR="00513851">
        <w:rPr>
          <w:rFonts w:ascii="Tahoma" w:hAnsi="Tahoma" w:cs="Tahoma"/>
          <w:b w:val="0"/>
          <w:bCs w:val="0"/>
          <w:sz w:val="20"/>
          <w:szCs w:val="20"/>
          <w:rtl/>
          <w:lang w:bidi="fa-IR"/>
        </w:rPr>
        <w:t xml:space="preserve">چراغ های </w:t>
      </w:r>
      <w:r w:rsidR="00513851">
        <w:rPr>
          <w:rFonts w:ascii="Tahoma" w:hAnsi="Tahoma" w:cs="Tahoma" w:hint="cs"/>
          <w:b w:val="0"/>
          <w:bCs w:val="0"/>
          <w:sz w:val="20"/>
          <w:szCs w:val="20"/>
          <w:rtl/>
          <w:lang w:bidi="fa-IR"/>
        </w:rPr>
        <w:t>چ</w:t>
      </w:r>
      <w:r w:rsidR="004C74A6" w:rsidRPr="00513851">
        <w:rPr>
          <w:rFonts w:ascii="Tahoma" w:hAnsi="Tahoma" w:cs="Tahoma"/>
          <w:b w:val="0"/>
          <w:bCs w:val="0"/>
          <w:sz w:val="20"/>
          <w:szCs w:val="20"/>
          <w:rtl/>
          <w:lang w:bidi="fa-IR"/>
        </w:rPr>
        <w:t>شمک زن</w:t>
      </w:r>
    </w:p>
    <w:p w:rsidR="009E4136" w:rsidRPr="00513851" w:rsidRDefault="009E4136" w:rsidP="00513851">
      <w:pPr>
        <w:pStyle w:val="Heading2"/>
        <w:bidi/>
        <w:spacing w:before="0" w:beforeAutospacing="0" w:after="0" w:afterAutospacing="0" w:line="360" w:lineRule="auto"/>
        <w:rPr>
          <w:rFonts w:ascii="Tahoma" w:hAnsi="Tahoma" w:cs="Tahoma"/>
          <w:b w:val="0"/>
          <w:bCs w:val="0"/>
          <w:sz w:val="20"/>
          <w:szCs w:val="20"/>
          <w:rtl/>
          <w:lang w:bidi="fa-IR"/>
        </w:rPr>
      </w:pPr>
    </w:p>
    <w:p w:rsidR="009E4136" w:rsidRPr="00513851" w:rsidRDefault="009E4136" w:rsidP="00513851">
      <w:pPr>
        <w:pStyle w:val="Heading2"/>
        <w:bidi/>
        <w:spacing w:before="0" w:beforeAutospacing="0" w:after="0" w:afterAutospacing="0" w:line="360" w:lineRule="auto"/>
        <w:rPr>
          <w:rFonts w:ascii="Tahoma" w:hAnsi="Tahoma" w:cs="Tahoma"/>
          <w:b w:val="0"/>
          <w:bCs w:val="0"/>
          <w:sz w:val="20"/>
          <w:szCs w:val="20"/>
          <w:rtl/>
          <w:lang w:bidi="fa-IR"/>
        </w:rPr>
      </w:pPr>
      <w:r w:rsidRPr="00513851">
        <w:rPr>
          <w:rFonts w:ascii="Tahoma" w:hAnsi="Tahoma" w:cs="Tahoma"/>
          <w:b w:val="0"/>
          <w:bCs w:val="0"/>
          <w:sz w:val="20"/>
          <w:szCs w:val="20"/>
          <w:rtl/>
          <w:lang w:bidi="fa-IR"/>
        </w:rPr>
        <w:t>تلخ بود</w:t>
      </w:r>
      <w:r w:rsidR="00D77025">
        <w:rPr>
          <w:rFonts w:ascii="Tahoma" w:hAnsi="Tahoma" w:cs="Tahoma" w:hint="cs"/>
          <w:b w:val="0"/>
          <w:bCs w:val="0"/>
          <w:sz w:val="20"/>
          <w:szCs w:val="20"/>
          <w:rtl/>
          <w:lang w:bidi="fa-IR"/>
        </w:rPr>
        <w:t>م</w:t>
      </w:r>
      <w:r w:rsidRPr="00513851">
        <w:rPr>
          <w:rFonts w:ascii="Tahoma" w:hAnsi="Tahoma" w:cs="Tahoma"/>
          <w:b w:val="0"/>
          <w:bCs w:val="0"/>
          <w:sz w:val="20"/>
          <w:szCs w:val="20"/>
          <w:rtl/>
          <w:lang w:bidi="fa-IR"/>
        </w:rPr>
        <w:t xml:space="preserve"> در لحظهء شکر ریزی</w:t>
      </w:r>
    </w:p>
    <w:p w:rsidR="009E4136" w:rsidRPr="00513851" w:rsidRDefault="009E4136" w:rsidP="00513851">
      <w:pPr>
        <w:pStyle w:val="Heading2"/>
        <w:bidi/>
        <w:spacing w:before="0" w:beforeAutospacing="0" w:after="0" w:afterAutospacing="0" w:line="360" w:lineRule="auto"/>
        <w:rPr>
          <w:rFonts w:ascii="Tahoma" w:hAnsi="Tahoma" w:cs="Tahoma"/>
          <w:b w:val="0"/>
          <w:bCs w:val="0"/>
          <w:sz w:val="20"/>
          <w:szCs w:val="20"/>
          <w:rtl/>
          <w:lang w:bidi="fa-IR"/>
        </w:rPr>
      </w:pPr>
      <w:r w:rsidRPr="00513851">
        <w:rPr>
          <w:rFonts w:ascii="Tahoma" w:hAnsi="Tahoma" w:cs="Tahoma"/>
          <w:b w:val="0"/>
          <w:bCs w:val="0"/>
          <w:sz w:val="20"/>
          <w:szCs w:val="20"/>
          <w:rtl/>
          <w:lang w:bidi="fa-IR"/>
        </w:rPr>
        <w:t>و شادمان در لحظه های اندوه</w:t>
      </w:r>
    </w:p>
    <w:p w:rsidR="009E4136" w:rsidRPr="00513851" w:rsidRDefault="009E4136" w:rsidP="00513851">
      <w:pPr>
        <w:pStyle w:val="Heading2"/>
        <w:bidi/>
        <w:spacing w:before="0" w:beforeAutospacing="0" w:after="0" w:afterAutospacing="0" w:line="360" w:lineRule="auto"/>
        <w:rPr>
          <w:rFonts w:ascii="Tahoma" w:hAnsi="Tahoma" w:cs="Tahoma"/>
          <w:b w:val="0"/>
          <w:bCs w:val="0"/>
          <w:sz w:val="20"/>
          <w:szCs w:val="20"/>
          <w:rtl/>
          <w:lang w:bidi="fa-IR"/>
        </w:rPr>
      </w:pPr>
    </w:p>
    <w:p w:rsidR="009E4136" w:rsidRPr="00513851" w:rsidRDefault="009E4136" w:rsidP="00F6659F">
      <w:pPr>
        <w:pStyle w:val="Heading2"/>
        <w:bidi/>
        <w:spacing w:before="0" w:beforeAutospacing="0" w:after="0" w:afterAutospacing="0" w:line="360" w:lineRule="auto"/>
        <w:rPr>
          <w:rFonts w:ascii="Tahoma" w:hAnsi="Tahoma" w:cs="Tahoma"/>
          <w:b w:val="0"/>
          <w:bCs w:val="0"/>
          <w:sz w:val="20"/>
          <w:szCs w:val="20"/>
          <w:rtl/>
          <w:lang w:bidi="fa-IR"/>
        </w:rPr>
      </w:pPr>
      <w:r w:rsidRPr="00513851">
        <w:rPr>
          <w:rFonts w:ascii="Tahoma" w:hAnsi="Tahoma" w:cs="Tahoma"/>
          <w:b w:val="0"/>
          <w:bCs w:val="0"/>
          <w:sz w:val="20"/>
          <w:szCs w:val="20"/>
          <w:rtl/>
          <w:lang w:bidi="fa-IR"/>
        </w:rPr>
        <w:t>همچون پرنده</w:t>
      </w:r>
      <w:r w:rsidR="004C74A6" w:rsidRPr="00513851">
        <w:rPr>
          <w:rFonts w:ascii="Tahoma" w:hAnsi="Tahoma" w:cs="Tahoma"/>
          <w:b w:val="0"/>
          <w:bCs w:val="0"/>
          <w:sz w:val="20"/>
          <w:szCs w:val="20"/>
          <w:rtl/>
          <w:lang w:bidi="fa-IR"/>
        </w:rPr>
        <w:t xml:space="preserve"> ای</w:t>
      </w:r>
      <w:r w:rsidRPr="00513851">
        <w:rPr>
          <w:rFonts w:ascii="Tahoma" w:hAnsi="Tahoma" w:cs="Tahoma"/>
          <w:b w:val="0"/>
          <w:bCs w:val="0"/>
          <w:sz w:val="20"/>
          <w:szCs w:val="20"/>
          <w:rtl/>
          <w:lang w:bidi="fa-IR"/>
        </w:rPr>
        <w:t xml:space="preserve"> </w:t>
      </w:r>
      <w:r w:rsidR="00F6659F">
        <w:rPr>
          <w:rFonts w:ascii="Tahoma" w:hAnsi="Tahoma" w:cs="Tahoma" w:hint="cs"/>
          <w:b w:val="0"/>
          <w:bCs w:val="0"/>
          <w:sz w:val="20"/>
          <w:szCs w:val="20"/>
          <w:rtl/>
          <w:lang w:bidi="fa-IR"/>
        </w:rPr>
        <w:t>خواب زده</w:t>
      </w:r>
    </w:p>
    <w:p w:rsidR="009E4136" w:rsidRPr="00513851" w:rsidRDefault="009E4136" w:rsidP="00513851">
      <w:pPr>
        <w:pStyle w:val="Heading2"/>
        <w:bidi/>
        <w:spacing w:before="0" w:beforeAutospacing="0" w:after="0" w:afterAutospacing="0" w:line="360" w:lineRule="auto"/>
        <w:rPr>
          <w:rFonts w:ascii="Tahoma" w:hAnsi="Tahoma" w:cs="Tahoma"/>
          <w:b w:val="0"/>
          <w:bCs w:val="0"/>
          <w:sz w:val="20"/>
          <w:szCs w:val="20"/>
          <w:rtl/>
          <w:lang w:bidi="fa-IR"/>
        </w:rPr>
      </w:pPr>
      <w:r w:rsidRPr="00513851">
        <w:rPr>
          <w:rFonts w:ascii="Tahoma" w:hAnsi="Tahoma" w:cs="Tahoma"/>
          <w:b w:val="0"/>
          <w:bCs w:val="0"/>
          <w:sz w:val="20"/>
          <w:szCs w:val="20"/>
          <w:rtl/>
          <w:lang w:bidi="fa-IR"/>
        </w:rPr>
        <w:t xml:space="preserve">که به </w:t>
      </w:r>
      <w:r w:rsidR="004C74A6" w:rsidRPr="00513851">
        <w:rPr>
          <w:rFonts w:ascii="Tahoma" w:hAnsi="Tahoma" w:cs="Tahoma"/>
          <w:b w:val="0"/>
          <w:bCs w:val="0"/>
          <w:sz w:val="20"/>
          <w:szCs w:val="20"/>
          <w:rtl/>
          <w:lang w:bidi="fa-IR"/>
        </w:rPr>
        <w:t>تلقین</w:t>
      </w:r>
      <w:r w:rsidR="0045167E" w:rsidRPr="00513851">
        <w:rPr>
          <w:rFonts w:ascii="Tahoma" w:hAnsi="Tahoma" w:cs="Tahoma"/>
          <w:b w:val="0"/>
          <w:bCs w:val="0"/>
          <w:sz w:val="20"/>
          <w:szCs w:val="20"/>
          <w:rtl/>
          <w:lang w:bidi="fa-IR"/>
        </w:rPr>
        <w:t xml:space="preserve"> </w:t>
      </w:r>
      <w:r w:rsidRPr="00513851">
        <w:rPr>
          <w:rFonts w:ascii="Tahoma" w:hAnsi="Tahoma" w:cs="Tahoma"/>
          <w:b w:val="0"/>
          <w:bCs w:val="0"/>
          <w:sz w:val="20"/>
          <w:szCs w:val="20"/>
          <w:rtl/>
          <w:lang w:bidi="fa-IR"/>
        </w:rPr>
        <w:t>نیاز</w:t>
      </w:r>
    </w:p>
    <w:p w:rsidR="009E4136" w:rsidRPr="00513851" w:rsidRDefault="009E4136" w:rsidP="00F6659F">
      <w:pPr>
        <w:pStyle w:val="Heading2"/>
        <w:bidi/>
        <w:spacing w:before="0" w:beforeAutospacing="0" w:after="0" w:afterAutospacing="0" w:line="360" w:lineRule="auto"/>
        <w:rPr>
          <w:rFonts w:ascii="Tahoma" w:hAnsi="Tahoma" w:cs="Tahoma"/>
          <w:b w:val="0"/>
          <w:bCs w:val="0"/>
          <w:sz w:val="20"/>
          <w:szCs w:val="20"/>
          <w:rtl/>
          <w:lang w:bidi="fa-IR"/>
        </w:rPr>
      </w:pPr>
      <w:r w:rsidRPr="00513851">
        <w:rPr>
          <w:rFonts w:ascii="Tahoma" w:hAnsi="Tahoma" w:cs="Tahoma"/>
          <w:b w:val="0"/>
          <w:bCs w:val="0"/>
          <w:sz w:val="20"/>
          <w:szCs w:val="20"/>
          <w:rtl/>
          <w:lang w:bidi="fa-IR"/>
        </w:rPr>
        <w:t xml:space="preserve">از </w:t>
      </w:r>
      <w:r w:rsidR="00B574BA">
        <w:rPr>
          <w:rFonts w:ascii="Tahoma" w:hAnsi="Tahoma" w:cs="Tahoma"/>
          <w:b w:val="0"/>
          <w:bCs w:val="0"/>
          <w:sz w:val="20"/>
          <w:szCs w:val="20"/>
          <w:rtl/>
          <w:lang w:bidi="fa-IR"/>
        </w:rPr>
        <w:t>گل</w:t>
      </w:r>
      <w:r w:rsidR="00F6659F">
        <w:rPr>
          <w:rFonts w:ascii="Tahoma" w:hAnsi="Tahoma" w:cs="Tahoma" w:hint="cs"/>
          <w:b w:val="0"/>
          <w:bCs w:val="0"/>
          <w:sz w:val="20"/>
          <w:szCs w:val="20"/>
          <w:rtl/>
          <w:lang w:bidi="fa-IR"/>
        </w:rPr>
        <w:t>ی</w:t>
      </w:r>
      <w:r w:rsidR="00B574BA">
        <w:rPr>
          <w:rFonts w:ascii="Tahoma" w:hAnsi="Tahoma" w:cs="Tahoma" w:hint="cs"/>
          <w:b w:val="0"/>
          <w:bCs w:val="0"/>
          <w:sz w:val="20"/>
          <w:szCs w:val="20"/>
          <w:rtl/>
          <w:lang w:bidi="fa-IR"/>
        </w:rPr>
        <w:t xml:space="preserve"> </w:t>
      </w:r>
      <w:r w:rsidR="004C74A6" w:rsidRPr="00513851">
        <w:rPr>
          <w:rFonts w:ascii="Tahoma" w:hAnsi="Tahoma" w:cs="Tahoma"/>
          <w:b w:val="0"/>
          <w:bCs w:val="0"/>
          <w:sz w:val="20"/>
          <w:szCs w:val="20"/>
          <w:rtl/>
          <w:lang w:bidi="fa-IR"/>
        </w:rPr>
        <w:t xml:space="preserve">به </w:t>
      </w:r>
      <w:r w:rsidR="00F6659F">
        <w:rPr>
          <w:rFonts w:ascii="Tahoma" w:hAnsi="Tahoma" w:cs="Tahoma" w:hint="cs"/>
          <w:b w:val="0"/>
          <w:bCs w:val="0"/>
          <w:sz w:val="20"/>
          <w:szCs w:val="20"/>
          <w:rtl/>
          <w:lang w:bidi="fa-IR"/>
        </w:rPr>
        <w:t xml:space="preserve"> </w:t>
      </w:r>
      <w:r w:rsidR="004C74A6" w:rsidRPr="00513851">
        <w:rPr>
          <w:rFonts w:ascii="Tahoma" w:hAnsi="Tahoma" w:cs="Tahoma"/>
          <w:b w:val="0"/>
          <w:bCs w:val="0"/>
          <w:sz w:val="20"/>
          <w:szCs w:val="20"/>
          <w:rtl/>
          <w:lang w:bidi="fa-IR"/>
        </w:rPr>
        <w:t>گل</w:t>
      </w:r>
      <w:r w:rsidR="00F6659F">
        <w:rPr>
          <w:rFonts w:ascii="Tahoma" w:hAnsi="Tahoma" w:cs="Tahoma" w:hint="cs"/>
          <w:b w:val="0"/>
          <w:bCs w:val="0"/>
          <w:sz w:val="20"/>
          <w:szCs w:val="20"/>
          <w:rtl/>
          <w:lang w:bidi="fa-IR"/>
        </w:rPr>
        <w:t>ی</w:t>
      </w:r>
      <w:r w:rsidR="004C74A6" w:rsidRPr="00513851">
        <w:rPr>
          <w:rFonts w:ascii="Tahoma" w:hAnsi="Tahoma" w:cs="Tahoma"/>
          <w:b w:val="0"/>
          <w:bCs w:val="0"/>
          <w:sz w:val="20"/>
          <w:szCs w:val="20"/>
          <w:rtl/>
          <w:lang w:bidi="fa-IR"/>
        </w:rPr>
        <w:t xml:space="preserve"> </w:t>
      </w:r>
    </w:p>
    <w:p w:rsidR="009E4136" w:rsidRDefault="00641621" w:rsidP="00F6659F">
      <w:pPr>
        <w:pStyle w:val="Heading2"/>
        <w:bidi/>
        <w:spacing w:before="0" w:beforeAutospacing="0" w:after="0" w:afterAutospacing="0" w:line="360" w:lineRule="auto"/>
        <w:rPr>
          <w:rFonts w:ascii="Tahoma" w:hAnsi="Tahoma" w:cs="Tahoma" w:hint="cs"/>
          <w:b w:val="0"/>
          <w:bCs w:val="0"/>
          <w:sz w:val="20"/>
          <w:szCs w:val="20"/>
          <w:rtl/>
          <w:lang w:bidi="fa-IR"/>
        </w:rPr>
      </w:pPr>
      <w:r>
        <w:rPr>
          <w:rFonts w:ascii="Tahoma" w:hAnsi="Tahoma" w:cs="Tahoma" w:hint="cs"/>
          <w:b w:val="0"/>
          <w:bCs w:val="0"/>
          <w:sz w:val="20"/>
          <w:szCs w:val="20"/>
          <w:rtl/>
          <w:lang w:bidi="fa-IR"/>
        </w:rPr>
        <w:t xml:space="preserve">و </w:t>
      </w:r>
      <w:r w:rsidR="009E4136" w:rsidRPr="00513851">
        <w:rPr>
          <w:rFonts w:ascii="Tahoma" w:hAnsi="Tahoma" w:cs="Tahoma"/>
          <w:b w:val="0"/>
          <w:bCs w:val="0"/>
          <w:sz w:val="20"/>
          <w:szCs w:val="20"/>
          <w:rtl/>
          <w:lang w:bidi="fa-IR"/>
        </w:rPr>
        <w:t>از بالشی به بالشی</w:t>
      </w:r>
    </w:p>
    <w:p w:rsidR="00F6659F" w:rsidRPr="00513851" w:rsidRDefault="00641621" w:rsidP="00F6659F">
      <w:pPr>
        <w:pStyle w:val="Heading2"/>
        <w:bidi/>
        <w:spacing w:before="0" w:beforeAutospacing="0" w:after="0" w:afterAutospacing="0" w:line="360" w:lineRule="auto"/>
        <w:rPr>
          <w:rFonts w:ascii="Tahoma" w:hAnsi="Tahoma" w:cs="Tahoma"/>
          <w:b w:val="0"/>
          <w:bCs w:val="0"/>
          <w:sz w:val="20"/>
          <w:szCs w:val="20"/>
          <w:rtl/>
          <w:lang w:bidi="fa-IR"/>
        </w:rPr>
      </w:pPr>
      <w:r>
        <w:rPr>
          <w:rFonts w:ascii="Tahoma" w:hAnsi="Tahoma" w:cs="Tahoma" w:hint="cs"/>
          <w:b w:val="0"/>
          <w:bCs w:val="0"/>
          <w:sz w:val="20"/>
          <w:szCs w:val="20"/>
          <w:rtl/>
          <w:lang w:bidi="fa-IR"/>
        </w:rPr>
        <w:t>پرواز</w:t>
      </w:r>
      <w:r w:rsidR="00F6659F" w:rsidRPr="00513851">
        <w:rPr>
          <w:rFonts w:ascii="Tahoma" w:hAnsi="Tahoma" w:cs="Tahoma"/>
          <w:b w:val="0"/>
          <w:bCs w:val="0"/>
          <w:sz w:val="20"/>
          <w:szCs w:val="20"/>
          <w:rtl/>
          <w:lang w:bidi="fa-IR"/>
        </w:rPr>
        <w:t xml:space="preserve"> می ک</w:t>
      </w:r>
      <w:r w:rsidR="00F6659F">
        <w:rPr>
          <w:rFonts w:ascii="Tahoma" w:hAnsi="Tahoma" w:cs="Tahoma" w:hint="cs"/>
          <w:b w:val="0"/>
          <w:bCs w:val="0"/>
          <w:sz w:val="20"/>
          <w:szCs w:val="20"/>
          <w:rtl/>
          <w:lang w:bidi="fa-IR"/>
        </w:rPr>
        <w:t>ن</w:t>
      </w:r>
      <w:r w:rsidR="00F6659F" w:rsidRPr="00513851">
        <w:rPr>
          <w:rFonts w:ascii="Tahoma" w:hAnsi="Tahoma" w:cs="Tahoma"/>
          <w:b w:val="0"/>
          <w:bCs w:val="0"/>
          <w:sz w:val="20"/>
          <w:szCs w:val="20"/>
          <w:rtl/>
          <w:lang w:bidi="fa-IR"/>
        </w:rPr>
        <w:t>د</w:t>
      </w:r>
    </w:p>
    <w:p w:rsidR="004C74A6" w:rsidRPr="00513851" w:rsidRDefault="004C74A6" w:rsidP="00513851">
      <w:pPr>
        <w:pStyle w:val="Heading2"/>
        <w:bidi/>
        <w:spacing w:before="0" w:beforeAutospacing="0" w:after="0" w:afterAutospacing="0" w:line="360" w:lineRule="auto"/>
        <w:rPr>
          <w:rFonts w:ascii="Tahoma" w:hAnsi="Tahoma" w:cs="Tahoma"/>
          <w:b w:val="0"/>
          <w:bCs w:val="0"/>
          <w:sz w:val="20"/>
          <w:szCs w:val="20"/>
          <w:rtl/>
          <w:lang w:bidi="fa-IR"/>
        </w:rPr>
      </w:pPr>
    </w:p>
    <w:p w:rsidR="0045167E" w:rsidRPr="00513851" w:rsidRDefault="00234CC9" w:rsidP="00CD3D77">
      <w:pPr>
        <w:pStyle w:val="Heading2"/>
        <w:bidi/>
        <w:spacing w:before="0" w:beforeAutospacing="0" w:after="0" w:afterAutospacing="0" w:line="360" w:lineRule="auto"/>
        <w:rPr>
          <w:rFonts w:ascii="Tahoma" w:hAnsi="Tahoma" w:cs="Tahoma"/>
          <w:b w:val="0"/>
          <w:bCs w:val="0"/>
          <w:sz w:val="20"/>
          <w:szCs w:val="20"/>
          <w:rtl/>
          <w:lang w:bidi="fa-IR"/>
        </w:rPr>
      </w:pPr>
      <w:r>
        <w:rPr>
          <w:rFonts w:ascii="Tahoma" w:hAnsi="Tahoma" w:cs="Tahoma" w:hint="cs"/>
          <w:b w:val="0"/>
          <w:bCs w:val="0"/>
          <w:sz w:val="20"/>
          <w:szCs w:val="20"/>
          <w:rtl/>
          <w:lang w:bidi="fa-IR"/>
        </w:rPr>
        <w:t>ی</w:t>
      </w:r>
      <w:r w:rsidR="00D77025">
        <w:rPr>
          <w:rFonts w:ascii="Tahoma" w:hAnsi="Tahoma" w:cs="Tahoma" w:hint="cs"/>
          <w:b w:val="0"/>
          <w:bCs w:val="0"/>
          <w:sz w:val="20"/>
          <w:szCs w:val="20"/>
          <w:rtl/>
          <w:lang w:bidi="fa-IR"/>
        </w:rPr>
        <w:t xml:space="preserve">ا </w:t>
      </w:r>
      <w:r>
        <w:rPr>
          <w:rFonts w:ascii="Tahoma" w:hAnsi="Tahoma" w:cs="Tahoma" w:hint="cs"/>
          <w:b w:val="0"/>
          <w:bCs w:val="0"/>
          <w:sz w:val="20"/>
          <w:szCs w:val="20"/>
          <w:rtl/>
          <w:lang w:bidi="fa-IR"/>
        </w:rPr>
        <w:t xml:space="preserve">مستی </w:t>
      </w:r>
      <w:r w:rsidR="00D77025">
        <w:rPr>
          <w:rFonts w:ascii="Tahoma" w:hAnsi="Tahoma" w:cs="Tahoma" w:hint="cs"/>
          <w:b w:val="0"/>
          <w:bCs w:val="0"/>
          <w:sz w:val="20"/>
          <w:szCs w:val="20"/>
          <w:rtl/>
          <w:lang w:bidi="fa-IR"/>
        </w:rPr>
        <w:t>در</w:t>
      </w:r>
      <w:r w:rsidR="009E4136" w:rsidRPr="00513851">
        <w:rPr>
          <w:rFonts w:ascii="Tahoma" w:hAnsi="Tahoma" w:cs="Tahoma"/>
          <w:b w:val="0"/>
          <w:bCs w:val="0"/>
          <w:sz w:val="20"/>
          <w:szCs w:val="20"/>
          <w:rtl/>
          <w:lang w:bidi="fa-IR"/>
        </w:rPr>
        <w:t xml:space="preserve"> </w:t>
      </w:r>
      <w:r w:rsidR="00D77025">
        <w:rPr>
          <w:rFonts w:ascii="Tahoma" w:hAnsi="Tahoma" w:cs="Tahoma" w:hint="cs"/>
          <w:b w:val="0"/>
          <w:bCs w:val="0"/>
          <w:sz w:val="20"/>
          <w:szCs w:val="20"/>
          <w:rtl/>
          <w:lang w:bidi="fa-IR"/>
        </w:rPr>
        <w:t>آینه ها</w:t>
      </w:r>
      <w:r w:rsidR="00CD3D77">
        <w:rPr>
          <w:rFonts w:ascii="Tahoma" w:hAnsi="Tahoma" w:cs="Tahoma" w:hint="cs"/>
          <w:b w:val="0"/>
          <w:bCs w:val="0"/>
          <w:sz w:val="20"/>
          <w:szCs w:val="20"/>
          <w:rtl/>
          <w:lang w:bidi="fa-IR"/>
        </w:rPr>
        <w:t>ئ</w:t>
      </w:r>
      <w:r>
        <w:rPr>
          <w:rFonts w:ascii="Tahoma" w:hAnsi="Tahoma" w:cs="Tahoma" w:hint="cs"/>
          <w:b w:val="0"/>
          <w:bCs w:val="0"/>
          <w:sz w:val="20"/>
          <w:szCs w:val="20"/>
          <w:rtl/>
          <w:lang w:bidi="fa-IR"/>
        </w:rPr>
        <w:t>ی</w:t>
      </w:r>
    </w:p>
    <w:p w:rsidR="009E4136" w:rsidRPr="00513851" w:rsidRDefault="00234CC9" w:rsidP="00234CC9">
      <w:pPr>
        <w:pStyle w:val="Heading2"/>
        <w:bidi/>
        <w:spacing w:before="0" w:beforeAutospacing="0" w:after="0" w:afterAutospacing="0" w:line="360" w:lineRule="auto"/>
        <w:rPr>
          <w:rFonts w:ascii="Tahoma" w:hAnsi="Tahoma" w:cs="Tahoma"/>
          <w:b w:val="0"/>
          <w:bCs w:val="0"/>
          <w:sz w:val="20"/>
          <w:szCs w:val="20"/>
          <w:rtl/>
          <w:lang w:bidi="fa-IR"/>
        </w:rPr>
      </w:pPr>
      <w:r>
        <w:rPr>
          <w:rFonts w:ascii="Tahoma" w:hAnsi="Tahoma" w:cs="Tahoma" w:hint="cs"/>
          <w:b w:val="0"/>
          <w:bCs w:val="0"/>
          <w:sz w:val="20"/>
          <w:szCs w:val="20"/>
          <w:rtl/>
          <w:lang w:bidi="fa-IR"/>
        </w:rPr>
        <w:t>که</w:t>
      </w:r>
      <w:r w:rsidR="00D77025">
        <w:rPr>
          <w:rFonts w:ascii="Tahoma" w:hAnsi="Tahoma" w:cs="Tahoma" w:hint="cs"/>
          <w:b w:val="0"/>
          <w:bCs w:val="0"/>
          <w:sz w:val="20"/>
          <w:szCs w:val="20"/>
          <w:rtl/>
          <w:lang w:bidi="fa-IR"/>
        </w:rPr>
        <w:t xml:space="preserve"> </w:t>
      </w:r>
      <w:r>
        <w:rPr>
          <w:rFonts w:ascii="Tahoma" w:hAnsi="Tahoma" w:cs="Tahoma" w:hint="cs"/>
          <w:b w:val="0"/>
          <w:bCs w:val="0"/>
          <w:sz w:val="20"/>
          <w:szCs w:val="20"/>
          <w:rtl/>
          <w:lang w:bidi="fa-IR"/>
        </w:rPr>
        <w:t>صورت</w:t>
      </w:r>
      <w:r w:rsidR="009E4136" w:rsidRPr="00513851">
        <w:rPr>
          <w:rFonts w:ascii="Tahoma" w:hAnsi="Tahoma" w:cs="Tahoma"/>
          <w:b w:val="0"/>
          <w:bCs w:val="0"/>
          <w:sz w:val="20"/>
          <w:szCs w:val="20"/>
          <w:rtl/>
          <w:lang w:bidi="fa-IR"/>
        </w:rPr>
        <w:t xml:space="preserve"> </w:t>
      </w:r>
      <w:r>
        <w:rPr>
          <w:rFonts w:ascii="Tahoma" w:hAnsi="Tahoma" w:cs="Tahoma" w:hint="cs"/>
          <w:b w:val="0"/>
          <w:bCs w:val="0"/>
          <w:sz w:val="20"/>
          <w:szCs w:val="20"/>
          <w:rtl/>
          <w:lang w:bidi="fa-IR"/>
        </w:rPr>
        <w:t>گمشده ای را</w:t>
      </w:r>
      <w:r w:rsidR="009E4136" w:rsidRPr="00513851">
        <w:rPr>
          <w:rFonts w:ascii="Tahoma" w:hAnsi="Tahoma" w:cs="Tahoma"/>
          <w:b w:val="0"/>
          <w:bCs w:val="0"/>
          <w:sz w:val="20"/>
          <w:szCs w:val="20"/>
          <w:rtl/>
          <w:lang w:bidi="fa-IR"/>
        </w:rPr>
        <w:t xml:space="preserve"> </w:t>
      </w:r>
    </w:p>
    <w:p w:rsidR="0045167E" w:rsidRDefault="00234CC9" w:rsidP="00234CC9">
      <w:pPr>
        <w:pStyle w:val="Heading2"/>
        <w:bidi/>
        <w:spacing w:before="0" w:beforeAutospacing="0" w:after="0" w:afterAutospacing="0" w:line="360" w:lineRule="auto"/>
        <w:rPr>
          <w:rFonts w:ascii="Tahoma" w:hAnsi="Tahoma" w:cs="Tahoma" w:hint="cs"/>
          <w:b w:val="0"/>
          <w:bCs w:val="0"/>
          <w:sz w:val="20"/>
          <w:szCs w:val="20"/>
          <w:rtl/>
          <w:lang w:bidi="fa-IR"/>
        </w:rPr>
      </w:pPr>
      <w:r>
        <w:rPr>
          <w:rFonts w:ascii="Tahoma" w:hAnsi="Tahoma" w:cs="Tahoma" w:hint="cs"/>
          <w:b w:val="0"/>
          <w:bCs w:val="0"/>
          <w:sz w:val="20"/>
          <w:szCs w:val="20"/>
          <w:rtl/>
          <w:lang w:bidi="fa-IR"/>
        </w:rPr>
        <w:t>رنگ لبخند می زنند.</w:t>
      </w:r>
    </w:p>
    <w:p w:rsidR="00641621" w:rsidRDefault="00641621" w:rsidP="00641621">
      <w:pPr>
        <w:pStyle w:val="Heading2"/>
        <w:bidi/>
        <w:spacing w:before="0" w:beforeAutospacing="0" w:after="0" w:afterAutospacing="0" w:line="360" w:lineRule="auto"/>
        <w:rPr>
          <w:rFonts w:ascii="Tahoma" w:hAnsi="Tahoma" w:cs="Tahoma" w:hint="cs"/>
          <w:b w:val="0"/>
          <w:bCs w:val="0"/>
          <w:sz w:val="20"/>
          <w:szCs w:val="20"/>
          <w:rtl/>
          <w:lang w:bidi="fa-IR"/>
        </w:rPr>
      </w:pPr>
    </w:p>
    <w:p w:rsidR="00641621" w:rsidRDefault="00641621" w:rsidP="00641621">
      <w:pPr>
        <w:pStyle w:val="Heading2"/>
        <w:bidi/>
        <w:spacing w:before="0" w:beforeAutospacing="0" w:after="0" w:afterAutospacing="0" w:line="360" w:lineRule="auto"/>
        <w:rPr>
          <w:rFonts w:ascii="Tahoma" w:hAnsi="Tahoma" w:cs="Tahoma" w:hint="cs"/>
          <w:b w:val="0"/>
          <w:bCs w:val="0"/>
          <w:sz w:val="20"/>
          <w:szCs w:val="20"/>
          <w:rtl/>
          <w:lang w:bidi="fa-IR"/>
        </w:rPr>
      </w:pPr>
      <w:r>
        <w:rPr>
          <w:rFonts w:ascii="Tahoma" w:hAnsi="Tahoma" w:cs="Tahoma" w:hint="cs"/>
          <w:b w:val="0"/>
          <w:bCs w:val="0"/>
          <w:sz w:val="20"/>
          <w:szCs w:val="20"/>
          <w:rtl/>
          <w:lang w:bidi="fa-IR"/>
        </w:rPr>
        <w:t>050</w:t>
      </w:r>
      <w:r w:rsidR="009C7D75">
        <w:rPr>
          <w:rFonts w:ascii="Tahoma" w:hAnsi="Tahoma" w:cs="Tahoma" w:hint="cs"/>
          <w:b w:val="0"/>
          <w:bCs w:val="0"/>
          <w:sz w:val="20"/>
          <w:szCs w:val="20"/>
          <w:rtl/>
          <w:lang w:bidi="fa-IR"/>
        </w:rPr>
        <w:t>526</w:t>
      </w:r>
    </w:p>
    <w:p w:rsidR="009C7D75" w:rsidRDefault="009C7D75" w:rsidP="009C7D75">
      <w:pPr>
        <w:pStyle w:val="Heading2"/>
        <w:bidi/>
        <w:spacing w:before="0" w:beforeAutospacing="0" w:after="0" w:afterAutospacing="0" w:line="360" w:lineRule="auto"/>
        <w:rPr>
          <w:rFonts w:ascii="Tahoma" w:hAnsi="Tahoma" w:cs="Tahoma" w:hint="cs"/>
          <w:b w:val="0"/>
          <w:bCs w:val="0"/>
          <w:sz w:val="20"/>
          <w:szCs w:val="20"/>
          <w:rtl/>
          <w:lang w:bidi="fa-IR"/>
        </w:rPr>
      </w:pPr>
      <w:r>
        <w:rPr>
          <w:rFonts w:ascii="Tahoma" w:hAnsi="Tahoma" w:cs="Tahoma" w:hint="cs"/>
          <w:b w:val="0"/>
          <w:bCs w:val="0"/>
          <w:sz w:val="20"/>
          <w:szCs w:val="20"/>
          <w:rtl/>
          <w:lang w:bidi="fa-IR"/>
        </w:rPr>
        <w:t>15 اردیبهشت 1405</w:t>
      </w:r>
    </w:p>
    <w:p w:rsidR="009C7D75" w:rsidRDefault="009C7D75" w:rsidP="009C7D75">
      <w:pPr>
        <w:pStyle w:val="Heading2"/>
        <w:bidi/>
        <w:spacing w:before="0" w:beforeAutospacing="0" w:after="0" w:afterAutospacing="0" w:line="360" w:lineRule="auto"/>
        <w:rPr>
          <w:rFonts w:ascii="Tahoma" w:hAnsi="Tahoma" w:cs="Tahoma" w:hint="cs"/>
          <w:b w:val="0"/>
          <w:bCs w:val="0"/>
          <w:sz w:val="20"/>
          <w:szCs w:val="20"/>
          <w:rtl/>
          <w:lang w:bidi="fa-IR"/>
        </w:rPr>
      </w:pPr>
    </w:p>
    <w:p w:rsidR="009C7D75" w:rsidRDefault="009C7D75" w:rsidP="009C7D75">
      <w:pPr>
        <w:pStyle w:val="Heading2"/>
        <w:bidi/>
        <w:spacing w:before="0" w:beforeAutospacing="0" w:after="0" w:afterAutospacing="0" w:line="360" w:lineRule="auto"/>
        <w:rPr>
          <w:rFonts w:ascii="Tahoma" w:hAnsi="Tahoma" w:cs="Tahoma" w:hint="cs"/>
          <w:b w:val="0"/>
          <w:bCs w:val="0"/>
          <w:sz w:val="20"/>
          <w:szCs w:val="20"/>
          <w:rtl/>
          <w:lang w:bidi="fa-IR"/>
        </w:rPr>
      </w:pPr>
      <w:r>
        <w:rPr>
          <w:rFonts w:ascii="Tahoma" w:hAnsi="Tahoma" w:cs="Tahoma" w:hint="cs"/>
          <w:b w:val="0"/>
          <w:bCs w:val="0"/>
          <w:sz w:val="20"/>
          <w:szCs w:val="20"/>
          <w:rtl/>
          <w:lang w:bidi="fa-IR"/>
        </w:rPr>
        <w:t>****************************</w:t>
      </w:r>
    </w:p>
    <w:p w:rsidR="009C7D75" w:rsidRPr="009C7D75" w:rsidRDefault="009C7D75" w:rsidP="009C7D75">
      <w:pPr>
        <w:pStyle w:val="Heading2"/>
        <w:bidi/>
        <w:spacing w:before="0" w:beforeAutospacing="0" w:after="0" w:afterAutospacing="0" w:line="360" w:lineRule="auto"/>
        <w:ind w:firstLine="806"/>
        <w:rPr>
          <w:rFonts w:ascii="Tahoma" w:hAnsi="Tahoma" w:cs="Tahoma"/>
          <w:b w:val="0"/>
          <w:bCs w:val="0"/>
          <w:sz w:val="20"/>
          <w:szCs w:val="20"/>
          <w:lang w:bidi="fa-IR"/>
        </w:rPr>
      </w:pPr>
      <w:r w:rsidRPr="009C7D75">
        <w:rPr>
          <w:rFonts w:ascii="Tahoma" w:hAnsi="Tahoma" w:cs="Tahoma"/>
          <w:b w:val="0"/>
          <w:bCs w:val="0"/>
          <w:sz w:val="20"/>
          <w:szCs w:val="20"/>
          <w:rtl/>
          <w:lang w:bidi="fa-IR"/>
        </w:rPr>
        <w:t>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شعر از همان سطرها</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آغاز</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خود را در وضع</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ت</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قرار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دهد</w:t>
      </w:r>
      <w:r w:rsidRPr="009C7D75">
        <w:rPr>
          <w:rFonts w:ascii="Tahoma" w:hAnsi="Tahoma" w:cs="Tahoma"/>
          <w:b w:val="0"/>
          <w:bCs w:val="0"/>
          <w:sz w:val="20"/>
          <w:szCs w:val="20"/>
          <w:rtl/>
          <w:lang w:bidi="fa-IR"/>
        </w:rPr>
        <w:t xml:space="preserve"> که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توان</w:t>
      </w:r>
      <w:r w:rsidRPr="009C7D75">
        <w:rPr>
          <w:rFonts w:ascii="Tahoma" w:hAnsi="Tahoma" w:cs="Tahoma"/>
          <w:b w:val="0"/>
          <w:bCs w:val="0"/>
          <w:sz w:val="20"/>
          <w:szCs w:val="20"/>
          <w:rtl/>
          <w:lang w:bidi="fa-IR"/>
        </w:rPr>
        <w:t xml:space="preserve"> آن را نه انتخاب، بلکه «افتادن در جر</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w:t>
      </w:r>
      <w:r w:rsidRPr="009C7D75">
        <w:rPr>
          <w:rFonts w:ascii="Tahoma" w:hAnsi="Tahoma" w:cs="Tahoma"/>
          <w:b w:val="0"/>
          <w:bCs w:val="0"/>
          <w:sz w:val="20"/>
          <w:szCs w:val="20"/>
          <w:rtl/>
          <w:lang w:bidi="fa-IR"/>
        </w:rPr>
        <w:t xml:space="preserve"> نام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د؛</w:t>
      </w:r>
      <w:r w:rsidRPr="009C7D75">
        <w:rPr>
          <w:rFonts w:ascii="Tahoma" w:hAnsi="Tahoma" w:cs="Tahoma"/>
          <w:b w:val="0"/>
          <w:bCs w:val="0"/>
          <w:sz w:val="20"/>
          <w:szCs w:val="20"/>
          <w:rtl/>
          <w:lang w:bidi="fa-IR"/>
        </w:rPr>
        <w:t xml:space="preserve"> روز</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که ب</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اخت</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ار</w:t>
      </w:r>
      <w:r w:rsidRPr="009C7D75">
        <w:rPr>
          <w:rFonts w:ascii="Tahoma" w:hAnsi="Tahoma" w:cs="Tahoma"/>
          <w:b w:val="0"/>
          <w:bCs w:val="0"/>
          <w:sz w:val="20"/>
          <w:szCs w:val="20"/>
          <w:rtl/>
          <w:lang w:bidi="fa-IR"/>
        </w:rPr>
        <w:t xml:space="preserve"> آغاز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شود،</w:t>
      </w:r>
      <w:r w:rsidRPr="009C7D75">
        <w:rPr>
          <w:rFonts w:ascii="Tahoma" w:hAnsi="Tahoma" w:cs="Tahoma"/>
          <w:b w:val="0"/>
          <w:bCs w:val="0"/>
          <w:sz w:val="20"/>
          <w:szCs w:val="20"/>
          <w:rtl/>
          <w:lang w:bidi="fa-IR"/>
        </w:rPr>
        <w:t xml:space="preserve"> معادل همان ح</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ات</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است که بر انسان تحم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ل</w:t>
      </w:r>
      <w:r w:rsidRPr="009C7D75">
        <w:rPr>
          <w:rFonts w:ascii="Tahoma" w:hAnsi="Tahoma" w:cs="Tahoma"/>
          <w:b w:val="0"/>
          <w:bCs w:val="0"/>
          <w:sz w:val="20"/>
          <w:szCs w:val="20"/>
          <w:rtl/>
          <w:lang w:bidi="fa-IR"/>
        </w:rPr>
        <w:t xml:space="preserve"> شده و او را در مس</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اندازد</w:t>
      </w:r>
      <w:r w:rsidRPr="009C7D75">
        <w:rPr>
          <w:rFonts w:ascii="Tahoma" w:hAnsi="Tahoma" w:cs="Tahoma"/>
          <w:b w:val="0"/>
          <w:bCs w:val="0"/>
          <w:sz w:val="20"/>
          <w:szCs w:val="20"/>
          <w:rtl/>
          <w:lang w:bidi="fa-IR"/>
        </w:rPr>
        <w:t xml:space="preserve"> که آغاز و انجامش در اخت</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ارش</w:t>
      </w:r>
      <w:r w:rsidRPr="009C7D75">
        <w:rPr>
          <w:rFonts w:ascii="Tahoma" w:hAnsi="Tahoma" w:cs="Tahoma"/>
          <w:b w:val="0"/>
          <w:bCs w:val="0"/>
          <w:sz w:val="20"/>
          <w:szCs w:val="20"/>
          <w:rtl/>
          <w:lang w:bidi="fa-IR"/>
        </w:rPr>
        <w:t xml:space="preserve"> ن</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ست</w:t>
      </w:r>
      <w:r w:rsidRPr="009C7D75">
        <w:rPr>
          <w:rFonts w:ascii="Tahoma" w:hAnsi="Tahoma" w:cs="Tahoma"/>
          <w:b w:val="0"/>
          <w:bCs w:val="0"/>
          <w:sz w:val="20"/>
          <w:szCs w:val="20"/>
          <w:rtl/>
          <w:lang w:bidi="fa-IR"/>
        </w:rPr>
        <w:t>. اما اهم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ت</w:t>
      </w:r>
      <w:r w:rsidRPr="009C7D75">
        <w:rPr>
          <w:rFonts w:ascii="Tahoma" w:hAnsi="Tahoma" w:cs="Tahoma"/>
          <w:b w:val="0"/>
          <w:bCs w:val="0"/>
          <w:sz w:val="20"/>
          <w:szCs w:val="20"/>
          <w:rtl/>
          <w:lang w:bidi="fa-IR"/>
        </w:rPr>
        <w:t xml:space="preserve"> شعر در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ن</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ست</w:t>
      </w:r>
      <w:r w:rsidRPr="009C7D75">
        <w:rPr>
          <w:rFonts w:ascii="Tahoma" w:hAnsi="Tahoma" w:cs="Tahoma"/>
          <w:b w:val="0"/>
          <w:bCs w:val="0"/>
          <w:sz w:val="20"/>
          <w:szCs w:val="20"/>
          <w:rtl/>
          <w:lang w:bidi="fa-IR"/>
        </w:rPr>
        <w:t xml:space="preserve"> که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وضع</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ت</w:t>
      </w:r>
      <w:r w:rsidRPr="009C7D75">
        <w:rPr>
          <w:rFonts w:ascii="Tahoma" w:hAnsi="Tahoma" w:cs="Tahoma"/>
          <w:b w:val="0"/>
          <w:bCs w:val="0"/>
          <w:sz w:val="20"/>
          <w:szCs w:val="20"/>
          <w:rtl/>
          <w:lang w:bidi="fa-IR"/>
        </w:rPr>
        <w:t xml:space="preserve"> را اعلام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کند،</w:t>
      </w:r>
      <w:r w:rsidRPr="009C7D75">
        <w:rPr>
          <w:rFonts w:ascii="Tahoma" w:hAnsi="Tahoma" w:cs="Tahoma"/>
          <w:b w:val="0"/>
          <w:bCs w:val="0"/>
          <w:sz w:val="20"/>
          <w:szCs w:val="20"/>
          <w:rtl/>
          <w:lang w:bidi="fa-IR"/>
        </w:rPr>
        <w:t xml:space="preserve"> بلکه در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است که در دل هم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ب</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اخت</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ار</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w:t>
      </w:r>
      <w:r w:rsidRPr="009C7D75">
        <w:rPr>
          <w:rFonts w:ascii="Tahoma" w:hAnsi="Tahoma" w:cs="Tahoma"/>
          <w:b w:val="0"/>
          <w:bCs w:val="0"/>
          <w:sz w:val="20"/>
          <w:szCs w:val="20"/>
          <w:rtl/>
          <w:lang w:bidi="fa-IR"/>
        </w:rPr>
        <w:t xml:space="preserve"> نوع</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اخت</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ار</w:t>
      </w:r>
      <w:r w:rsidRPr="009C7D75">
        <w:rPr>
          <w:rFonts w:ascii="Tahoma" w:hAnsi="Tahoma" w:cs="Tahoma"/>
          <w:b w:val="0"/>
          <w:bCs w:val="0"/>
          <w:sz w:val="20"/>
          <w:szCs w:val="20"/>
          <w:rtl/>
          <w:lang w:bidi="fa-IR"/>
        </w:rPr>
        <w:t xml:space="preserve"> تازه تعر</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ف</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کند</w:t>
      </w:r>
      <w:r w:rsidRPr="009C7D75">
        <w:rPr>
          <w:rFonts w:ascii="Tahoma" w:hAnsi="Tahoma" w:cs="Tahoma"/>
          <w:b w:val="0"/>
          <w:bCs w:val="0"/>
          <w:sz w:val="20"/>
          <w:szCs w:val="20"/>
          <w:rtl/>
          <w:lang w:bidi="fa-IR"/>
        </w:rPr>
        <w:t>: اخت</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ارِ</w:t>
      </w:r>
      <w:r w:rsidRPr="009C7D75">
        <w:rPr>
          <w:rFonts w:ascii="Tahoma" w:hAnsi="Tahoma" w:cs="Tahoma"/>
          <w:b w:val="0"/>
          <w:bCs w:val="0"/>
          <w:sz w:val="20"/>
          <w:szCs w:val="20"/>
          <w:rtl/>
          <w:lang w:bidi="fa-IR"/>
        </w:rPr>
        <w:t xml:space="preserve"> و</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ش،</w:t>
      </w:r>
      <w:r w:rsidRPr="009C7D75">
        <w:rPr>
          <w:rFonts w:ascii="Tahoma" w:hAnsi="Tahoma" w:cs="Tahoma"/>
          <w:b w:val="0"/>
          <w:bCs w:val="0"/>
          <w:sz w:val="20"/>
          <w:szCs w:val="20"/>
          <w:rtl/>
          <w:lang w:bidi="fa-IR"/>
        </w:rPr>
        <w:t xml:space="preserve"> اخت</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ارِ</w:t>
      </w:r>
      <w:r w:rsidRPr="009C7D75">
        <w:rPr>
          <w:rFonts w:ascii="Tahoma" w:hAnsi="Tahoma" w:cs="Tahoma"/>
          <w:b w:val="0"/>
          <w:bCs w:val="0"/>
          <w:sz w:val="20"/>
          <w:szCs w:val="20"/>
          <w:rtl/>
          <w:lang w:bidi="fa-IR"/>
        </w:rPr>
        <w:t xml:space="preserve"> دست بردن در تصو</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رها</w:t>
      </w:r>
      <w:r w:rsidRPr="009C7D75">
        <w:rPr>
          <w:rFonts w:ascii="Tahoma" w:hAnsi="Tahoma" w:cs="Tahoma"/>
          <w:b w:val="0"/>
          <w:bCs w:val="0"/>
          <w:sz w:val="20"/>
          <w:szCs w:val="20"/>
          <w:rtl/>
          <w:lang w:bidi="fa-IR"/>
        </w:rPr>
        <w:t>. به ب</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w:t>
      </w:r>
      <w:r w:rsidRPr="009C7D75">
        <w:rPr>
          <w:rFonts w:ascii="Tahoma" w:hAnsi="Tahoma" w:cs="Tahoma"/>
          <w:b w:val="0"/>
          <w:bCs w:val="0"/>
          <w:sz w:val="20"/>
          <w:szCs w:val="20"/>
          <w:rtl/>
          <w:lang w:bidi="fa-IR"/>
        </w:rPr>
        <w:t xml:space="preserve"> 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گر،</w:t>
      </w:r>
      <w:r w:rsidRPr="009C7D75">
        <w:rPr>
          <w:rFonts w:ascii="Tahoma" w:hAnsi="Tahoma" w:cs="Tahoma"/>
          <w:b w:val="0"/>
          <w:bCs w:val="0"/>
          <w:sz w:val="20"/>
          <w:szCs w:val="20"/>
          <w:rtl/>
          <w:lang w:bidi="fa-IR"/>
        </w:rPr>
        <w:t xml:space="preserve"> جهان داده شده است، اما آنچه ساخته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شود،</w:t>
      </w:r>
      <w:r w:rsidRPr="009C7D75">
        <w:rPr>
          <w:rFonts w:ascii="Tahoma" w:hAnsi="Tahoma" w:cs="Tahoma"/>
          <w:b w:val="0"/>
          <w:bCs w:val="0"/>
          <w:sz w:val="20"/>
          <w:szCs w:val="20"/>
          <w:rtl/>
          <w:lang w:bidi="fa-IR"/>
        </w:rPr>
        <w:t xml:space="preserve"> نحوه‌</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دن</w:t>
      </w:r>
      <w:r w:rsidRPr="009C7D75">
        <w:rPr>
          <w:rFonts w:ascii="Tahoma" w:hAnsi="Tahoma" w:cs="Tahoma"/>
          <w:b w:val="0"/>
          <w:bCs w:val="0"/>
          <w:sz w:val="20"/>
          <w:szCs w:val="20"/>
          <w:rtl/>
          <w:lang w:bidi="fa-IR"/>
        </w:rPr>
        <w:t xml:space="preserve"> آن است. از </w:t>
      </w:r>
      <w:r w:rsidRPr="009C7D75">
        <w:rPr>
          <w:rFonts w:ascii="Tahoma" w:hAnsi="Tahoma" w:cs="Tahoma"/>
          <w:b w:val="0"/>
          <w:bCs w:val="0"/>
          <w:sz w:val="20"/>
          <w:szCs w:val="20"/>
          <w:rtl/>
          <w:lang w:bidi="fa-IR"/>
        </w:rPr>
        <w:lastRenderedPageBreak/>
        <w:t>هم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ن‌جاست</w:t>
      </w:r>
      <w:r w:rsidRPr="009C7D75">
        <w:rPr>
          <w:rFonts w:ascii="Tahoma" w:hAnsi="Tahoma" w:cs="Tahoma"/>
          <w:b w:val="0"/>
          <w:bCs w:val="0"/>
          <w:sz w:val="20"/>
          <w:szCs w:val="20"/>
          <w:rtl/>
          <w:lang w:bidi="fa-IR"/>
        </w:rPr>
        <w:t xml:space="preserve"> که «مسافر» به‌عنوان </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ک</w:t>
      </w:r>
      <w:r w:rsidRPr="009C7D75">
        <w:rPr>
          <w:rFonts w:ascii="Tahoma" w:hAnsi="Tahoma" w:cs="Tahoma"/>
          <w:b w:val="0"/>
          <w:bCs w:val="0"/>
          <w:sz w:val="20"/>
          <w:szCs w:val="20"/>
          <w:rtl/>
          <w:lang w:bidi="fa-IR"/>
        </w:rPr>
        <w:t xml:space="preserve"> وضع</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ت</w:t>
      </w:r>
      <w:r w:rsidRPr="009C7D75">
        <w:rPr>
          <w:rFonts w:ascii="Tahoma" w:hAnsi="Tahoma" w:cs="Tahoma"/>
          <w:b w:val="0"/>
          <w:bCs w:val="0"/>
          <w:sz w:val="20"/>
          <w:szCs w:val="20"/>
          <w:rtl/>
          <w:lang w:bidi="fa-IR"/>
        </w:rPr>
        <w:t xml:space="preserve"> وجود</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شکل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رد؛</w:t>
      </w:r>
      <w:r w:rsidRPr="009C7D75">
        <w:rPr>
          <w:rFonts w:ascii="Tahoma" w:hAnsi="Tahoma" w:cs="Tahoma"/>
          <w:b w:val="0"/>
          <w:bCs w:val="0"/>
          <w:sz w:val="20"/>
          <w:szCs w:val="20"/>
          <w:rtl/>
          <w:lang w:bidi="fa-IR"/>
        </w:rPr>
        <w:t xml:space="preserve"> مسافر</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که نه به پا</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خود آمده و نه به پا</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خود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رود،</w:t>
      </w:r>
      <w:r w:rsidRPr="009C7D75">
        <w:rPr>
          <w:rFonts w:ascii="Tahoma" w:hAnsi="Tahoma" w:cs="Tahoma"/>
          <w:b w:val="0"/>
          <w:bCs w:val="0"/>
          <w:sz w:val="20"/>
          <w:szCs w:val="20"/>
          <w:rtl/>
          <w:lang w:bidi="fa-IR"/>
        </w:rPr>
        <w:t xml:space="preserve"> اما با «عصا</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ترد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د»</w:t>
      </w:r>
      <w:r w:rsidRPr="009C7D75">
        <w:rPr>
          <w:rFonts w:ascii="Tahoma" w:hAnsi="Tahoma" w:cs="Tahoma"/>
          <w:b w:val="0"/>
          <w:bCs w:val="0"/>
          <w:sz w:val="20"/>
          <w:szCs w:val="20"/>
          <w:rtl/>
          <w:lang w:bidi="fa-IR"/>
        </w:rPr>
        <w:t xml:space="preserve"> حرکت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کند،</w:t>
      </w:r>
      <w:r w:rsidRPr="009C7D75">
        <w:rPr>
          <w:rFonts w:ascii="Tahoma" w:hAnsi="Tahoma" w:cs="Tahoma"/>
          <w:b w:val="0"/>
          <w:bCs w:val="0"/>
          <w:sz w:val="20"/>
          <w:szCs w:val="20"/>
          <w:rtl/>
          <w:lang w:bidi="fa-IR"/>
        </w:rPr>
        <w:t xml:space="preserve"> گو</w:t>
      </w:r>
      <w:r w:rsidRPr="009C7D75">
        <w:rPr>
          <w:rFonts w:ascii="Tahoma" w:hAnsi="Tahoma" w:cs="Tahoma" w:hint="cs"/>
          <w:b w:val="0"/>
          <w:bCs w:val="0"/>
          <w:sz w:val="20"/>
          <w:szCs w:val="20"/>
          <w:rtl/>
          <w:lang w:bidi="fa-IR"/>
        </w:rPr>
        <w:t>یی</w:t>
      </w:r>
      <w:r w:rsidRPr="009C7D75">
        <w:rPr>
          <w:rFonts w:ascii="Tahoma" w:hAnsi="Tahoma" w:cs="Tahoma"/>
          <w:b w:val="0"/>
          <w:bCs w:val="0"/>
          <w:sz w:val="20"/>
          <w:szCs w:val="20"/>
          <w:rtl/>
          <w:lang w:bidi="fa-IR"/>
        </w:rPr>
        <w:t xml:space="preserve"> ترد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د</w:t>
      </w:r>
      <w:r w:rsidRPr="009C7D75">
        <w:rPr>
          <w:rFonts w:ascii="Tahoma" w:hAnsi="Tahoma" w:cs="Tahoma"/>
          <w:b w:val="0"/>
          <w:bCs w:val="0"/>
          <w:sz w:val="20"/>
          <w:szCs w:val="20"/>
          <w:rtl/>
          <w:lang w:bidi="fa-IR"/>
        </w:rPr>
        <w:t xml:space="preserve"> نه مانع، بلکه ابزارِ بقا و پ</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ش‌رو</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اوست.</w:t>
      </w:r>
    </w:p>
    <w:p w:rsidR="009C7D75" w:rsidRPr="009C7D75" w:rsidRDefault="009C7D75" w:rsidP="009C7D75">
      <w:pPr>
        <w:pStyle w:val="Heading2"/>
        <w:bidi/>
        <w:spacing w:before="0" w:beforeAutospacing="0" w:after="0" w:afterAutospacing="0" w:line="360" w:lineRule="auto"/>
        <w:ind w:firstLine="806"/>
        <w:rPr>
          <w:rFonts w:ascii="Tahoma" w:hAnsi="Tahoma" w:cs="Tahoma"/>
          <w:b w:val="0"/>
          <w:bCs w:val="0"/>
          <w:sz w:val="20"/>
          <w:szCs w:val="20"/>
          <w:lang w:bidi="fa-IR"/>
        </w:rPr>
      </w:pPr>
      <w:r w:rsidRPr="009C7D75">
        <w:rPr>
          <w:rFonts w:ascii="Tahoma" w:hAnsi="Tahoma" w:cs="Tahoma" w:hint="eastAsia"/>
          <w:b w:val="0"/>
          <w:bCs w:val="0"/>
          <w:sz w:val="20"/>
          <w:szCs w:val="20"/>
          <w:rtl/>
          <w:lang w:bidi="fa-IR"/>
        </w:rPr>
        <w:t>در</w:t>
      </w:r>
      <w:r w:rsidRPr="009C7D75">
        <w:rPr>
          <w:rFonts w:ascii="Tahoma" w:hAnsi="Tahoma" w:cs="Tahoma"/>
          <w:b w:val="0"/>
          <w:bCs w:val="0"/>
          <w:sz w:val="20"/>
          <w:szCs w:val="20"/>
          <w:rtl/>
          <w:lang w:bidi="fa-IR"/>
        </w:rPr>
        <w:t xml:space="preserve">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w:t>
      </w:r>
      <w:r w:rsidRPr="009C7D75">
        <w:rPr>
          <w:rFonts w:ascii="Tahoma" w:hAnsi="Tahoma" w:cs="Tahoma"/>
          <w:b w:val="0"/>
          <w:bCs w:val="0"/>
          <w:sz w:val="20"/>
          <w:szCs w:val="20"/>
          <w:rtl/>
          <w:lang w:bidi="fa-IR"/>
        </w:rPr>
        <w:t xml:space="preserve"> بازگشت به فضا</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ب</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ابان</w:t>
      </w:r>
      <w:r w:rsidRPr="009C7D75">
        <w:rPr>
          <w:rFonts w:ascii="Tahoma" w:hAnsi="Tahoma" w:cs="Tahoma"/>
          <w:b w:val="0"/>
          <w:bCs w:val="0"/>
          <w:sz w:val="20"/>
          <w:szCs w:val="20"/>
          <w:rtl/>
          <w:lang w:bidi="fa-IR"/>
        </w:rPr>
        <w:t xml:space="preserve"> و خار، که به‌وضوح با سنت</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در شعر فارس</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—به‌و</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ژه</w:t>
      </w:r>
      <w:r w:rsidRPr="009C7D75">
        <w:rPr>
          <w:rFonts w:ascii="Tahoma" w:hAnsi="Tahoma" w:cs="Tahoma"/>
          <w:b w:val="0"/>
          <w:bCs w:val="0"/>
          <w:sz w:val="20"/>
          <w:szCs w:val="20"/>
          <w:rtl/>
          <w:lang w:bidi="fa-IR"/>
        </w:rPr>
        <w:t xml:space="preserve"> در آثار سعد</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ش</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راز</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—هم‌نواست،</w:t>
      </w:r>
      <w:r w:rsidRPr="009C7D75">
        <w:rPr>
          <w:rFonts w:ascii="Tahoma" w:hAnsi="Tahoma" w:cs="Tahoma"/>
          <w:b w:val="0"/>
          <w:bCs w:val="0"/>
          <w:sz w:val="20"/>
          <w:szCs w:val="20"/>
          <w:rtl/>
          <w:lang w:bidi="fa-IR"/>
        </w:rPr>
        <w:t xml:space="preserve"> صرفاً </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ک</w:t>
      </w:r>
      <w:r w:rsidRPr="009C7D75">
        <w:rPr>
          <w:rFonts w:ascii="Tahoma" w:hAnsi="Tahoma" w:cs="Tahoma"/>
          <w:b w:val="0"/>
          <w:bCs w:val="0"/>
          <w:sz w:val="20"/>
          <w:szCs w:val="20"/>
          <w:rtl/>
          <w:lang w:bidi="fa-IR"/>
        </w:rPr>
        <w:t xml:space="preserve"> ارجاع ن</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ست،</w:t>
      </w:r>
      <w:r w:rsidRPr="009C7D75">
        <w:rPr>
          <w:rFonts w:ascii="Tahoma" w:hAnsi="Tahoma" w:cs="Tahoma"/>
          <w:b w:val="0"/>
          <w:bCs w:val="0"/>
          <w:sz w:val="20"/>
          <w:szCs w:val="20"/>
          <w:rtl/>
          <w:lang w:bidi="fa-IR"/>
        </w:rPr>
        <w:t xml:space="preserve"> بلکه نوع</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بازنو</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س</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آن سنت است. در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نجا</w:t>
      </w:r>
      <w:r w:rsidRPr="009C7D75">
        <w:rPr>
          <w:rFonts w:ascii="Tahoma" w:hAnsi="Tahoma" w:cs="Tahoma"/>
          <w:b w:val="0"/>
          <w:bCs w:val="0"/>
          <w:sz w:val="20"/>
          <w:szCs w:val="20"/>
          <w:rtl/>
          <w:lang w:bidi="fa-IR"/>
        </w:rPr>
        <w:t xml:space="preserve"> خار فقط مانع ن</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ست،</w:t>
      </w:r>
      <w:r w:rsidRPr="009C7D75">
        <w:rPr>
          <w:rFonts w:ascii="Tahoma" w:hAnsi="Tahoma" w:cs="Tahoma"/>
          <w:b w:val="0"/>
          <w:bCs w:val="0"/>
          <w:sz w:val="20"/>
          <w:szCs w:val="20"/>
          <w:rtl/>
          <w:lang w:bidi="fa-IR"/>
        </w:rPr>
        <w:t xml:space="preserve"> بلکه «سرزنش»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کند،</w:t>
      </w:r>
      <w:r w:rsidRPr="009C7D75">
        <w:rPr>
          <w:rFonts w:ascii="Tahoma" w:hAnsi="Tahoma" w:cs="Tahoma"/>
          <w:b w:val="0"/>
          <w:bCs w:val="0"/>
          <w:sz w:val="20"/>
          <w:szCs w:val="20"/>
          <w:rtl/>
          <w:lang w:bidi="fa-IR"/>
        </w:rPr>
        <w:t xml:space="preserve"> </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عن</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مانع به درون راه </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افته</w:t>
      </w:r>
      <w:r w:rsidRPr="009C7D75">
        <w:rPr>
          <w:rFonts w:ascii="Tahoma" w:hAnsi="Tahoma" w:cs="Tahoma"/>
          <w:b w:val="0"/>
          <w:bCs w:val="0"/>
          <w:sz w:val="20"/>
          <w:szCs w:val="20"/>
          <w:rtl/>
          <w:lang w:bidi="fa-IR"/>
        </w:rPr>
        <w:t xml:space="preserve"> و به صدا</w:t>
      </w:r>
      <w:r w:rsidRPr="009C7D75">
        <w:rPr>
          <w:rFonts w:ascii="Tahoma" w:hAnsi="Tahoma" w:cs="Tahoma" w:hint="cs"/>
          <w:b w:val="0"/>
          <w:bCs w:val="0"/>
          <w:sz w:val="20"/>
          <w:szCs w:val="20"/>
          <w:rtl/>
          <w:lang w:bidi="fa-IR"/>
        </w:rPr>
        <w:t>یی</w:t>
      </w:r>
      <w:r w:rsidRPr="009C7D75">
        <w:rPr>
          <w:rFonts w:ascii="Tahoma" w:hAnsi="Tahoma" w:cs="Tahoma"/>
          <w:b w:val="0"/>
          <w:bCs w:val="0"/>
          <w:sz w:val="20"/>
          <w:szCs w:val="20"/>
          <w:rtl/>
          <w:lang w:bidi="fa-IR"/>
        </w:rPr>
        <w:t xml:space="preserve"> تبد</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ل شده که حرکت را نه فقط دشوار، بلکه مشکوک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سازد</w:t>
      </w:r>
      <w:r w:rsidRPr="009C7D75">
        <w:rPr>
          <w:rFonts w:ascii="Tahoma" w:hAnsi="Tahoma" w:cs="Tahoma"/>
          <w:b w:val="0"/>
          <w:bCs w:val="0"/>
          <w:sz w:val="20"/>
          <w:szCs w:val="20"/>
          <w:rtl/>
          <w:lang w:bidi="fa-IR"/>
        </w:rPr>
        <w:t>.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درون</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شدنِ مانع، شعر را از سطح سفر ب</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رون</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به سطح تجربه‌</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روان</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برد،</w:t>
      </w:r>
      <w:r w:rsidRPr="009C7D75">
        <w:rPr>
          <w:rFonts w:ascii="Tahoma" w:hAnsi="Tahoma" w:cs="Tahoma"/>
          <w:b w:val="0"/>
          <w:bCs w:val="0"/>
          <w:sz w:val="20"/>
          <w:szCs w:val="20"/>
          <w:rtl/>
          <w:lang w:bidi="fa-IR"/>
        </w:rPr>
        <w:t xml:space="preserve"> جا</w:t>
      </w:r>
      <w:r w:rsidRPr="009C7D75">
        <w:rPr>
          <w:rFonts w:ascii="Tahoma" w:hAnsi="Tahoma" w:cs="Tahoma" w:hint="cs"/>
          <w:b w:val="0"/>
          <w:bCs w:val="0"/>
          <w:sz w:val="20"/>
          <w:szCs w:val="20"/>
          <w:rtl/>
          <w:lang w:bidi="fa-IR"/>
        </w:rPr>
        <w:t>یی</w:t>
      </w:r>
      <w:r w:rsidRPr="009C7D75">
        <w:rPr>
          <w:rFonts w:ascii="Tahoma" w:hAnsi="Tahoma" w:cs="Tahoma"/>
          <w:b w:val="0"/>
          <w:bCs w:val="0"/>
          <w:sz w:val="20"/>
          <w:szCs w:val="20"/>
          <w:rtl/>
          <w:lang w:bidi="fa-IR"/>
        </w:rPr>
        <w:t xml:space="preserve"> که هر گام، هم حرکت است و هم ترد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د</w:t>
      </w:r>
      <w:r w:rsidRPr="009C7D75">
        <w:rPr>
          <w:rFonts w:ascii="Tahoma" w:hAnsi="Tahoma" w:cs="Tahoma"/>
          <w:b w:val="0"/>
          <w:bCs w:val="0"/>
          <w:sz w:val="20"/>
          <w:szCs w:val="20"/>
          <w:rtl/>
          <w:lang w:bidi="fa-IR"/>
        </w:rPr>
        <w:t xml:space="preserve"> نسبت به خودِ حرکت.</w:t>
      </w:r>
    </w:p>
    <w:p w:rsidR="009C7D75" w:rsidRPr="009C7D75" w:rsidRDefault="009C7D75" w:rsidP="009C7D75">
      <w:pPr>
        <w:pStyle w:val="Heading2"/>
        <w:bidi/>
        <w:spacing w:before="0" w:beforeAutospacing="0" w:after="0" w:afterAutospacing="0" w:line="360" w:lineRule="auto"/>
        <w:ind w:firstLine="806"/>
        <w:rPr>
          <w:rFonts w:ascii="Tahoma" w:hAnsi="Tahoma" w:cs="Tahoma"/>
          <w:b w:val="0"/>
          <w:bCs w:val="0"/>
          <w:sz w:val="20"/>
          <w:szCs w:val="20"/>
          <w:lang w:bidi="fa-IR"/>
        </w:rPr>
      </w:pPr>
      <w:r w:rsidRPr="009C7D75">
        <w:rPr>
          <w:rFonts w:ascii="Tahoma" w:hAnsi="Tahoma" w:cs="Tahoma" w:hint="eastAsia"/>
          <w:b w:val="0"/>
          <w:bCs w:val="0"/>
          <w:sz w:val="20"/>
          <w:szCs w:val="20"/>
          <w:rtl/>
          <w:lang w:bidi="fa-IR"/>
        </w:rPr>
        <w:t>هسته‌</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اصل</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شعر در جا</w:t>
      </w:r>
      <w:r w:rsidRPr="009C7D75">
        <w:rPr>
          <w:rFonts w:ascii="Tahoma" w:hAnsi="Tahoma" w:cs="Tahoma" w:hint="cs"/>
          <w:b w:val="0"/>
          <w:bCs w:val="0"/>
          <w:sz w:val="20"/>
          <w:szCs w:val="20"/>
          <w:rtl/>
          <w:lang w:bidi="fa-IR"/>
        </w:rPr>
        <w:t>یی</w:t>
      </w:r>
      <w:r w:rsidRPr="009C7D75">
        <w:rPr>
          <w:rFonts w:ascii="Tahoma" w:hAnsi="Tahoma" w:cs="Tahoma"/>
          <w:b w:val="0"/>
          <w:bCs w:val="0"/>
          <w:sz w:val="20"/>
          <w:szCs w:val="20"/>
          <w:rtl/>
          <w:lang w:bidi="fa-IR"/>
        </w:rPr>
        <w:t xml:space="preserve"> آشکار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شود</w:t>
      </w:r>
      <w:r w:rsidRPr="009C7D75">
        <w:rPr>
          <w:rFonts w:ascii="Tahoma" w:hAnsi="Tahoma" w:cs="Tahoma"/>
          <w:b w:val="0"/>
          <w:bCs w:val="0"/>
          <w:sz w:val="20"/>
          <w:szCs w:val="20"/>
          <w:rtl/>
          <w:lang w:bidi="fa-IR"/>
        </w:rPr>
        <w:t xml:space="preserve"> که سخن از «و</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راستن</w:t>
      </w:r>
      <w:r w:rsidRPr="009C7D75">
        <w:rPr>
          <w:rFonts w:ascii="Tahoma" w:hAnsi="Tahoma" w:cs="Tahoma"/>
          <w:b w:val="0"/>
          <w:bCs w:val="0"/>
          <w:sz w:val="20"/>
          <w:szCs w:val="20"/>
          <w:rtl/>
          <w:lang w:bidi="fa-IR"/>
        </w:rPr>
        <w:t xml:space="preserve"> تصو</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رها»</w:t>
      </w:r>
      <w:r w:rsidRPr="009C7D75">
        <w:rPr>
          <w:rFonts w:ascii="Tahoma" w:hAnsi="Tahoma" w:cs="Tahoma"/>
          <w:b w:val="0"/>
          <w:bCs w:val="0"/>
          <w:sz w:val="20"/>
          <w:szCs w:val="20"/>
          <w:rtl/>
          <w:lang w:bidi="fa-IR"/>
        </w:rPr>
        <w:t xml:space="preserve"> به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آ</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د؛</w:t>
      </w:r>
      <w:r w:rsidRPr="009C7D75">
        <w:rPr>
          <w:rFonts w:ascii="Tahoma" w:hAnsi="Tahoma" w:cs="Tahoma"/>
          <w:b w:val="0"/>
          <w:bCs w:val="0"/>
          <w:sz w:val="20"/>
          <w:szCs w:val="20"/>
          <w:rtl/>
          <w:lang w:bidi="fa-IR"/>
        </w:rPr>
        <w:t xml:space="preserve">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نجا</w:t>
      </w:r>
      <w:r w:rsidRPr="009C7D75">
        <w:rPr>
          <w:rFonts w:ascii="Tahoma" w:hAnsi="Tahoma" w:cs="Tahoma"/>
          <w:b w:val="0"/>
          <w:bCs w:val="0"/>
          <w:sz w:val="20"/>
          <w:szCs w:val="20"/>
          <w:rtl/>
          <w:lang w:bidi="fa-IR"/>
        </w:rPr>
        <w:t xml:space="preserve"> شاعر از آفر</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نش</w:t>
      </w:r>
      <w:r w:rsidRPr="009C7D75">
        <w:rPr>
          <w:rFonts w:ascii="Tahoma" w:hAnsi="Tahoma" w:cs="Tahoma"/>
          <w:b w:val="0"/>
          <w:bCs w:val="0"/>
          <w:sz w:val="20"/>
          <w:szCs w:val="20"/>
          <w:rtl/>
          <w:lang w:bidi="fa-IR"/>
        </w:rPr>
        <w:t xml:space="preserve"> فاصله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رد</w:t>
      </w:r>
      <w:r w:rsidRPr="009C7D75">
        <w:rPr>
          <w:rFonts w:ascii="Tahoma" w:hAnsi="Tahoma" w:cs="Tahoma"/>
          <w:b w:val="0"/>
          <w:bCs w:val="0"/>
          <w:sz w:val="20"/>
          <w:szCs w:val="20"/>
          <w:rtl/>
          <w:lang w:bidi="fa-IR"/>
        </w:rPr>
        <w:t xml:space="preserve"> و به بازآرا</w:t>
      </w:r>
      <w:r w:rsidRPr="009C7D75">
        <w:rPr>
          <w:rFonts w:ascii="Tahoma" w:hAnsi="Tahoma" w:cs="Tahoma" w:hint="cs"/>
          <w:b w:val="0"/>
          <w:bCs w:val="0"/>
          <w:sz w:val="20"/>
          <w:szCs w:val="20"/>
          <w:rtl/>
          <w:lang w:bidi="fa-IR"/>
        </w:rPr>
        <w:t>یی</w:t>
      </w:r>
      <w:r w:rsidRPr="009C7D75">
        <w:rPr>
          <w:rFonts w:ascii="Tahoma" w:hAnsi="Tahoma" w:cs="Tahoma"/>
          <w:b w:val="0"/>
          <w:bCs w:val="0"/>
          <w:sz w:val="20"/>
          <w:szCs w:val="20"/>
          <w:rtl/>
          <w:lang w:bidi="fa-IR"/>
        </w:rPr>
        <w:t xml:space="preserve"> رو</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آورد</w:t>
      </w:r>
      <w:r w:rsidRPr="009C7D75">
        <w:rPr>
          <w:rFonts w:ascii="Tahoma" w:hAnsi="Tahoma" w:cs="Tahoma"/>
          <w:b w:val="0"/>
          <w:bCs w:val="0"/>
          <w:sz w:val="20"/>
          <w:szCs w:val="20"/>
          <w:rtl/>
          <w:lang w:bidi="fa-IR"/>
        </w:rPr>
        <w:t>. او جهان را نم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سازد،</w:t>
      </w:r>
      <w:r w:rsidRPr="009C7D75">
        <w:rPr>
          <w:rFonts w:ascii="Tahoma" w:hAnsi="Tahoma" w:cs="Tahoma"/>
          <w:b w:val="0"/>
          <w:bCs w:val="0"/>
          <w:sz w:val="20"/>
          <w:szCs w:val="20"/>
          <w:rtl/>
          <w:lang w:bidi="fa-IR"/>
        </w:rPr>
        <w:t xml:space="preserve"> بلکه آن را دوباره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چ</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ند</w:t>
      </w:r>
      <w:r w:rsidRPr="009C7D75">
        <w:rPr>
          <w:rFonts w:ascii="Tahoma" w:hAnsi="Tahoma" w:cs="Tahoma"/>
          <w:b w:val="0"/>
          <w:bCs w:val="0"/>
          <w:sz w:val="20"/>
          <w:szCs w:val="20"/>
          <w:rtl/>
          <w:lang w:bidi="fa-IR"/>
        </w:rPr>
        <w:t>: از «غرور شب‌ها</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آتش‌باز</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w:t>
      </w:r>
      <w:r w:rsidRPr="009C7D75">
        <w:rPr>
          <w:rFonts w:ascii="Tahoma" w:hAnsi="Tahoma" w:cs="Tahoma"/>
          <w:b w:val="0"/>
          <w:bCs w:val="0"/>
          <w:sz w:val="20"/>
          <w:szCs w:val="20"/>
          <w:rtl/>
          <w:lang w:bidi="fa-IR"/>
        </w:rPr>
        <w:t xml:space="preserve"> تا «افول درهم آ</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نه‌کار</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ها»</w:t>
      </w:r>
      <w:r w:rsidRPr="009C7D75">
        <w:rPr>
          <w:rFonts w:ascii="Tahoma" w:hAnsi="Tahoma" w:cs="Tahoma"/>
          <w:b w:val="0"/>
          <w:bCs w:val="0"/>
          <w:sz w:val="20"/>
          <w:szCs w:val="20"/>
          <w:rtl/>
          <w:lang w:bidi="fa-IR"/>
        </w:rPr>
        <w:t xml:space="preserve"> در «عصر چرا</w:t>
      </w:r>
      <w:r w:rsidRPr="009C7D75">
        <w:rPr>
          <w:rFonts w:ascii="Tahoma" w:hAnsi="Tahoma" w:cs="Tahoma" w:hint="eastAsia"/>
          <w:b w:val="0"/>
          <w:bCs w:val="0"/>
          <w:sz w:val="20"/>
          <w:szCs w:val="20"/>
          <w:rtl/>
          <w:lang w:bidi="fa-IR"/>
        </w:rPr>
        <w:t>غ‌ها</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چشمک‌زن».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سه تصو</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w:t>
      </w:r>
      <w:r w:rsidRPr="009C7D75">
        <w:rPr>
          <w:rFonts w:ascii="Tahoma" w:hAnsi="Tahoma" w:cs="Tahoma"/>
          <w:b w:val="0"/>
          <w:bCs w:val="0"/>
          <w:sz w:val="20"/>
          <w:szCs w:val="20"/>
          <w:rtl/>
          <w:lang w:bidi="fa-IR"/>
        </w:rPr>
        <w:t xml:space="preserve"> سه وضع</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ت</w:t>
      </w:r>
      <w:r w:rsidRPr="009C7D75">
        <w:rPr>
          <w:rFonts w:ascii="Tahoma" w:hAnsi="Tahoma" w:cs="Tahoma"/>
          <w:b w:val="0"/>
          <w:bCs w:val="0"/>
          <w:sz w:val="20"/>
          <w:szCs w:val="20"/>
          <w:rtl/>
          <w:lang w:bidi="fa-IR"/>
        </w:rPr>
        <w:t xml:space="preserve"> از زمان را نشان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دهند</w:t>
      </w:r>
      <w:r w:rsidRPr="009C7D75">
        <w:rPr>
          <w:rFonts w:ascii="Tahoma" w:hAnsi="Tahoma" w:cs="Tahoma"/>
          <w:b w:val="0"/>
          <w:bCs w:val="0"/>
          <w:sz w:val="20"/>
          <w:szCs w:val="20"/>
          <w:rtl/>
          <w:lang w:bidi="fa-IR"/>
        </w:rPr>
        <w:t>: انفجارِ لحظه، فروپاش</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آن، و تکرارِ ب</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جانش</w:t>
      </w:r>
      <w:r w:rsidRPr="009C7D75">
        <w:rPr>
          <w:rFonts w:ascii="Tahoma" w:hAnsi="Tahoma" w:cs="Tahoma"/>
          <w:b w:val="0"/>
          <w:bCs w:val="0"/>
          <w:sz w:val="20"/>
          <w:szCs w:val="20"/>
          <w:rtl/>
          <w:lang w:bidi="fa-IR"/>
        </w:rPr>
        <w:t>. در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ساختار، زمان خط</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ن</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ست،</w:t>
      </w:r>
      <w:r w:rsidRPr="009C7D75">
        <w:rPr>
          <w:rFonts w:ascii="Tahoma" w:hAnsi="Tahoma" w:cs="Tahoma"/>
          <w:b w:val="0"/>
          <w:bCs w:val="0"/>
          <w:sz w:val="20"/>
          <w:szCs w:val="20"/>
          <w:rtl/>
          <w:lang w:bidi="fa-IR"/>
        </w:rPr>
        <w:t xml:space="preserve"> بلکه به چرخه‌ا</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از ظهور و محو تبد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ل</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شود</w:t>
      </w:r>
      <w:r w:rsidRPr="009C7D75">
        <w:rPr>
          <w:rFonts w:ascii="Tahoma" w:hAnsi="Tahoma" w:cs="Tahoma"/>
          <w:b w:val="0"/>
          <w:bCs w:val="0"/>
          <w:sz w:val="20"/>
          <w:szCs w:val="20"/>
          <w:rtl/>
          <w:lang w:bidi="fa-IR"/>
        </w:rPr>
        <w:t xml:space="preserve"> که انسان تنها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تواند</w:t>
      </w:r>
      <w:r w:rsidRPr="009C7D75">
        <w:rPr>
          <w:rFonts w:ascii="Tahoma" w:hAnsi="Tahoma" w:cs="Tahoma"/>
          <w:b w:val="0"/>
          <w:bCs w:val="0"/>
          <w:sz w:val="20"/>
          <w:szCs w:val="20"/>
          <w:rtl/>
          <w:lang w:bidi="fa-IR"/>
        </w:rPr>
        <w:t xml:space="preserve"> نحوه‌</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مواجهه با آن را تغ</w:t>
      </w:r>
      <w:r w:rsidRPr="009C7D75">
        <w:rPr>
          <w:rFonts w:ascii="Tahoma" w:hAnsi="Tahoma" w:cs="Tahoma" w:hint="cs"/>
          <w:b w:val="0"/>
          <w:bCs w:val="0"/>
          <w:sz w:val="20"/>
          <w:szCs w:val="20"/>
          <w:rtl/>
          <w:lang w:bidi="fa-IR"/>
        </w:rPr>
        <w:t>یی</w:t>
      </w:r>
      <w:r w:rsidRPr="009C7D75">
        <w:rPr>
          <w:rFonts w:ascii="Tahoma" w:hAnsi="Tahoma" w:cs="Tahoma" w:hint="eastAsia"/>
          <w:b w:val="0"/>
          <w:bCs w:val="0"/>
          <w:sz w:val="20"/>
          <w:szCs w:val="20"/>
          <w:rtl/>
          <w:lang w:bidi="fa-IR"/>
        </w:rPr>
        <w:t>ر</w:t>
      </w:r>
      <w:r w:rsidRPr="009C7D75">
        <w:rPr>
          <w:rFonts w:ascii="Tahoma" w:hAnsi="Tahoma" w:cs="Tahoma"/>
          <w:b w:val="0"/>
          <w:bCs w:val="0"/>
          <w:sz w:val="20"/>
          <w:szCs w:val="20"/>
          <w:rtl/>
          <w:lang w:bidi="fa-IR"/>
        </w:rPr>
        <w:t xml:space="preserve"> دهد.</w:t>
      </w:r>
    </w:p>
    <w:p w:rsidR="009C7D75" w:rsidRPr="009C7D75" w:rsidRDefault="009C7D75" w:rsidP="009C7D75">
      <w:pPr>
        <w:pStyle w:val="Heading2"/>
        <w:bidi/>
        <w:spacing w:before="0" w:beforeAutospacing="0" w:after="0" w:afterAutospacing="0" w:line="360" w:lineRule="auto"/>
        <w:ind w:firstLine="806"/>
        <w:rPr>
          <w:rFonts w:ascii="Tahoma" w:hAnsi="Tahoma" w:cs="Tahoma"/>
          <w:b w:val="0"/>
          <w:bCs w:val="0"/>
          <w:sz w:val="20"/>
          <w:szCs w:val="20"/>
          <w:lang w:bidi="fa-IR"/>
        </w:rPr>
      </w:pPr>
      <w:r w:rsidRPr="009C7D75">
        <w:rPr>
          <w:rFonts w:ascii="Tahoma" w:hAnsi="Tahoma" w:cs="Tahoma" w:hint="eastAsia"/>
          <w:b w:val="0"/>
          <w:bCs w:val="0"/>
          <w:sz w:val="20"/>
          <w:szCs w:val="20"/>
          <w:rtl/>
          <w:lang w:bidi="fa-IR"/>
        </w:rPr>
        <w:t>در</w:t>
      </w:r>
      <w:r w:rsidRPr="009C7D75">
        <w:rPr>
          <w:rFonts w:ascii="Tahoma" w:hAnsi="Tahoma" w:cs="Tahoma"/>
          <w:b w:val="0"/>
          <w:bCs w:val="0"/>
          <w:sz w:val="20"/>
          <w:szCs w:val="20"/>
          <w:rtl/>
          <w:lang w:bidi="fa-IR"/>
        </w:rPr>
        <w:t xml:space="preserve"> ادامه، وارونگ</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عاطف</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—تلخ</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در لحظه‌</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شکر و شادمان</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در دل اندوه—نه به‌عنوان </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ک</w:t>
      </w:r>
      <w:r w:rsidRPr="009C7D75">
        <w:rPr>
          <w:rFonts w:ascii="Tahoma" w:hAnsi="Tahoma" w:cs="Tahoma"/>
          <w:b w:val="0"/>
          <w:bCs w:val="0"/>
          <w:sz w:val="20"/>
          <w:szCs w:val="20"/>
          <w:rtl/>
          <w:lang w:bidi="fa-IR"/>
        </w:rPr>
        <w:t xml:space="preserve"> باز</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زبان</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w:t>
      </w:r>
      <w:r w:rsidRPr="009C7D75">
        <w:rPr>
          <w:rFonts w:ascii="Tahoma" w:hAnsi="Tahoma" w:cs="Tahoma"/>
          <w:b w:val="0"/>
          <w:bCs w:val="0"/>
          <w:sz w:val="20"/>
          <w:szCs w:val="20"/>
          <w:rtl/>
          <w:lang w:bidi="fa-IR"/>
        </w:rPr>
        <w:t xml:space="preserve"> بلکه به‌عنوان حق</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قت</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تجربه‌شده ظاهر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شود</w:t>
      </w:r>
      <w:r w:rsidRPr="009C7D75">
        <w:rPr>
          <w:rFonts w:ascii="Tahoma" w:hAnsi="Tahoma" w:cs="Tahoma"/>
          <w:b w:val="0"/>
          <w:bCs w:val="0"/>
          <w:sz w:val="20"/>
          <w:szCs w:val="20"/>
          <w:rtl/>
          <w:lang w:bidi="fa-IR"/>
        </w:rPr>
        <w:t>.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وارونگ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w:t>
      </w:r>
      <w:r w:rsidRPr="009C7D75">
        <w:rPr>
          <w:rFonts w:ascii="Tahoma" w:hAnsi="Tahoma" w:cs="Tahoma"/>
          <w:b w:val="0"/>
          <w:bCs w:val="0"/>
          <w:sz w:val="20"/>
          <w:szCs w:val="20"/>
          <w:rtl/>
          <w:lang w:bidi="fa-IR"/>
        </w:rPr>
        <w:t xml:space="preserve"> نشان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دهد</w:t>
      </w:r>
      <w:r w:rsidRPr="009C7D75">
        <w:rPr>
          <w:rFonts w:ascii="Tahoma" w:hAnsi="Tahoma" w:cs="Tahoma"/>
          <w:b w:val="0"/>
          <w:bCs w:val="0"/>
          <w:sz w:val="20"/>
          <w:szCs w:val="20"/>
          <w:rtl/>
          <w:lang w:bidi="fa-IR"/>
        </w:rPr>
        <w:t xml:space="preserve"> که احساس، تابعِ موقع</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ت</w:t>
      </w:r>
      <w:r w:rsidRPr="009C7D75">
        <w:rPr>
          <w:rFonts w:ascii="Tahoma" w:hAnsi="Tahoma" w:cs="Tahoma"/>
          <w:b w:val="0"/>
          <w:bCs w:val="0"/>
          <w:sz w:val="20"/>
          <w:szCs w:val="20"/>
          <w:rtl/>
          <w:lang w:bidi="fa-IR"/>
        </w:rPr>
        <w:t xml:space="preserve"> ن</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ست،</w:t>
      </w:r>
      <w:r w:rsidRPr="009C7D75">
        <w:rPr>
          <w:rFonts w:ascii="Tahoma" w:hAnsi="Tahoma" w:cs="Tahoma"/>
          <w:b w:val="0"/>
          <w:bCs w:val="0"/>
          <w:sz w:val="20"/>
          <w:szCs w:val="20"/>
          <w:rtl/>
          <w:lang w:bidi="fa-IR"/>
        </w:rPr>
        <w:t xml:space="preserve"> بلکه اغلب در تضاد با آن شکل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رد،</w:t>
      </w:r>
      <w:r w:rsidRPr="009C7D75">
        <w:rPr>
          <w:rFonts w:ascii="Tahoma" w:hAnsi="Tahoma" w:cs="Tahoma"/>
          <w:b w:val="0"/>
          <w:bCs w:val="0"/>
          <w:sz w:val="20"/>
          <w:szCs w:val="20"/>
          <w:rtl/>
          <w:lang w:bidi="fa-IR"/>
        </w:rPr>
        <w:t xml:space="preserve"> و هم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تضاد است که به شعر عم</w:t>
      </w:r>
      <w:r w:rsidRPr="009C7D75">
        <w:rPr>
          <w:rFonts w:ascii="Tahoma" w:hAnsi="Tahoma" w:cs="Tahoma" w:hint="eastAsia"/>
          <w:b w:val="0"/>
          <w:bCs w:val="0"/>
          <w:sz w:val="20"/>
          <w:szCs w:val="20"/>
          <w:rtl/>
          <w:lang w:bidi="fa-IR"/>
        </w:rPr>
        <w:t>ق</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بخشد</w:t>
      </w:r>
      <w:r w:rsidRPr="009C7D75">
        <w:rPr>
          <w:rFonts w:ascii="Tahoma" w:hAnsi="Tahoma" w:cs="Tahoma"/>
          <w:b w:val="0"/>
          <w:bCs w:val="0"/>
          <w:sz w:val="20"/>
          <w:szCs w:val="20"/>
          <w:rtl/>
          <w:lang w:bidi="fa-IR"/>
        </w:rPr>
        <w:t>.</w:t>
      </w:r>
    </w:p>
    <w:p w:rsidR="009C7D75" w:rsidRPr="009C7D75" w:rsidRDefault="009C7D75" w:rsidP="009C7D75">
      <w:pPr>
        <w:pStyle w:val="Heading2"/>
        <w:bidi/>
        <w:spacing w:before="0" w:beforeAutospacing="0" w:after="0" w:afterAutospacing="0" w:line="360" w:lineRule="auto"/>
        <w:ind w:firstLine="806"/>
        <w:rPr>
          <w:rFonts w:ascii="Tahoma" w:hAnsi="Tahoma" w:cs="Tahoma"/>
          <w:b w:val="0"/>
          <w:bCs w:val="0"/>
          <w:sz w:val="20"/>
          <w:szCs w:val="20"/>
          <w:lang w:bidi="fa-IR"/>
        </w:rPr>
      </w:pPr>
      <w:r w:rsidRPr="009C7D75">
        <w:rPr>
          <w:rFonts w:ascii="Tahoma" w:hAnsi="Tahoma" w:cs="Tahoma" w:hint="eastAsia"/>
          <w:b w:val="0"/>
          <w:bCs w:val="0"/>
          <w:sz w:val="20"/>
          <w:szCs w:val="20"/>
          <w:rtl/>
          <w:lang w:bidi="fa-IR"/>
        </w:rPr>
        <w:t>اما</w:t>
      </w:r>
      <w:r w:rsidRPr="009C7D75">
        <w:rPr>
          <w:rFonts w:ascii="Tahoma" w:hAnsi="Tahoma" w:cs="Tahoma"/>
          <w:b w:val="0"/>
          <w:bCs w:val="0"/>
          <w:sz w:val="20"/>
          <w:szCs w:val="20"/>
          <w:rtl/>
          <w:lang w:bidi="fa-IR"/>
        </w:rPr>
        <w:t xml:space="preserve"> نقطه‌ا</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که شعر به اوج خود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رسد،</w:t>
      </w:r>
      <w:r w:rsidRPr="009C7D75">
        <w:rPr>
          <w:rFonts w:ascii="Tahoma" w:hAnsi="Tahoma" w:cs="Tahoma"/>
          <w:b w:val="0"/>
          <w:bCs w:val="0"/>
          <w:sz w:val="20"/>
          <w:szCs w:val="20"/>
          <w:rtl/>
          <w:lang w:bidi="fa-IR"/>
        </w:rPr>
        <w:t xml:space="preserve"> در تصو</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w:t>
      </w:r>
      <w:r w:rsidRPr="009C7D75">
        <w:rPr>
          <w:rFonts w:ascii="Tahoma" w:hAnsi="Tahoma" w:cs="Tahoma"/>
          <w:b w:val="0"/>
          <w:bCs w:val="0"/>
          <w:sz w:val="20"/>
          <w:szCs w:val="20"/>
          <w:rtl/>
          <w:lang w:bidi="fa-IR"/>
        </w:rPr>
        <w:t xml:space="preserve"> «پرنده‌</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خواب‌زده» است؛ موجود</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که به تلق</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ن</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از</w:t>
      </w:r>
      <w:r w:rsidRPr="009C7D75">
        <w:rPr>
          <w:rFonts w:ascii="Tahoma" w:hAnsi="Tahoma" w:cs="Tahoma"/>
          <w:b w:val="0"/>
          <w:bCs w:val="0"/>
          <w:sz w:val="20"/>
          <w:szCs w:val="20"/>
          <w:rtl/>
          <w:lang w:bidi="fa-IR"/>
        </w:rPr>
        <w:t xml:space="preserve"> دارد و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w:t>
      </w:r>
      <w:r w:rsidRPr="009C7D75">
        <w:rPr>
          <w:rFonts w:ascii="Tahoma" w:hAnsi="Tahoma" w:cs="Tahoma"/>
          <w:b w:val="0"/>
          <w:bCs w:val="0"/>
          <w:sz w:val="20"/>
          <w:szCs w:val="20"/>
          <w:rtl/>
          <w:lang w:bidi="fa-IR"/>
        </w:rPr>
        <w:t xml:space="preserve"> «گل» و «بالش» پرواز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کند</w:t>
      </w:r>
      <w:r w:rsidRPr="009C7D75">
        <w:rPr>
          <w:rFonts w:ascii="Tahoma" w:hAnsi="Tahoma" w:cs="Tahoma"/>
          <w:b w:val="0"/>
          <w:bCs w:val="0"/>
          <w:sz w:val="20"/>
          <w:szCs w:val="20"/>
          <w:rtl/>
          <w:lang w:bidi="fa-IR"/>
        </w:rPr>
        <w:t>.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نجا</w:t>
      </w:r>
      <w:r w:rsidRPr="009C7D75">
        <w:rPr>
          <w:rFonts w:ascii="Tahoma" w:hAnsi="Tahoma" w:cs="Tahoma"/>
          <w:b w:val="0"/>
          <w:bCs w:val="0"/>
          <w:sz w:val="20"/>
          <w:szCs w:val="20"/>
          <w:rtl/>
          <w:lang w:bidi="fa-IR"/>
        </w:rPr>
        <w:t xml:space="preserve"> دو جهان بر هم منطبق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شوند</w:t>
      </w:r>
      <w:r w:rsidRPr="009C7D75">
        <w:rPr>
          <w:rFonts w:ascii="Tahoma" w:hAnsi="Tahoma" w:cs="Tahoma"/>
          <w:b w:val="0"/>
          <w:bCs w:val="0"/>
          <w:sz w:val="20"/>
          <w:szCs w:val="20"/>
          <w:rtl/>
          <w:lang w:bidi="fa-IR"/>
        </w:rPr>
        <w:t>: جهان ب</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دار</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و جهان خواب. «از گل</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به گل</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w:t>
      </w:r>
      <w:r w:rsidRPr="009C7D75">
        <w:rPr>
          <w:rFonts w:ascii="Tahoma" w:hAnsi="Tahoma" w:cs="Tahoma"/>
          <w:b w:val="0"/>
          <w:bCs w:val="0"/>
          <w:sz w:val="20"/>
          <w:szCs w:val="20"/>
          <w:rtl/>
          <w:lang w:bidi="fa-IR"/>
        </w:rPr>
        <w:t xml:space="preserve"> حرکت ب</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رون</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است، و «از بالش</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به بالش</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w:t>
      </w:r>
      <w:r w:rsidRPr="009C7D75">
        <w:rPr>
          <w:rFonts w:ascii="Tahoma" w:hAnsi="Tahoma" w:cs="Tahoma"/>
          <w:b w:val="0"/>
          <w:bCs w:val="0"/>
          <w:sz w:val="20"/>
          <w:szCs w:val="20"/>
          <w:rtl/>
          <w:lang w:bidi="fa-IR"/>
        </w:rPr>
        <w:t xml:space="preserve"> حرکت د</w:t>
      </w:r>
      <w:r w:rsidRPr="009C7D75">
        <w:rPr>
          <w:rFonts w:ascii="Tahoma" w:hAnsi="Tahoma" w:cs="Tahoma" w:hint="eastAsia"/>
          <w:b w:val="0"/>
          <w:bCs w:val="0"/>
          <w:sz w:val="20"/>
          <w:szCs w:val="20"/>
          <w:rtl/>
          <w:lang w:bidi="fa-IR"/>
        </w:rPr>
        <w:t>رون</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اما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دوم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w:t>
      </w:r>
      <w:r w:rsidRPr="009C7D75">
        <w:rPr>
          <w:rFonts w:ascii="Tahoma" w:hAnsi="Tahoma" w:cs="Tahoma"/>
          <w:b w:val="0"/>
          <w:bCs w:val="0"/>
          <w:sz w:val="20"/>
          <w:szCs w:val="20"/>
          <w:rtl/>
          <w:lang w:bidi="fa-IR"/>
        </w:rPr>
        <w:t xml:space="preserve"> در ع</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حال، حامل لا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ه‌ا</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گر</w:t>
      </w:r>
      <w:r w:rsidRPr="009C7D75">
        <w:rPr>
          <w:rFonts w:ascii="Tahoma" w:hAnsi="Tahoma" w:cs="Tahoma"/>
          <w:b w:val="0"/>
          <w:bCs w:val="0"/>
          <w:sz w:val="20"/>
          <w:szCs w:val="20"/>
          <w:rtl/>
          <w:lang w:bidi="fa-IR"/>
        </w:rPr>
        <w:t xml:space="preserve"> ن</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ز</w:t>
      </w:r>
      <w:r w:rsidRPr="009C7D75">
        <w:rPr>
          <w:rFonts w:ascii="Tahoma" w:hAnsi="Tahoma" w:cs="Tahoma"/>
          <w:b w:val="0"/>
          <w:bCs w:val="0"/>
          <w:sz w:val="20"/>
          <w:szCs w:val="20"/>
          <w:rtl/>
          <w:lang w:bidi="fa-IR"/>
        </w:rPr>
        <w:t xml:space="preserve"> هست: نوع</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هم‌خواب</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w:t>
      </w:r>
      <w:r w:rsidRPr="009C7D75">
        <w:rPr>
          <w:rFonts w:ascii="Tahoma" w:hAnsi="Tahoma" w:cs="Tahoma"/>
          <w:b w:val="0"/>
          <w:bCs w:val="0"/>
          <w:sz w:val="20"/>
          <w:szCs w:val="20"/>
          <w:rtl/>
          <w:lang w:bidi="fa-IR"/>
        </w:rPr>
        <w:t xml:space="preserve"> نوع</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جابه‌جا</w:t>
      </w:r>
      <w:r w:rsidRPr="009C7D75">
        <w:rPr>
          <w:rFonts w:ascii="Tahoma" w:hAnsi="Tahoma" w:cs="Tahoma" w:hint="cs"/>
          <w:b w:val="0"/>
          <w:bCs w:val="0"/>
          <w:sz w:val="20"/>
          <w:szCs w:val="20"/>
          <w:rtl/>
          <w:lang w:bidi="fa-IR"/>
        </w:rPr>
        <w:t>یی</w:t>
      </w:r>
      <w:r w:rsidRPr="009C7D75">
        <w:rPr>
          <w:rFonts w:ascii="Tahoma" w:hAnsi="Tahoma" w:cs="Tahoma"/>
          <w:b w:val="0"/>
          <w:bCs w:val="0"/>
          <w:sz w:val="20"/>
          <w:szCs w:val="20"/>
          <w:rtl/>
          <w:lang w:bidi="fa-IR"/>
        </w:rPr>
        <w:t xml:space="preserve"> تن‌ها، که نه به‌صراحت گفته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شود</w:t>
      </w:r>
      <w:r w:rsidRPr="009C7D75">
        <w:rPr>
          <w:rFonts w:ascii="Tahoma" w:hAnsi="Tahoma" w:cs="Tahoma"/>
          <w:b w:val="0"/>
          <w:bCs w:val="0"/>
          <w:sz w:val="20"/>
          <w:szCs w:val="20"/>
          <w:rtl/>
          <w:lang w:bidi="fa-IR"/>
        </w:rPr>
        <w:t xml:space="preserve"> و نه پنهان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ماند</w:t>
      </w:r>
      <w:r w:rsidRPr="009C7D75">
        <w:rPr>
          <w:rFonts w:ascii="Tahoma" w:hAnsi="Tahoma" w:cs="Tahoma"/>
          <w:b w:val="0"/>
          <w:bCs w:val="0"/>
          <w:sz w:val="20"/>
          <w:szCs w:val="20"/>
          <w:rtl/>
          <w:lang w:bidi="fa-IR"/>
        </w:rPr>
        <w:t>.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ابهام،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تعل</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ق</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w:t>
      </w:r>
      <w:r w:rsidRPr="009C7D75">
        <w:rPr>
          <w:rFonts w:ascii="Tahoma" w:hAnsi="Tahoma" w:cs="Tahoma"/>
          <w:b w:val="0"/>
          <w:bCs w:val="0"/>
          <w:sz w:val="20"/>
          <w:szCs w:val="20"/>
          <w:rtl/>
          <w:lang w:bidi="fa-IR"/>
        </w:rPr>
        <w:t xml:space="preserve"> خواب و تن،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w:t>
      </w:r>
      <w:r w:rsidRPr="009C7D75">
        <w:rPr>
          <w:rFonts w:ascii="Tahoma" w:hAnsi="Tahoma" w:cs="Tahoma"/>
          <w:b w:val="0"/>
          <w:bCs w:val="0"/>
          <w:sz w:val="20"/>
          <w:szCs w:val="20"/>
          <w:rtl/>
          <w:lang w:bidi="fa-IR"/>
        </w:rPr>
        <w:t xml:space="preserve"> رؤ</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w:t>
      </w:r>
      <w:r w:rsidRPr="009C7D75">
        <w:rPr>
          <w:rFonts w:ascii="Tahoma" w:hAnsi="Tahoma" w:cs="Tahoma"/>
          <w:b w:val="0"/>
          <w:bCs w:val="0"/>
          <w:sz w:val="20"/>
          <w:szCs w:val="20"/>
          <w:rtl/>
          <w:lang w:bidi="fa-IR"/>
        </w:rPr>
        <w:t xml:space="preserve"> و لمس، همان چ</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ز</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است که تصو</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w:t>
      </w:r>
      <w:r w:rsidRPr="009C7D75">
        <w:rPr>
          <w:rFonts w:ascii="Tahoma" w:hAnsi="Tahoma" w:cs="Tahoma"/>
          <w:b w:val="0"/>
          <w:bCs w:val="0"/>
          <w:sz w:val="20"/>
          <w:szCs w:val="20"/>
          <w:rtl/>
          <w:lang w:bidi="fa-IR"/>
        </w:rPr>
        <w:t xml:space="preserve"> را زنده نگه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دارد</w:t>
      </w:r>
      <w:r w:rsidRPr="009C7D75">
        <w:rPr>
          <w:rFonts w:ascii="Tahoma" w:hAnsi="Tahoma" w:cs="Tahoma"/>
          <w:b w:val="0"/>
          <w:bCs w:val="0"/>
          <w:sz w:val="20"/>
          <w:szCs w:val="20"/>
          <w:rtl/>
          <w:lang w:bidi="fa-IR"/>
        </w:rPr>
        <w:t>. اگر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بُعد صر</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ح</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شد،</w:t>
      </w:r>
      <w:r w:rsidRPr="009C7D75">
        <w:rPr>
          <w:rFonts w:ascii="Tahoma" w:hAnsi="Tahoma" w:cs="Tahoma"/>
          <w:b w:val="0"/>
          <w:bCs w:val="0"/>
          <w:sz w:val="20"/>
          <w:szCs w:val="20"/>
          <w:rtl/>
          <w:lang w:bidi="fa-IR"/>
        </w:rPr>
        <w:t xml:space="preserve"> تصو</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w:t>
      </w:r>
      <w:r w:rsidRPr="009C7D75">
        <w:rPr>
          <w:rFonts w:ascii="Tahoma" w:hAnsi="Tahoma" w:cs="Tahoma"/>
          <w:b w:val="0"/>
          <w:bCs w:val="0"/>
          <w:sz w:val="20"/>
          <w:szCs w:val="20"/>
          <w:rtl/>
          <w:lang w:bidi="fa-IR"/>
        </w:rPr>
        <w:t xml:space="preserve"> فرو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خت؛</w:t>
      </w:r>
      <w:r w:rsidRPr="009C7D75">
        <w:rPr>
          <w:rFonts w:ascii="Tahoma" w:hAnsi="Tahoma" w:cs="Tahoma"/>
          <w:b w:val="0"/>
          <w:bCs w:val="0"/>
          <w:sz w:val="20"/>
          <w:szCs w:val="20"/>
          <w:rtl/>
          <w:lang w:bidi="fa-IR"/>
        </w:rPr>
        <w:t xml:space="preserve"> و اگر حذف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شد،</w:t>
      </w:r>
      <w:r w:rsidRPr="009C7D75">
        <w:rPr>
          <w:rFonts w:ascii="Tahoma" w:hAnsi="Tahoma" w:cs="Tahoma"/>
          <w:b w:val="0"/>
          <w:bCs w:val="0"/>
          <w:sz w:val="20"/>
          <w:szCs w:val="20"/>
          <w:rtl/>
          <w:lang w:bidi="fa-IR"/>
        </w:rPr>
        <w:t xml:space="preserve"> بخش</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از گرما</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آن از دست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رفت</w:t>
      </w:r>
      <w:r w:rsidRPr="009C7D75">
        <w:rPr>
          <w:rFonts w:ascii="Tahoma" w:hAnsi="Tahoma" w:cs="Tahoma"/>
          <w:b w:val="0"/>
          <w:bCs w:val="0"/>
          <w:sz w:val="20"/>
          <w:szCs w:val="20"/>
          <w:rtl/>
          <w:lang w:bidi="fa-IR"/>
        </w:rPr>
        <w:t>. اکنون اما در مرز</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ستاده</w:t>
      </w:r>
      <w:r w:rsidRPr="009C7D75">
        <w:rPr>
          <w:rFonts w:ascii="Tahoma" w:hAnsi="Tahoma" w:cs="Tahoma"/>
          <w:b w:val="0"/>
          <w:bCs w:val="0"/>
          <w:sz w:val="20"/>
          <w:szCs w:val="20"/>
          <w:rtl/>
          <w:lang w:bidi="fa-IR"/>
        </w:rPr>
        <w:t xml:space="preserve"> که هم ذهن را درگ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کند</w:t>
      </w:r>
      <w:r w:rsidRPr="009C7D75">
        <w:rPr>
          <w:rFonts w:ascii="Tahoma" w:hAnsi="Tahoma" w:cs="Tahoma"/>
          <w:b w:val="0"/>
          <w:bCs w:val="0"/>
          <w:sz w:val="20"/>
          <w:szCs w:val="20"/>
          <w:rtl/>
          <w:lang w:bidi="fa-IR"/>
        </w:rPr>
        <w:t xml:space="preserve"> و هم تن را.</w:t>
      </w:r>
    </w:p>
    <w:p w:rsidR="009C7D75" w:rsidRPr="009C7D75" w:rsidRDefault="009C7D75" w:rsidP="009C7D75">
      <w:pPr>
        <w:pStyle w:val="Heading2"/>
        <w:bidi/>
        <w:spacing w:before="0" w:beforeAutospacing="0" w:after="0" w:afterAutospacing="0" w:line="360" w:lineRule="auto"/>
        <w:ind w:firstLine="806"/>
        <w:rPr>
          <w:rFonts w:ascii="Tahoma" w:hAnsi="Tahoma" w:cs="Tahoma"/>
          <w:b w:val="0"/>
          <w:bCs w:val="0"/>
          <w:sz w:val="20"/>
          <w:szCs w:val="20"/>
          <w:lang w:bidi="fa-IR"/>
        </w:rPr>
      </w:pPr>
      <w:r w:rsidRPr="009C7D75">
        <w:rPr>
          <w:rFonts w:ascii="Tahoma" w:hAnsi="Tahoma" w:cs="Tahoma" w:hint="eastAsia"/>
          <w:b w:val="0"/>
          <w:bCs w:val="0"/>
          <w:sz w:val="20"/>
          <w:szCs w:val="20"/>
          <w:rtl/>
          <w:lang w:bidi="fa-IR"/>
        </w:rPr>
        <w:t>پا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w:t>
      </w:r>
      <w:r w:rsidRPr="009C7D75">
        <w:rPr>
          <w:rFonts w:ascii="Tahoma" w:hAnsi="Tahoma" w:cs="Tahoma"/>
          <w:b w:val="0"/>
          <w:bCs w:val="0"/>
          <w:sz w:val="20"/>
          <w:szCs w:val="20"/>
          <w:rtl/>
          <w:lang w:bidi="fa-IR"/>
        </w:rPr>
        <w:t xml:space="preserve"> شعر، با «مست</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در آ</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نه‌ها»،</w:t>
      </w:r>
      <w:r w:rsidRPr="009C7D75">
        <w:rPr>
          <w:rFonts w:ascii="Tahoma" w:hAnsi="Tahoma" w:cs="Tahoma"/>
          <w:b w:val="0"/>
          <w:bCs w:val="0"/>
          <w:sz w:val="20"/>
          <w:szCs w:val="20"/>
          <w:rtl/>
          <w:lang w:bidi="fa-IR"/>
        </w:rPr>
        <w:t xml:space="preserve">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مس</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w:t>
      </w:r>
      <w:r w:rsidRPr="009C7D75">
        <w:rPr>
          <w:rFonts w:ascii="Tahoma" w:hAnsi="Tahoma" w:cs="Tahoma"/>
          <w:b w:val="0"/>
          <w:bCs w:val="0"/>
          <w:sz w:val="20"/>
          <w:szCs w:val="20"/>
          <w:rtl/>
          <w:lang w:bidi="fa-IR"/>
        </w:rPr>
        <w:t xml:space="preserve"> را کامل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کند</w:t>
      </w:r>
      <w:r w:rsidRPr="009C7D75">
        <w:rPr>
          <w:rFonts w:ascii="Tahoma" w:hAnsi="Tahoma" w:cs="Tahoma"/>
          <w:b w:val="0"/>
          <w:bCs w:val="0"/>
          <w:sz w:val="20"/>
          <w:szCs w:val="20"/>
          <w:rtl/>
          <w:lang w:bidi="fa-IR"/>
        </w:rPr>
        <w:t>. آ</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نه</w:t>
      </w:r>
      <w:r w:rsidRPr="009C7D75">
        <w:rPr>
          <w:rFonts w:ascii="Tahoma" w:hAnsi="Tahoma" w:cs="Tahoma"/>
          <w:b w:val="0"/>
          <w:bCs w:val="0"/>
          <w:sz w:val="20"/>
          <w:szCs w:val="20"/>
          <w:rtl/>
          <w:lang w:bidi="fa-IR"/>
        </w:rPr>
        <w:t xml:space="preserve"> 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گر</w:t>
      </w:r>
      <w:r w:rsidRPr="009C7D75">
        <w:rPr>
          <w:rFonts w:ascii="Tahoma" w:hAnsi="Tahoma" w:cs="Tahoma"/>
          <w:b w:val="0"/>
          <w:bCs w:val="0"/>
          <w:sz w:val="20"/>
          <w:szCs w:val="20"/>
          <w:rtl/>
          <w:lang w:bidi="fa-IR"/>
        </w:rPr>
        <w:t xml:space="preserve"> ابزار بازتاب ن</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ست،</w:t>
      </w:r>
      <w:r w:rsidRPr="009C7D75">
        <w:rPr>
          <w:rFonts w:ascii="Tahoma" w:hAnsi="Tahoma" w:cs="Tahoma"/>
          <w:b w:val="0"/>
          <w:bCs w:val="0"/>
          <w:sz w:val="20"/>
          <w:szCs w:val="20"/>
          <w:rtl/>
          <w:lang w:bidi="fa-IR"/>
        </w:rPr>
        <w:t xml:space="preserve"> بلکه ابزار ساختن است؛ صورت گمشده، در آن بازآفر</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شود،</w:t>
      </w:r>
      <w:r w:rsidRPr="009C7D75">
        <w:rPr>
          <w:rFonts w:ascii="Tahoma" w:hAnsi="Tahoma" w:cs="Tahoma"/>
          <w:b w:val="0"/>
          <w:bCs w:val="0"/>
          <w:sz w:val="20"/>
          <w:szCs w:val="20"/>
          <w:rtl/>
          <w:lang w:bidi="fa-IR"/>
        </w:rPr>
        <w:t xml:space="preserve"> آن هم نه با حق</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قت،</w:t>
      </w:r>
      <w:r w:rsidRPr="009C7D75">
        <w:rPr>
          <w:rFonts w:ascii="Tahoma" w:hAnsi="Tahoma" w:cs="Tahoma"/>
          <w:b w:val="0"/>
          <w:bCs w:val="0"/>
          <w:sz w:val="20"/>
          <w:szCs w:val="20"/>
          <w:rtl/>
          <w:lang w:bidi="fa-IR"/>
        </w:rPr>
        <w:t xml:space="preserve"> بلکه با «رنگ لبخند».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لبخند، نه نشانه‌</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شاد</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w:t>
      </w:r>
      <w:r w:rsidRPr="009C7D75">
        <w:rPr>
          <w:rFonts w:ascii="Tahoma" w:hAnsi="Tahoma" w:cs="Tahoma"/>
          <w:b w:val="0"/>
          <w:bCs w:val="0"/>
          <w:sz w:val="20"/>
          <w:szCs w:val="20"/>
          <w:rtl/>
          <w:lang w:bidi="fa-IR"/>
        </w:rPr>
        <w:t xml:space="preserve"> بلکه نت</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جه‌</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همان و</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ش</w:t>
      </w:r>
      <w:r w:rsidRPr="009C7D75">
        <w:rPr>
          <w:rFonts w:ascii="Tahoma" w:hAnsi="Tahoma" w:cs="Tahoma"/>
          <w:b w:val="0"/>
          <w:bCs w:val="0"/>
          <w:sz w:val="20"/>
          <w:szCs w:val="20"/>
          <w:rtl/>
          <w:lang w:bidi="fa-IR"/>
        </w:rPr>
        <w:t xml:space="preserve"> مداوم است. در جهان</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که اخت</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ار</w:t>
      </w:r>
      <w:r w:rsidRPr="009C7D75">
        <w:rPr>
          <w:rFonts w:ascii="Tahoma" w:hAnsi="Tahoma" w:cs="Tahoma"/>
          <w:b w:val="0"/>
          <w:bCs w:val="0"/>
          <w:sz w:val="20"/>
          <w:szCs w:val="20"/>
          <w:rtl/>
          <w:lang w:bidi="fa-IR"/>
        </w:rPr>
        <w:t xml:space="preserve"> آغاز و انجام از دست رفته، انسان تنها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تواند</w:t>
      </w:r>
      <w:r w:rsidRPr="009C7D75">
        <w:rPr>
          <w:rFonts w:ascii="Tahoma" w:hAnsi="Tahoma" w:cs="Tahoma"/>
          <w:b w:val="0"/>
          <w:bCs w:val="0"/>
          <w:sz w:val="20"/>
          <w:szCs w:val="20"/>
          <w:rtl/>
          <w:lang w:bidi="fa-IR"/>
        </w:rPr>
        <w:t xml:space="preserve"> چهره‌</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خود را در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w:t>
      </w:r>
      <w:r w:rsidRPr="009C7D75">
        <w:rPr>
          <w:rFonts w:ascii="Tahoma" w:hAnsi="Tahoma" w:cs="Tahoma"/>
          <w:b w:val="0"/>
          <w:bCs w:val="0"/>
          <w:sz w:val="20"/>
          <w:szCs w:val="20"/>
          <w:rtl/>
          <w:lang w:bidi="fa-IR"/>
        </w:rPr>
        <w:t xml:space="preserve">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تصاو</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ر،</w:t>
      </w:r>
      <w:r w:rsidRPr="009C7D75">
        <w:rPr>
          <w:rFonts w:ascii="Tahoma" w:hAnsi="Tahoma" w:cs="Tahoma"/>
          <w:b w:val="0"/>
          <w:bCs w:val="0"/>
          <w:sz w:val="20"/>
          <w:szCs w:val="20"/>
          <w:rtl/>
          <w:lang w:bidi="fa-IR"/>
        </w:rPr>
        <w:t xml:space="preserve"> بارها و بارها بازساز</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کند.</w:t>
      </w:r>
    </w:p>
    <w:p w:rsidR="009C7D75" w:rsidRPr="00513851" w:rsidRDefault="009C7D75" w:rsidP="009C7D75">
      <w:pPr>
        <w:pStyle w:val="Heading2"/>
        <w:bidi/>
        <w:spacing w:before="0" w:beforeAutospacing="0" w:after="0" w:afterAutospacing="0" w:line="360" w:lineRule="auto"/>
        <w:ind w:firstLine="806"/>
        <w:rPr>
          <w:rFonts w:ascii="Tahoma" w:hAnsi="Tahoma" w:cs="Tahoma"/>
          <w:b w:val="0"/>
          <w:bCs w:val="0"/>
          <w:sz w:val="20"/>
          <w:szCs w:val="20"/>
          <w:rtl/>
          <w:lang w:bidi="fa-IR"/>
        </w:rPr>
      </w:pPr>
      <w:r w:rsidRPr="009C7D75">
        <w:rPr>
          <w:rFonts w:ascii="Tahoma" w:hAnsi="Tahoma" w:cs="Tahoma" w:hint="eastAsia"/>
          <w:b w:val="0"/>
          <w:bCs w:val="0"/>
          <w:sz w:val="20"/>
          <w:szCs w:val="20"/>
          <w:rtl/>
          <w:lang w:bidi="fa-IR"/>
        </w:rPr>
        <w:t>در</w:t>
      </w:r>
      <w:r w:rsidRPr="009C7D75">
        <w:rPr>
          <w:rFonts w:ascii="Tahoma" w:hAnsi="Tahoma" w:cs="Tahoma"/>
          <w:b w:val="0"/>
          <w:bCs w:val="0"/>
          <w:sz w:val="20"/>
          <w:szCs w:val="20"/>
          <w:rtl/>
          <w:lang w:bidi="fa-IR"/>
        </w:rPr>
        <w:t xml:space="preserve"> مجموع،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شعر را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توان</w:t>
      </w:r>
      <w:r w:rsidRPr="009C7D75">
        <w:rPr>
          <w:rFonts w:ascii="Tahoma" w:hAnsi="Tahoma" w:cs="Tahoma"/>
          <w:b w:val="0"/>
          <w:bCs w:val="0"/>
          <w:sz w:val="20"/>
          <w:szCs w:val="20"/>
          <w:rtl/>
          <w:lang w:bidi="fa-IR"/>
        </w:rPr>
        <w:t xml:space="preserve"> شعر</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دانست درباره‌</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زندگ</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در وضع</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ت</w:t>
      </w:r>
      <w:r w:rsidRPr="009C7D75">
        <w:rPr>
          <w:rFonts w:ascii="Tahoma" w:hAnsi="Tahoma" w:cs="Tahoma"/>
          <w:b w:val="0"/>
          <w:bCs w:val="0"/>
          <w:sz w:val="20"/>
          <w:szCs w:val="20"/>
          <w:rtl/>
          <w:lang w:bidi="fa-IR"/>
        </w:rPr>
        <w:t xml:space="preserve"> تعل</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ق؛</w:t>
      </w:r>
      <w:r w:rsidRPr="009C7D75">
        <w:rPr>
          <w:rFonts w:ascii="Tahoma" w:hAnsi="Tahoma" w:cs="Tahoma"/>
          <w:b w:val="0"/>
          <w:bCs w:val="0"/>
          <w:sz w:val="20"/>
          <w:szCs w:val="20"/>
          <w:rtl/>
          <w:lang w:bidi="fa-IR"/>
        </w:rPr>
        <w:t xml:space="preserve"> تعل</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ق</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w:t>
      </w:r>
      <w:r w:rsidRPr="009C7D75">
        <w:rPr>
          <w:rFonts w:ascii="Tahoma" w:hAnsi="Tahoma" w:cs="Tahoma"/>
          <w:b w:val="0"/>
          <w:bCs w:val="0"/>
          <w:sz w:val="20"/>
          <w:szCs w:val="20"/>
          <w:rtl/>
          <w:lang w:bidi="fa-IR"/>
        </w:rPr>
        <w:t xml:space="preserve"> اخت</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ار</w:t>
      </w:r>
      <w:r w:rsidRPr="009C7D75">
        <w:rPr>
          <w:rFonts w:ascii="Tahoma" w:hAnsi="Tahoma" w:cs="Tahoma"/>
          <w:b w:val="0"/>
          <w:bCs w:val="0"/>
          <w:sz w:val="20"/>
          <w:szCs w:val="20"/>
          <w:rtl/>
          <w:lang w:bidi="fa-IR"/>
        </w:rPr>
        <w:t xml:space="preserve"> و ب</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اخت</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ار</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w:t>
      </w:r>
      <w:r w:rsidRPr="009C7D75">
        <w:rPr>
          <w:rFonts w:ascii="Tahoma" w:hAnsi="Tahoma" w:cs="Tahoma"/>
          <w:b w:val="0"/>
          <w:bCs w:val="0"/>
          <w:sz w:val="20"/>
          <w:szCs w:val="20"/>
          <w:rtl/>
          <w:lang w:bidi="fa-IR"/>
        </w:rPr>
        <w:t xml:space="preserve"> خواب و ب</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دار</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w:t>
      </w:r>
      <w:r w:rsidRPr="009C7D75">
        <w:rPr>
          <w:rFonts w:ascii="Tahoma" w:hAnsi="Tahoma" w:cs="Tahoma"/>
          <w:b w:val="0"/>
          <w:bCs w:val="0"/>
          <w:sz w:val="20"/>
          <w:szCs w:val="20"/>
          <w:rtl/>
          <w:lang w:bidi="fa-IR"/>
        </w:rPr>
        <w:t xml:space="preserve"> تن و ذهن. و آنچه آن را متما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ز</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کند،</w:t>
      </w:r>
      <w:r w:rsidRPr="009C7D75">
        <w:rPr>
          <w:rFonts w:ascii="Tahoma" w:hAnsi="Tahoma" w:cs="Tahoma"/>
          <w:b w:val="0"/>
          <w:bCs w:val="0"/>
          <w:sz w:val="20"/>
          <w:szCs w:val="20"/>
          <w:rtl/>
          <w:lang w:bidi="fa-IR"/>
        </w:rPr>
        <w:t xml:space="preserve"> نه صرف ب</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ان</w:t>
      </w:r>
      <w:r w:rsidRPr="009C7D75">
        <w:rPr>
          <w:rFonts w:ascii="Tahoma" w:hAnsi="Tahoma" w:cs="Tahoma"/>
          <w:b w:val="0"/>
          <w:bCs w:val="0"/>
          <w:sz w:val="20"/>
          <w:szCs w:val="20"/>
          <w:rtl/>
          <w:lang w:bidi="fa-IR"/>
        </w:rPr>
        <w:t xml:space="preserve">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وضع</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ت،</w:t>
      </w:r>
      <w:r w:rsidRPr="009C7D75">
        <w:rPr>
          <w:rFonts w:ascii="Tahoma" w:hAnsi="Tahoma" w:cs="Tahoma"/>
          <w:b w:val="0"/>
          <w:bCs w:val="0"/>
          <w:sz w:val="20"/>
          <w:szCs w:val="20"/>
          <w:rtl/>
          <w:lang w:bidi="fa-IR"/>
        </w:rPr>
        <w:t xml:space="preserve"> بلکه ساختن زبان</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است که ا</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ن</w:t>
      </w:r>
      <w:r w:rsidRPr="009C7D75">
        <w:rPr>
          <w:rFonts w:ascii="Tahoma" w:hAnsi="Tahoma" w:cs="Tahoma"/>
          <w:b w:val="0"/>
          <w:bCs w:val="0"/>
          <w:sz w:val="20"/>
          <w:szCs w:val="20"/>
          <w:rtl/>
          <w:lang w:bidi="fa-IR"/>
        </w:rPr>
        <w:t xml:space="preserve"> تعل</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ق</w:t>
      </w:r>
      <w:r w:rsidRPr="009C7D75">
        <w:rPr>
          <w:rFonts w:ascii="Tahoma" w:hAnsi="Tahoma" w:cs="Tahoma"/>
          <w:b w:val="0"/>
          <w:bCs w:val="0"/>
          <w:sz w:val="20"/>
          <w:szCs w:val="20"/>
          <w:rtl/>
          <w:lang w:bidi="fa-IR"/>
        </w:rPr>
        <w:t xml:space="preserve"> را ز</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ستن</w:t>
      </w:r>
      <w:r w:rsidRPr="009C7D75">
        <w:rPr>
          <w:rFonts w:ascii="Tahoma" w:hAnsi="Tahoma" w:cs="Tahoma" w:hint="cs"/>
          <w:b w:val="0"/>
          <w:bCs w:val="0"/>
          <w:sz w:val="20"/>
          <w:szCs w:val="20"/>
          <w:rtl/>
          <w:lang w:bidi="fa-IR"/>
        </w:rPr>
        <w:t>ی</w:t>
      </w:r>
      <w:r w:rsidRPr="009C7D75">
        <w:rPr>
          <w:rFonts w:ascii="Tahoma" w:hAnsi="Tahoma" w:cs="Tahoma"/>
          <w:b w:val="0"/>
          <w:bCs w:val="0"/>
          <w:sz w:val="20"/>
          <w:szCs w:val="20"/>
          <w:rtl/>
          <w:lang w:bidi="fa-IR"/>
        </w:rPr>
        <w:t xml:space="preserve"> م</w:t>
      </w:r>
      <w:r w:rsidRPr="009C7D75">
        <w:rPr>
          <w:rFonts w:ascii="Tahoma" w:hAnsi="Tahoma" w:cs="Tahoma" w:hint="cs"/>
          <w:b w:val="0"/>
          <w:bCs w:val="0"/>
          <w:sz w:val="20"/>
          <w:szCs w:val="20"/>
          <w:rtl/>
          <w:lang w:bidi="fa-IR"/>
        </w:rPr>
        <w:t>ی‌</w:t>
      </w:r>
      <w:r w:rsidRPr="009C7D75">
        <w:rPr>
          <w:rFonts w:ascii="Tahoma" w:hAnsi="Tahoma" w:cs="Tahoma" w:hint="eastAsia"/>
          <w:b w:val="0"/>
          <w:bCs w:val="0"/>
          <w:sz w:val="20"/>
          <w:szCs w:val="20"/>
          <w:rtl/>
          <w:lang w:bidi="fa-IR"/>
        </w:rPr>
        <w:t>کند،</w:t>
      </w:r>
      <w:r w:rsidRPr="009C7D75">
        <w:rPr>
          <w:rFonts w:ascii="Tahoma" w:hAnsi="Tahoma" w:cs="Tahoma"/>
          <w:b w:val="0"/>
          <w:bCs w:val="0"/>
          <w:sz w:val="20"/>
          <w:szCs w:val="20"/>
          <w:rtl/>
          <w:lang w:bidi="fa-IR"/>
        </w:rPr>
        <w:t xml:space="preserve"> نه صرفاً قابل ف</w:t>
      </w:r>
      <w:r w:rsidRPr="009C7D75">
        <w:rPr>
          <w:rFonts w:ascii="Tahoma" w:hAnsi="Tahoma" w:cs="Tahoma" w:hint="eastAsia"/>
          <w:b w:val="0"/>
          <w:bCs w:val="0"/>
          <w:sz w:val="20"/>
          <w:szCs w:val="20"/>
          <w:rtl/>
          <w:lang w:bidi="fa-IR"/>
        </w:rPr>
        <w:t>هم</w:t>
      </w:r>
      <w:r w:rsidRPr="009C7D75">
        <w:rPr>
          <w:rFonts w:ascii="Tahoma" w:hAnsi="Tahoma" w:cs="Tahoma"/>
          <w:b w:val="0"/>
          <w:bCs w:val="0"/>
          <w:sz w:val="20"/>
          <w:szCs w:val="20"/>
          <w:rtl/>
          <w:lang w:bidi="fa-IR"/>
        </w:rPr>
        <w:t>.</w:t>
      </w:r>
    </w:p>
    <w:p w:rsidR="009E4136" w:rsidRDefault="009E4136" w:rsidP="009E4136">
      <w:pPr>
        <w:bidi/>
        <w:spacing w:after="0" w:line="360" w:lineRule="auto"/>
        <w:rPr>
          <w:rFonts w:ascii="Tahoma" w:hAnsi="Tahoma" w:cs="Tahoma" w:hint="cs"/>
          <w:sz w:val="20"/>
          <w:szCs w:val="20"/>
          <w:rtl/>
          <w:lang w:bidi="fa-IR"/>
        </w:rPr>
      </w:pPr>
    </w:p>
    <w:p w:rsidR="009E4136" w:rsidRDefault="002B0EE0" w:rsidP="009E4136">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2B0EE0" w:rsidRPr="002B0EE0" w:rsidRDefault="002B0EE0" w:rsidP="002B0EE0">
      <w:pPr>
        <w:bidi/>
        <w:spacing w:after="0" w:line="360" w:lineRule="auto"/>
        <w:ind w:firstLine="720"/>
        <w:rPr>
          <w:rFonts w:ascii="Tahoma" w:eastAsia="Times New Roman" w:hAnsi="Tahoma" w:cs="Tahoma"/>
          <w:sz w:val="20"/>
          <w:szCs w:val="20"/>
        </w:rPr>
      </w:pPr>
      <w:bookmarkStart w:id="0" w:name="_GoBack"/>
      <w:r w:rsidRPr="002B0EE0">
        <w:rPr>
          <w:rFonts w:ascii="Tahoma" w:eastAsia="Times New Roman" w:hAnsi="Tahoma" w:cs="Tahoma"/>
          <w:sz w:val="20"/>
          <w:szCs w:val="20"/>
          <w:rtl/>
        </w:rPr>
        <w:t xml:space="preserve">این شعر، اگر بخواهیم آن را در چارچوب «پروژه‌ی خودآموز شاعری» ببینیم، یکی از نمونه‌های دقیق مرحله‌ای است که شاعر از «گفتنِ تجربه» عبور کرده و به «ساختنِ تجربه» می‌رسد؛ یعنی دیگر شعر صرفاً حامل معنا نیست، بلکه خودش میدانِ وقوعِ معناست. در این مرحله، آنچه باید آموخته شود نه افزودنِ عناصر، بلکه </w:t>
      </w:r>
      <w:r w:rsidRPr="002B0EE0">
        <w:rPr>
          <w:rFonts w:ascii="Tahoma" w:eastAsia="Times New Roman" w:hAnsi="Tahoma" w:cs="Tahoma"/>
          <w:b/>
          <w:bCs/>
          <w:sz w:val="20"/>
          <w:szCs w:val="20"/>
          <w:rtl/>
        </w:rPr>
        <w:t>چگونگیِ کنترلِ نسبت‌ها</w:t>
      </w:r>
      <w:r w:rsidRPr="002B0EE0">
        <w:rPr>
          <w:rFonts w:ascii="Tahoma" w:eastAsia="Times New Roman" w:hAnsi="Tahoma" w:cs="Tahoma"/>
          <w:sz w:val="20"/>
          <w:szCs w:val="20"/>
          <w:rtl/>
        </w:rPr>
        <w:t>ست: نسبتِ تصویر با مفهوم، نسبتِ حرکت با ایستایی، و نسبتِ تن با ذهن</w:t>
      </w:r>
      <w:r w:rsidRPr="002B0EE0">
        <w:rPr>
          <w:rFonts w:ascii="Tahoma" w:eastAsia="Times New Roman" w:hAnsi="Tahoma" w:cs="Tahoma"/>
          <w:sz w:val="20"/>
          <w:szCs w:val="20"/>
        </w:rPr>
        <w:t>.</w:t>
      </w:r>
    </w:p>
    <w:p w:rsidR="002B0EE0" w:rsidRPr="002B0EE0" w:rsidRDefault="002B0EE0" w:rsidP="002B0EE0">
      <w:pPr>
        <w:bidi/>
        <w:spacing w:after="0" w:line="360" w:lineRule="auto"/>
        <w:ind w:firstLine="720"/>
        <w:rPr>
          <w:rFonts w:ascii="Tahoma" w:eastAsia="Times New Roman" w:hAnsi="Tahoma" w:cs="Tahoma"/>
          <w:sz w:val="20"/>
          <w:szCs w:val="20"/>
        </w:rPr>
      </w:pPr>
      <w:r w:rsidRPr="002B0EE0">
        <w:rPr>
          <w:rFonts w:ascii="Tahoma" w:eastAsia="Times New Roman" w:hAnsi="Tahoma" w:cs="Tahoma"/>
          <w:sz w:val="20"/>
          <w:szCs w:val="20"/>
          <w:rtl/>
        </w:rPr>
        <w:t xml:space="preserve">شعر با نفیِ اختیار آغاز می‌شود، اما این نفی، یک گزاره‌ی فلسفی خشک نیست؛ بلافاصله در یک تمثیل حسی—روزی که بی‌اختیار آغاز می‌شود—جسم پیدا می‌کند. این همان درسی است که در کارگاه باید به آن توجه کرد: هر مفهوم اگر به وضعیت حسی ترجمه نشود، در شعر دوام نمی‌آورد. «بی‌اختیاری» اگر به «روز» بدل نمی‌شد، فقط یک ادعا می‌ماند. بنابراین اولین قاعده‌ای که این شعر آموزش می‌دهد این است که </w:t>
      </w:r>
      <w:r w:rsidRPr="002B0EE0">
        <w:rPr>
          <w:rFonts w:ascii="Tahoma" w:eastAsia="Times New Roman" w:hAnsi="Tahoma" w:cs="Tahoma"/>
          <w:b/>
          <w:bCs/>
          <w:sz w:val="20"/>
          <w:szCs w:val="20"/>
          <w:rtl/>
        </w:rPr>
        <w:t>مفهوم باید به صحنه تبدیل شود</w:t>
      </w:r>
      <w:r w:rsidRPr="002B0EE0">
        <w:rPr>
          <w:rFonts w:ascii="Tahoma" w:eastAsia="Times New Roman" w:hAnsi="Tahoma" w:cs="Tahoma"/>
          <w:sz w:val="20"/>
          <w:szCs w:val="20"/>
        </w:rPr>
        <w:t>.</w:t>
      </w:r>
    </w:p>
    <w:p w:rsidR="002B0EE0" w:rsidRPr="002B0EE0" w:rsidRDefault="002B0EE0" w:rsidP="002B0EE0">
      <w:pPr>
        <w:bidi/>
        <w:spacing w:after="0" w:line="360" w:lineRule="auto"/>
        <w:ind w:firstLine="720"/>
        <w:rPr>
          <w:rFonts w:ascii="Tahoma" w:eastAsia="Times New Roman" w:hAnsi="Tahoma" w:cs="Tahoma"/>
          <w:sz w:val="20"/>
          <w:szCs w:val="20"/>
        </w:rPr>
      </w:pPr>
      <w:r w:rsidRPr="002B0EE0">
        <w:rPr>
          <w:rFonts w:ascii="Tahoma" w:eastAsia="Times New Roman" w:hAnsi="Tahoma" w:cs="Tahoma"/>
          <w:sz w:val="20"/>
          <w:szCs w:val="20"/>
          <w:rtl/>
        </w:rPr>
        <w:t>در گام بعد، «مسافر» وارد می‌شود، اما نه به‌عنوان یک کلیشه‌ی ادبی، بلکه به‌عنوان نتیجه‌ی منطقی همان بی‌اختیاری. آنچه اینجا اهمیت دارد، ابزارهای این مسافر است: «عصای تردید» و «بیابان با سرزنش خار». در یک تمرین ساده می‌توان دید که اگر «تردید» به‌تنهایی بیاید، شعر را متوقف می‌کند؛ اما وقتی به «عصا» تبدیل می‌شود، به حرکت کمک می‌کند. این دقیقاً همان تبدیل کلیدی در شعر است</w:t>
      </w:r>
      <w:r w:rsidRPr="002B0EE0">
        <w:rPr>
          <w:rFonts w:ascii="Tahoma" w:eastAsia="Times New Roman" w:hAnsi="Tahoma" w:cs="Tahoma"/>
          <w:sz w:val="20"/>
          <w:szCs w:val="20"/>
        </w:rPr>
        <w:t xml:space="preserve">: </w:t>
      </w:r>
      <w:r w:rsidRPr="002B0EE0">
        <w:rPr>
          <w:rFonts w:ascii="Tahoma" w:eastAsia="Times New Roman" w:hAnsi="Tahoma" w:cs="Tahoma"/>
          <w:b/>
          <w:bCs/>
          <w:sz w:val="20"/>
          <w:szCs w:val="20"/>
          <w:rtl/>
        </w:rPr>
        <w:t>موانع باید به ابزار بدل شوند</w:t>
      </w:r>
      <w:r w:rsidRPr="002B0EE0">
        <w:rPr>
          <w:rFonts w:ascii="Tahoma" w:eastAsia="Times New Roman" w:hAnsi="Tahoma" w:cs="Tahoma"/>
          <w:sz w:val="20"/>
          <w:szCs w:val="20"/>
        </w:rPr>
        <w:t xml:space="preserve">. </w:t>
      </w:r>
      <w:r w:rsidRPr="002B0EE0">
        <w:rPr>
          <w:rFonts w:ascii="Tahoma" w:eastAsia="Times New Roman" w:hAnsi="Tahoma" w:cs="Tahoma"/>
          <w:sz w:val="20"/>
          <w:szCs w:val="20"/>
          <w:rtl/>
        </w:rPr>
        <w:t>همچنین «خار» که در سنت ادبی فارسی حضوری شناخته‌شده دارد—چنان‌که در شعر سعدی شیرازی</w:t>
      </w:r>
      <w:r w:rsidRPr="002B0EE0">
        <w:rPr>
          <w:rFonts w:ascii="Tahoma" w:eastAsia="Times New Roman" w:hAnsi="Tahoma" w:cs="Tahoma"/>
          <w:sz w:val="20"/>
          <w:szCs w:val="20"/>
        </w:rPr>
        <w:t>—</w:t>
      </w:r>
      <w:r w:rsidRPr="002B0EE0">
        <w:rPr>
          <w:rFonts w:ascii="Tahoma" w:eastAsia="Times New Roman" w:hAnsi="Tahoma" w:cs="Tahoma"/>
          <w:sz w:val="20"/>
          <w:szCs w:val="20"/>
          <w:rtl/>
        </w:rPr>
        <w:t xml:space="preserve">اینجا صرفاً بازگویی نمی‌شود، بلکه به «سرزنش» ارتقا می‌یابد و درونی می‌شود. این نشان می‌دهد که در مرحله‌ی پیشرفته‌تر، شاعر باید سنت را نه تکرار، بلکه </w:t>
      </w:r>
      <w:r w:rsidRPr="002B0EE0">
        <w:rPr>
          <w:rFonts w:ascii="Tahoma" w:eastAsia="Times New Roman" w:hAnsi="Tahoma" w:cs="Tahoma"/>
          <w:b/>
          <w:bCs/>
          <w:sz w:val="20"/>
          <w:szCs w:val="20"/>
          <w:rtl/>
        </w:rPr>
        <w:t>بازتعریف</w:t>
      </w:r>
      <w:r w:rsidRPr="002B0EE0">
        <w:rPr>
          <w:rFonts w:ascii="Tahoma" w:eastAsia="Times New Roman" w:hAnsi="Tahoma" w:cs="Tahoma"/>
          <w:sz w:val="20"/>
          <w:szCs w:val="20"/>
          <w:rtl/>
        </w:rPr>
        <w:t xml:space="preserve"> کند</w:t>
      </w:r>
      <w:r w:rsidRPr="002B0EE0">
        <w:rPr>
          <w:rFonts w:ascii="Tahoma" w:eastAsia="Times New Roman" w:hAnsi="Tahoma" w:cs="Tahoma"/>
          <w:sz w:val="20"/>
          <w:szCs w:val="20"/>
        </w:rPr>
        <w:t>.</w:t>
      </w:r>
    </w:p>
    <w:p w:rsidR="002B0EE0" w:rsidRPr="002B0EE0" w:rsidRDefault="002B0EE0" w:rsidP="002B0EE0">
      <w:pPr>
        <w:bidi/>
        <w:spacing w:after="0" w:line="360" w:lineRule="auto"/>
        <w:ind w:firstLine="720"/>
        <w:rPr>
          <w:rFonts w:ascii="Tahoma" w:eastAsia="Times New Roman" w:hAnsi="Tahoma" w:cs="Tahoma"/>
          <w:sz w:val="20"/>
          <w:szCs w:val="20"/>
        </w:rPr>
      </w:pPr>
      <w:r w:rsidRPr="002B0EE0">
        <w:rPr>
          <w:rFonts w:ascii="Tahoma" w:eastAsia="Times New Roman" w:hAnsi="Tahoma" w:cs="Tahoma"/>
          <w:sz w:val="20"/>
          <w:szCs w:val="20"/>
          <w:rtl/>
        </w:rPr>
        <w:t xml:space="preserve">اما نقطه‌ی مرکزی آموزش در این شعر، سطر «ویراستن تصویرها» است. اینجا شاعر به‌صراحت اعلام می‌کند که کارش «ساختن» نیست، بلکه «ویرایش» است. برای یک شاعرِ در حال یادگیری، این نکته حیاتی است: جهان، خام و پر از تصویر است؛ آنچه شعر را می‌سازد، انتخاب و تنظیم این تصویرهاست. به همین دلیل، بلافاصله پس از این سطر، با سه تصویرِ به‌هم‌پیوسته مواجه می‌شویم: آتش‌بازی، آینه‌کاری، و چراغ‌های چشمک‌زن. اگر این سه را کنار هم بگذاریم، می‌بینیم که یک سیر کامل را می‌سازند: لحظه‌ی اوج، لحظه‌ی شکست، و لحظه‌ی تکرار. این یعنی شاعر دارد با تصویرها </w:t>
      </w:r>
      <w:r w:rsidRPr="002B0EE0">
        <w:rPr>
          <w:rFonts w:ascii="Tahoma" w:eastAsia="Times New Roman" w:hAnsi="Tahoma" w:cs="Tahoma"/>
          <w:b/>
          <w:bCs/>
          <w:sz w:val="20"/>
          <w:szCs w:val="20"/>
          <w:rtl/>
        </w:rPr>
        <w:t>زمان را معماری می‌کند</w:t>
      </w:r>
      <w:r w:rsidRPr="002B0EE0">
        <w:rPr>
          <w:rFonts w:ascii="Tahoma" w:eastAsia="Times New Roman" w:hAnsi="Tahoma" w:cs="Tahoma"/>
          <w:sz w:val="20"/>
          <w:szCs w:val="20"/>
        </w:rPr>
        <w:t xml:space="preserve">. </w:t>
      </w:r>
      <w:r w:rsidRPr="002B0EE0">
        <w:rPr>
          <w:rFonts w:ascii="Tahoma" w:eastAsia="Times New Roman" w:hAnsi="Tahoma" w:cs="Tahoma"/>
          <w:sz w:val="20"/>
          <w:szCs w:val="20"/>
          <w:rtl/>
        </w:rPr>
        <w:t>تمرین این بخش برای شاعر این است که بتواند چند تصویر مستقل را طوری کنار هم بچیند که یک حرکت زمانی یا مفهومی بسازند، بدون آنکه نیاز به توضیح داشته باشد</w:t>
      </w:r>
      <w:r w:rsidRPr="002B0EE0">
        <w:rPr>
          <w:rFonts w:ascii="Tahoma" w:eastAsia="Times New Roman" w:hAnsi="Tahoma" w:cs="Tahoma"/>
          <w:sz w:val="20"/>
          <w:szCs w:val="20"/>
        </w:rPr>
        <w:t>.</w:t>
      </w:r>
    </w:p>
    <w:p w:rsidR="002B0EE0" w:rsidRPr="002B0EE0" w:rsidRDefault="002B0EE0" w:rsidP="002B0EE0">
      <w:pPr>
        <w:bidi/>
        <w:spacing w:after="0" w:line="360" w:lineRule="auto"/>
        <w:ind w:firstLine="720"/>
        <w:rPr>
          <w:rFonts w:ascii="Tahoma" w:eastAsia="Times New Roman" w:hAnsi="Tahoma" w:cs="Tahoma"/>
          <w:sz w:val="20"/>
          <w:szCs w:val="20"/>
        </w:rPr>
      </w:pPr>
      <w:r w:rsidRPr="002B0EE0">
        <w:rPr>
          <w:rFonts w:ascii="Tahoma" w:eastAsia="Times New Roman" w:hAnsi="Tahoma" w:cs="Tahoma"/>
          <w:sz w:val="20"/>
          <w:szCs w:val="20"/>
          <w:rtl/>
        </w:rPr>
        <w:t xml:space="preserve">وارونگی عاطفی در میانه‌ی شعر—تلخی در لحظه‌ی شکر و شادی در دل اندوه—درس دیگری می‌دهد: احساس در شعر نباید تابع قراردادهای رایج باشد. اگر شاعر فقط همان چیزی را بگوید که انتظار می‌رود، شعر به سطح کلیشه سقوط می‌کند. بنابراین این بخش آموزش می‌دهد که </w:t>
      </w:r>
      <w:r w:rsidRPr="002B0EE0">
        <w:rPr>
          <w:rFonts w:ascii="Tahoma" w:eastAsia="Times New Roman" w:hAnsi="Tahoma" w:cs="Tahoma"/>
          <w:b/>
          <w:bCs/>
          <w:sz w:val="20"/>
          <w:szCs w:val="20"/>
          <w:rtl/>
        </w:rPr>
        <w:t>حقیقت عاطفی را باید از دل تجربه بیرون کشید، نه از دل زبان آماده</w:t>
      </w:r>
      <w:r w:rsidRPr="002B0EE0">
        <w:rPr>
          <w:rFonts w:ascii="Tahoma" w:eastAsia="Times New Roman" w:hAnsi="Tahoma" w:cs="Tahoma"/>
          <w:sz w:val="20"/>
          <w:szCs w:val="20"/>
        </w:rPr>
        <w:t>.</w:t>
      </w:r>
    </w:p>
    <w:p w:rsidR="002B0EE0" w:rsidRPr="002B0EE0" w:rsidRDefault="002B0EE0" w:rsidP="002B0EE0">
      <w:pPr>
        <w:bidi/>
        <w:spacing w:after="0" w:line="360" w:lineRule="auto"/>
        <w:ind w:firstLine="720"/>
        <w:rPr>
          <w:rFonts w:ascii="Tahoma" w:eastAsia="Times New Roman" w:hAnsi="Tahoma" w:cs="Tahoma"/>
          <w:sz w:val="20"/>
          <w:szCs w:val="20"/>
        </w:rPr>
      </w:pPr>
      <w:r w:rsidRPr="002B0EE0">
        <w:rPr>
          <w:rFonts w:ascii="Tahoma" w:eastAsia="Times New Roman" w:hAnsi="Tahoma" w:cs="Tahoma"/>
          <w:sz w:val="20"/>
          <w:szCs w:val="20"/>
          <w:rtl/>
        </w:rPr>
        <w:t>اما مهم‌ترین درس شعر در تصویر «پرنده‌ی خواب‌زده» نهفته است. این تصویر چندین لایه را هم‌زمان فعال می‌کند: پرنده، که نماد حرکت است؛ خواب‌زدگی، که نشانه‌ی بی‌اختیاری و نیمه‌آگاهی است؛ و نیاز به تلقین، که نشان‌دهنده‌ی وابستگی به نیرویی بیرونی است. وقتی این پرنده «از گلی به گلی و از بالشی به بالشی پرواز می‌کند»، دو سطح به‌طور هم‌زمان روی هم می‌افتند: جهان بیرونی و جهان درونی. برای شاعر، این یک تمرین پیشرفته است</w:t>
      </w:r>
      <w:r w:rsidRPr="002B0EE0">
        <w:rPr>
          <w:rFonts w:ascii="Tahoma" w:eastAsia="Times New Roman" w:hAnsi="Tahoma" w:cs="Tahoma"/>
          <w:sz w:val="20"/>
          <w:szCs w:val="20"/>
        </w:rPr>
        <w:t xml:space="preserve">: </w:t>
      </w:r>
      <w:r w:rsidRPr="002B0EE0">
        <w:rPr>
          <w:rFonts w:ascii="Tahoma" w:eastAsia="Times New Roman" w:hAnsi="Tahoma" w:cs="Tahoma"/>
          <w:b/>
          <w:bCs/>
          <w:sz w:val="20"/>
          <w:szCs w:val="20"/>
          <w:rtl/>
        </w:rPr>
        <w:t>ادغام دو حوزه‌ی متفاوت در یک تصویر واحد</w:t>
      </w:r>
      <w:r w:rsidRPr="002B0EE0">
        <w:rPr>
          <w:rFonts w:ascii="Tahoma" w:eastAsia="Times New Roman" w:hAnsi="Tahoma" w:cs="Tahoma"/>
          <w:sz w:val="20"/>
          <w:szCs w:val="20"/>
        </w:rPr>
        <w:t>. «</w:t>
      </w:r>
      <w:r w:rsidRPr="002B0EE0">
        <w:rPr>
          <w:rFonts w:ascii="Tahoma" w:eastAsia="Times New Roman" w:hAnsi="Tahoma" w:cs="Tahoma"/>
          <w:sz w:val="20"/>
          <w:szCs w:val="20"/>
          <w:rtl/>
        </w:rPr>
        <w:t>گل» و «بالش» به‌تنهایی چیزهای ساده‌ای هستند، اما کنار هم، یک وضعیت پیچیده می‌سازند که هم حرکت را نشان می‌دهد و هم بی‌قراری را، هم بیداری را و هم خواب را، و حتی لایه‌ای از هم‌خوابگی تنانه را بی‌آنکه به صراحت گفته شود، القا می‌کند. این همان جایی است که شعر به چندمعنایی واقعی می‌رسد: نه از طریق ابهام، بلکه از طریق تراکم</w:t>
      </w:r>
      <w:r w:rsidRPr="002B0EE0">
        <w:rPr>
          <w:rFonts w:ascii="Tahoma" w:eastAsia="Times New Roman" w:hAnsi="Tahoma" w:cs="Tahoma"/>
          <w:sz w:val="20"/>
          <w:szCs w:val="20"/>
        </w:rPr>
        <w:t>.</w:t>
      </w:r>
    </w:p>
    <w:p w:rsidR="002B0EE0" w:rsidRPr="002B0EE0" w:rsidRDefault="002B0EE0" w:rsidP="002B0EE0">
      <w:pPr>
        <w:bidi/>
        <w:spacing w:after="0" w:line="360" w:lineRule="auto"/>
        <w:ind w:firstLine="720"/>
        <w:rPr>
          <w:rFonts w:ascii="Tahoma" w:eastAsia="Times New Roman" w:hAnsi="Tahoma" w:cs="Tahoma"/>
          <w:sz w:val="20"/>
          <w:szCs w:val="20"/>
        </w:rPr>
      </w:pPr>
      <w:r w:rsidRPr="002B0EE0">
        <w:rPr>
          <w:rFonts w:ascii="Tahoma" w:eastAsia="Times New Roman" w:hAnsi="Tahoma" w:cs="Tahoma"/>
          <w:sz w:val="20"/>
          <w:szCs w:val="20"/>
          <w:rtl/>
        </w:rPr>
        <w:t xml:space="preserve">در پایان، شعر به «آینه» می‌رسد، اما نه به‌عنوان ابزار بازتاب، بلکه به‌عنوان ابزار ساختن. «صورت گمشده» در آینه‌ها «رنگ لبخند» می‌گیرد. این یعنی هویت، داده‌شده نیست؛ ساخته می‌شود، آن هم در یک فرایند مداوم و شاید حتی فریبنده. برای شاعر، این بخش یک درس نهایی دارد: شعر نباید فقط جهان را نشان دهد، بلکه باید نشان دهد که </w:t>
      </w:r>
      <w:r w:rsidRPr="002B0EE0">
        <w:rPr>
          <w:rFonts w:ascii="Tahoma" w:eastAsia="Times New Roman" w:hAnsi="Tahoma" w:cs="Tahoma"/>
          <w:b/>
          <w:bCs/>
          <w:sz w:val="20"/>
          <w:szCs w:val="20"/>
          <w:rtl/>
        </w:rPr>
        <w:t>چگونه جهان دیده می‌شود و چگونه بازسازی می‌شود</w:t>
      </w:r>
      <w:r w:rsidRPr="002B0EE0">
        <w:rPr>
          <w:rFonts w:ascii="Tahoma" w:eastAsia="Times New Roman" w:hAnsi="Tahoma" w:cs="Tahoma"/>
          <w:sz w:val="20"/>
          <w:szCs w:val="20"/>
        </w:rPr>
        <w:t>.</w:t>
      </w:r>
    </w:p>
    <w:p w:rsidR="002B0EE0" w:rsidRPr="002B0EE0" w:rsidRDefault="002B0EE0" w:rsidP="002B0EE0">
      <w:pPr>
        <w:bidi/>
        <w:spacing w:after="0" w:line="360" w:lineRule="auto"/>
        <w:ind w:firstLine="720"/>
        <w:rPr>
          <w:rFonts w:ascii="Tahoma" w:eastAsia="Times New Roman" w:hAnsi="Tahoma" w:cs="Tahoma"/>
          <w:sz w:val="20"/>
          <w:szCs w:val="20"/>
        </w:rPr>
      </w:pPr>
      <w:r w:rsidRPr="002B0EE0">
        <w:rPr>
          <w:rFonts w:ascii="Tahoma" w:eastAsia="Times New Roman" w:hAnsi="Tahoma" w:cs="Tahoma"/>
          <w:sz w:val="20"/>
          <w:szCs w:val="20"/>
          <w:rtl/>
        </w:rPr>
        <w:t>در مجموع، این شعر در پروژه‌ی خودآموز شاعری نشان می‌دهد که مرحله‌ی پیشرفته‌ی کار، دیگر افزودن تصویر یا مفهوم نیست، بلکه رسیدن به تعادلی است که در آن هر عنصر، چند کار را هم‌زمان انجام دهد. کلمه‌ای که فقط یک معنا دارد، هنوز به بلوغ شعری نرسیده است؛ اما کلمه‌ای که بتواند هم‌زمان حرکت، حس، و اندیشه را حمل کند، به همان نقطه‌ای نزدیک می‌شود که شعر، نه بیان، بلکه «وقوع» است</w:t>
      </w:r>
      <w:r w:rsidRPr="002B0EE0">
        <w:rPr>
          <w:rFonts w:ascii="Tahoma" w:eastAsia="Times New Roman" w:hAnsi="Tahoma" w:cs="Tahoma"/>
          <w:sz w:val="20"/>
          <w:szCs w:val="20"/>
        </w:rPr>
        <w:t>.</w:t>
      </w:r>
    </w:p>
    <w:bookmarkEnd w:id="0"/>
    <w:p w:rsidR="002B0EE0" w:rsidRDefault="002B0EE0" w:rsidP="002B0EE0">
      <w:pPr>
        <w:bidi/>
        <w:spacing w:after="0" w:line="360" w:lineRule="auto"/>
        <w:rPr>
          <w:rFonts w:ascii="Tahoma" w:hAnsi="Tahoma" w:cs="Tahoma" w:hint="cs"/>
          <w:sz w:val="20"/>
          <w:szCs w:val="20"/>
          <w:rtl/>
          <w:lang w:bidi="fa-IR"/>
        </w:rPr>
      </w:pPr>
    </w:p>
    <w:p w:rsidR="009E4136" w:rsidRDefault="009E4136" w:rsidP="009E4136">
      <w:pPr>
        <w:bidi/>
        <w:spacing w:after="0" w:line="360" w:lineRule="auto"/>
        <w:rPr>
          <w:rFonts w:ascii="Tahoma" w:hAnsi="Tahoma" w:cs="Tahoma" w:hint="cs"/>
          <w:sz w:val="20"/>
          <w:szCs w:val="20"/>
          <w:rtl/>
          <w:lang w:bidi="fa-IR"/>
        </w:rPr>
      </w:pPr>
    </w:p>
    <w:p w:rsidR="009E4136" w:rsidRDefault="009E4136" w:rsidP="009E4136">
      <w:pPr>
        <w:bidi/>
        <w:spacing w:after="0" w:line="360" w:lineRule="auto"/>
        <w:rPr>
          <w:rFonts w:ascii="Tahoma" w:hAnsi="Tahoma" w:cs="Tahoma" w:hint="cs"/>
          <w:sz w:val="20"/>
          <w:szCs w:val="20"/>
          <w:rtl/>
          <w:lang w:bidi="fa-IR"/>
        </w:rPr>
      </w:pPr>
    </w:p>
    <w:p w:rsidR="009E4136" w:rsidRPr="009E4136" w:rsidRDefault="009E4136" w:rsidP="009E4136">
      <w:pPr>
        <w:bidi/>
        <w:spacing w:after="0" w:line="360" w:lineRule="auto"/>
        <w:rPr>
          <w:rFonts w:ascii="Tahoma" w:hAnsi="Tahoma" w:cs="Tahoma" w:hint="cs"/>
          <w:sz w:val="20"/>
          <w:szCs w:val="20"/>
          <w:rtl/>
          <w:lang w:bidi="fa-IR"/>
        </w:rPr>
      </w:pPr>
    </w:p>
    <w:p w:rsidR="000E6AC0" w:rsidRPr="0010463A" w:rsidRDefault="000E6AC0" w:rsidP="000E6AC0">
      <w:pPr>
        <w:bidi/>
        <w:spacing w:after="0" w:line="360" w:lineRule="auto"/>
        <w:ind w:firstLine="720"/>
        <w:rPr>
          <w:rFonts w:ascii="Tahoma" w:hAnsi="Tahoma" w:cs="Tahoma"/>
        </w:rPr>
      </w:pPr>
    </w:p>
    <w:sectPr w:rsidR="000E6AC0" w:rsidRPr="0010463A"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2390" w:rsidRDefault="00102390" w:rsidP="00234252">
      <w:pPr>
        <w:spacing w:after="0" w:line="240" w:lineRule="auto"/>
      </w:pPr>
      <w:r>
        <w:separator/>
      </w:r>
    </w:p>
  </w:endnote>
  <w:endnote w:type="continuationSeparator" w:id="0">
    <w:p w:rsidR="00102390" w:rsidRDefault="00102390"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102390">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2390" w:rsidRDefault="00102390" w:rsidP="00234252">
      <w:pPr>
        <w:spacing w:after="0" w:line="240" w:lineRule="auto"/>
      </w:pPr>
      <w:r>
        <w:separator/>
      </w:r>
    </w:p>
  </w:footnote>
  <w:footnote w:type="continuationSeparator" w:id="0">
    <w:p w:rsidR="00102390" w:rsidRDefault="00102390"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E6AC0"/>
    <w:rsid w:val="00102390"/>
    <w:rsid w:val="0010463A"/>
    <w:rsid w:val="00234252"/>
    <w:rsid w:val="00234CC9"/>
    <w:rsid w:val="00263097"/>
    <w:rsid w:val="002A608C"/>
    <w:rsid w:val="002B0EE0"/>
    <w:rsid w:val="002E0611"/>
    <w:rsid w:val="0034600D"/>
    <w:rsid w:val="003E646E"/>
    <w:rsid w:val="00412A18"/>
    <w:rsid w:val="00425A37"/>
    <w:rsid w:val="0045167E"/>
    <w:rsid w:val="004C74A6"/>
    <w:rsid w:val="00513851"/>
    <w:rsid w:val="005A42B8"/>
    <w:rsid w:val="0064050D"/>
    <w:rsid w:val="00641621"/>
    <w:rsid w:val="00724502"/>
    <w:rsid w:val="00747E05"/>
    <w:rsid w:val="00837739"/>
    <w:rsid w:val="00850C04"/>
    <w:rsid w:val="00865426"/>
    <w:rsid w:val="009C7D75"/>
    <w:rsid w:val="009E4136"/>
    <w:rsid w:val="00A10D80"/>
    <w:rsid w:val="00A243AB"/>
    <w:rsid w:val="00A441B4"/>
    <w:rsid w:val="00A500F7"/>
    <w:rsid w:val="00A763A1"/>
    <w:rsid w:val="00B33786"/>
    <w:rsid w:val="00B574BA"/>
    <w:rsid w:val="00B76206"/>
    <w:rsid w:val="00CD3D77"/>
    <w:rsid w:val="00D77025"/>
    <w:rsid w:val="00ED25BB"/>
    <w:rsid w:val="00F5092B"/>
    <w:rsid w:val="00F6659F"/>
    <w:rsid w:val="00FB4553"/>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568745">
      <w:bodyDiv w:val="1"/>
      <w:marLeft w:val="0"/>
      <w:marRight w:val="0"/>
      <w:marTop w:val="0"/>
      <w:marBottom w:val="0"/>
      <w:divBdr>
        <w:top w:val="none" w:sz="0" w:space="0" w:color="auto"/>
        <w:left w:val="none" w:sz="0" w:space="0" w:color="auto"/>
        <w:bottom w:val="none" w:sz="0" w:space="0" w:color="auto"/>
        <w:right w:val="none" w:sz="0" w:space="0" w:color="auto"/>
      </w:divBdr>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1147</Words>
  <Characters>6544</Characters>
  <Application>Microsoft Office Word</Application>
  <DocSecurity>0</DocSecurity>
  <Lines>54</Lines>
  <Paragraphs>15</Paragraphs>
  <ScaleCrop>false</ScaleCrop>
  <HeadingPairs>
    <vt:vector size="4" baseType="variant">
      <vt:variant>
        <vt:lpstr>Title</vt:lpstr>
      </vt:variant>
      <vt:variant>
        <vt:i4>1</vt:i4>
      </vt:variant>
      <vt:variant>
        <vt:lpstr>Headings</vt:lpstr>
      </vt:variant>
      <vt:variant>
        <vt:i4>39</vt:i4>
      </vt:variant>
    </vt:vector>
  </HeadingPairs>
  <TitlesOfParts>
    <vt:vector size="40" baseType="lpstr">
      <vt:lpstr/>
      <vt:lpstr>    شبیه روزی که بی اختیار آغاز می شود</vt:lpstr>
      <vt:lpstr>    به پای خود نیامده ام</vt:lpstr>
      <vt:lpstr>    و به پای خود نمی روم</vt:lpstr>
      <vt:lpstr>    </vt:lpstr>
      <vt:lpstr>    مسافرم</vt:lpstr>
      <vt:lpstr>    با عصای تردید</vt:lpstr>
      <vt:lpstr>    در بیابانی با سرزنش خار.</vt:lpstr>
      <vt:lpstr>    </vt:lpstr>
      <vt:lpstr>    اختیارم همه </vt:lpstr>
      <vt:lpstr>    ویراستن تصویرها است</vt:lpstr>
      <vt:lpstr>    رنگ آمیزی رضایت و پشیمانی</vt:lpstr>
      <vt:lpstr>    غرور شب های آتش بازی</vt:lpstr>
      <vt:lpstr>    و افول در هم  آینه کاری ها</vt:lpstr>
      <vt:lpstr>    در عصر چراغ های چشمک زن</vt:lpstr>
      <vt:lpstr>    </vt:lpstr>
      <vt:lpstr>    تلخ بودم در لحظهء شکر ریزی</vt:lpstr>
      <vt:lpstr>    و شادمان در لحظه های اندوه</vt:lpstr>
      <vt:lpstr>    </vt:lpstr>
      <vt:lpstr>    همچون پرنده ای خواب زده</vt:lpstr>
      <vt:lpstr>    که به تلقین نیاز</vt:lpstr>
      <vt:lpstr>    از گلی به  گلی </vt:lpstr>
      <vt:lpstr>    و از بالشی به بالشی</vt:lpstr>
      <vt:lpstr>    پرواز می کند</vt:lpstr>
      <vt:lpstr>    </vt:lpstr>
      <vt:lpstr>    یا مستی در آینه هائی</vt:lpstr>
      <vt:lpstr>    که صورت گمشده ای را </vt:lpstr>
      <vt:lpstr>    رنگ لبخند می زنند.</vt:lpstr>
      <vt:lpstr>    </vt:lpstr>
      <vt:lpstr>    050526</vt:lpstr>
      <vt:lpstr>    15 اردیبهشت 1405</vt:lpstr>
      <vt:lpstr>    </vt:lpstr>
      <vt:lpstr>    ****************************</vt:lpstr>
      <vt:lpstr>    این شعر از همان سطرهای آغازین، خود را در وضعیتی قرار می‌دهد که می‌توان آن را نه </vt:lpstr>
      <vt:lpstr>    در این میان، بازگشت به فضای بیابان و خار، که به‌وضوح با سنتی در شعر فارسی—به‌ویژ</vt:lpstr>
      <vt:lpstr>    هسته‌ی اصلی شعر در جایی آشکار می‌شود که سخن از «ویراستن تصویرها» به میان می‌آید؛</vt:lpstr>
      <vt:lpstr>    در ادامه، وارونگیِ عاطفی—تلخی در لحظه‌ی شکر و شادمانی در دل اندوه—نه به‌عنوان یک</vt:lpstr>
      <vt:lpstr>    اما نقطه‌ای که شعر به اوج خود می‌رسد، در تصویر «پرنده‌ی خواب‌زده» است؛ موجودی که</vt:lpstr>
      <vt:lpstr>    پایان شعر، با «مستی در آینه‌ها»، این مسیر را کامل می‌کند. آینه دیگر ابزار بازتاب</vt:lpstr>
      <vt:lpstr>    در مجموع، این شعر را می‌توان شعری دانست درباره‌ی زندگی در وضعیت تعلیق؛ تعلیق میا</vt:lpstr>
    </vt:vector>
  </TitlesOfParts>
  <Company/>
  <LinksUpToDate>false</LinksUpToDate>
  <CharactersWithSpaces>7676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2026-05-05T17:10:00Z</dcterms:created>
  <dcterms:modified xsi:type="dcterms:W3CDTF">2026-05-05T17:30:00Z</dcterms:modified>
</cp:coreProperties>
</file>