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3A96" w:rsidRDefault="000F3A96" w:rsidP="004C405E">
      <w:pPr>
        <w:bidi/>
        <w:spacing w:after="0" w:line="360" w:lineRule="auto"/>
        <w:rPr>
          <w:rFonts w:ascii="Tahoma" w:hAnsi="Tahoma" w:cs="Tahoma" w:hint="cs"/>
          <w:sz w:val="20"/>
          <w:szCs w:val="20"/>
          <w:rtl/>
          <w:lang w:bidi="fa-IR"/>
        </w:rPr>
      </w:pPr>
      <w:bookmarkStart w:id="0" w:name="_GoBack"/>
      <w:r>
        <w:rPr>
          <w:rFonts w:ascii="Tahoma" w:hAnsi="Tahoma" w:cs="Tahoma" w:hint="cs"/>
          <w:sz w:val="20"/>
          <w:szCs w:val="20"/>
          <w:rtl/>
          <w:lang w:bidi="fa-IR"/>
        </w:rPr>
        <w:t>خستگی از پا شروع می شود</w:t>
      </w:r>
      <w:r w:rsidR="004C405E">
        <w:rPr>
          <w:rFonts w:ascii="Tahoma" w:hAnsi="Tahoma" w:cs="Tahoma" w:hint="cs"/>
          <w:sz w:val="20"/>
          <w:szCs w:val="20"/>
          <w:rtl/>
          <w:lang w:bidi="fa-IR"/>
        </w:rPr>
        <w:t xml:space="preserve"> </w:t>
      </w:r>
      <w:r>
        <w:rPr>
          <w:rFonts w:ascii="Tahoma" w:hAnsi="Tahoma" w:cs="Tahoma" w:hint="cs"/>
          <w:sz w:val="20"/>
          <w:szCs w:val="20"/>
          <w:rtl/>
          <w:lang w:bidi="fa-IR"/>
        </w:rPr>
        <w:t>یا از روح</w:t>
      </w:r>
      <w:bookmarkEnd w:id="0"/>
      <w:r w:rsidR="004C405E">
        <w:rPr>
          <w:rFonts w:ascii="Tahoma" w:hAnsi="Tahoma" w:cs="Tahoma" w:hint="cs"/>
          <w:sz w:val="20"/>
          <w:szCs w:val="20"/>
          <w:rtl/>
          <w:lang w:bidi="fa-IR"/>
        </w:rPr>
        <w:t>؟</w:t>
      </w:r>
    </w:p>
    <w:p w:rsidR="004C405E" w:rsidRDefault="004C405E" w:rsidP="000F3A96">
      <w:pPr>
        <w:bidi/>
        <w:spacing w:after="0" w:line="360" w:lineRule="auto"/>
        <w:rPr>
          <w:rFonts w:ascii="Tahoma" w:hAnsi="Tahoma" w:cs="Tahoma" w:hint="cs"/>
          <w:sz w:val="20"/>
          <w:szCs w:val="20"/>
          <w:rtl/>
          <w:lang w:bidi="fa-IR"/>
        </w:rPr>
      </w:pPr>
    </w:p>
    <w:p w:rsidR="000F3A96" w:rsidRDefault="000F3A96" w:rsidP="004C405E">
      <w:pPr>
        <w:bidi/>
        <w:spacing w:after="0" w:line="360" w:lineRule="auto"/>
        <w:rPr>
          <w:rFonts w:ascii="Tahoma" w:hAnsi="Tahoma" w:cs="Tahoma" w:hint="cs"/>
          <w:sz w:val="20"/>
          <w:szCs w:val="20"/>
          <w:rtl/>
          <w:lang w:bidi="fa-IR"/>
        </w:rPr>
      </w:pPr>
      <w:r>
        <w:rPr>
          <w:rFonts w:ascii="Tahoma" w:hAnsi="Tahoma" w:cs="Tahoma" w:hint="cs"/>
          <w:sz w:val="20"/>
          <w:szCs w:val="20"/>
          <w:rtl/>
          <w:lang w:bidi="fa-IR"/>
        </w:rPr>
        <w:t>از تماشا یا استغنا</w:t>
      </w:r>
    </w:p>
    <w:p w:rsidR="000F3A96" w:rsidRDefault="000F3A96" w:rsidP="004C405E">
      <w:pPr>
        <w:bidi/>
        <w:spacing w:after="0" w:line="360" w:lineRule="auto"/>
        <w:rPr>
          <w:rFonts w:ascii="Tahoma" w:hAnsi="Tahoma" w:cs="Tahoma" w:hint="cs"/>
          <w:sz w:val="20"/>
          <w:szCs w:val="20"/>
          <w:rtl/>
          <w:lang w:bidi="fa-IR"/>
        </w:rPr>
      </w:pPr>
      <w:r>
        <w:rPr>
          <w:rFonts w:ascii="Tahoma" w:hAnsi="Tahoma" w:cs="Tahoma" w:hint="cs"/>
          <w:sz w:val="20"/>
          <w:szCs w:val="20"/>
          <w:rtl/>
          <w:lang w:bidi="fa-IR"/>
        </w:rPr>
        <w:t>از انتهای باغ یا</w:t>
      </w:r>
      <w:r w:rsidR="004C405E">
        <w:rPr>
          <w:rFonts w:ascii="Tahoma" w:hAnsi="Tahoma" w:cs="Tahoma" w:hint="cs"/>
          <w:sz w:val="20"/>
          <w:szCs w:val="20"/>
          <w:rtl/>
          <w:lang w:bidi="fa-IR"/>
        </w:rPr>
        <w:t xml:space="preserve"> سر</w:t>
      </w:r>
      <w:r>
        <w:rPr>
          <w:rFonts w:ascii="Tahoma" w:hAnsi="Tahoma" w:cs="Tahoma" w:hint="cs"/>
          <w:sz w:val="20"/>
          <w:szCs w:val="20"/>
          <w:rtl/>
          <w:lang w:bidi="fa-IR"/>
        </w:rPr>
        <w:t>آغاز کوچه های پریشان</w:t>
      </w:r>
    </w:p>
    <w:p w:rsidR="000F3A96" w:rsidRDefault="000F3A96" w:rsidP="004C405E">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از زمستان </w:t>
      </w:r>
      <w:r w:rsidR="004C405E">
        <w:rPr>
          <w:rFonts w:ascii="Tahoma" w:hAnsi="Tahoma" w:cs="Tahoma" w:hint="cs"/>
          <w:sz w:val="20"/>
          <w:szCs w:val="20"/>
          <w:rtl/>
          <w:lang w:bidi="fa-IR"/>
        </w:rPr>
        <w:t>نشسته بر موها</w:t>
      </w:r>
    </w:p>
    <w:p w:rsidR="000F3A96" w:rsidRDefault="000F3A96" w:rsidP="000F3A96">
      <w:pPr>
        <w:bidi/>
        <w:spacing w:after="0" w:line="360" w:lineRule="auto"/>
        <w:rPr>
          <w:rFonts w:ascii="Tahoma" w:hAnsi="Tahoma" w:cs="Tahoma" w:hint="cs"/>
          <w:sz w:val="20"/>
          <w:szCs w:val="20"/>
          <w:rtl/>
          <w:lang w:bidi="fa-IR"/>
        </w:rPr>
      </w:pPr>
      <w:r>
        <w:rPr>
          <w:rFonts w:ascii="Tahoma" w:hAnsi="Tahoma" w:cs="Tahoma" w:hint="cs"/>
          <w:sz w:val="20"/>
          <w:szCs w:val="20"/>
          <w:rtl/>
          <w:lang w:bidi="fa-IR"/>
        </w:rPr>
        <w:t>یا بهاری که فریبکارانه</w:t>
      </w:r>
    </w:p>
    <w:p w:rsidR="004C405E" w:rsidRDefault="000F3A96" w:rsidP="004C405E">
      <w:pPr>
        <w:bidi/>
        <w:spacing w:after="0" w:line="360" w:lineRule="auto"/>
        <w:rPr>
          <w:rFonts w:ascii="Tahoma" w:hAnsi="Tahoma" w:cs="Tahoma" w:hint="cs"/>
          <w:sz w:val="20"/>
          <w:szCs w:val="20"/>
          <w:rtl/>
          <w:lang w:bidi="fa-IR"/>
        </w:rPr>
      </w:pPr>
      <w:r>
        <w:rPr>
          <w:rFonts w:ascii="Tahoma" w:hAnsi="Tahoma" w:cs="Tahoma" w:hint="cs"/>
          <w:sz w:val="20"/>
          <w:szCs w:val="20"/>
          <w:rtl/>
          <w:lang w:bidi="fa-IR"/>
        </w:rPr>
        <w:t>درخت پشت پنحره را</w:t>
      </w:r>
    </w:p>
    <w:p w:rsidR="000F3A96" w:rsidRDefault="000F3A96" w:rsidP="004C405E">
      <w:pPr>
        <w:bidi/>
        <w:spacing w:after="0" w:line="360" w:lineRule="auto"/>
        <w:rPr>
          <w:rFonts w:ascii="Tahoma" w:hAnsi="Tahoma" w:cs="Tahoma" w:hint="cs"/>
          <w:sz w:val="20"/>
          <w:szCs w:val="20"/>
          <w:rtl/>
          <w:lang w:bidi="fa-IR"/>
        </w:rPr>
      </w:pPr>
      <w:r>
        <w:rPr>
          <w:rFonts w:ascii="Tahoma" w:hAnsi="Tahoma" w:cs="Tahoma" w:hint="cs"/>
          <w:sz w:val="20"/>
          <w:szCs w:val="20"/>
          <w:rtl/>
          <w:lang w:bidi="fa-IR"/>
        </w:rPr>
        <w:t>رنگ می زند</w:t>
      </w:r>
    </w:p>
    <w:p w:rsidR="000F3A96" w:rsidRDefault="000F3A96" w:rsidP="000F3A96">
      <w:pPr>
        <w:bidi/>
        <w:spacing w:after="0" w:line="360" w:lineRule="auto"/>
        <w:rPr>
          <w:rFonts w:ascii="Tahoma" w:hAnsi="Tahoma" w:cs="Tahoma" w:hint="cs"/>
          <w:sz w:val="20"/>
          <w:szCs w:val="20"/>
          <w:rtl/>
          <w:lang w:bidi="fa-IR"/>
        </w:rPr>
      </w:pPr>
    </w:p>
    <w:p w:rsidR="000F3A96" w:rsidRDefault="000F3A96" w:rsidP="000F3A96">
      <w:pPr>
        <w:bidi/>
        <w:spacing w:after="0" w:line="360" w:lineRule="auto"/>
        <w:rPr>
          <w:rFonts w:ascii="Tahoma" w:hAnsi="Tahoma" w:cs="Tahoma" w:hint="cs"/>
          <w:sz w:val="20"/>
          <w:szCs w:val="20"/>
          <w:rtl/>
          <w:lang w:bidi="fa-IR"/>
        </w:rPr>
      </w:pPr>
      <w:r>
        <w:rPr>
          <w:rFonts w:ascii="Tahoma" w:hAnsi="Tahoma" w:cs="Tahoma" w:hint="cs"/>
          <w:sz w:val="20"/>
          <w:szCs w:val="20"/>
          <w:rtl/>
          <w:lang w:bidi="fa-IR"/>
        </w:rPr>
        <w:t>گاه اندوه</w:t>
      </w:r>
    </w:p>
    <w:p w:rsidR="000F3A96" w:rsidRDefault="000F3A96" w:rsidP="004C405E">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گربهء کوچکی </w:t>
      </w:r>
      <w:r w:rsidR="004C405E">
        <w:rPr>
          <w:rFonts w:ascii="Tahoma" w:hAnsi="Tahoma" w:cs="Tahoma" w:hint="cs"/>
          <w:sz w:val="20"/>
          <w:szCs w:val="20"/>
          <w:rtl/>
          <w:lang w:bidi="fa-IR"/>
        </w:rPr>
        <w:t>می شود</w:t>
      </w:r>
    </w:p>
    <w:p w:rsidR="000F3A96" w:rsidRDefault="000F3A96" w:rsidP="000F3A96">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که خود را به پای تو می چسباند </w:t>
      </w:r>
    </w:p>
    <w:p w:rsidR="000F3A96" w:rsidRDefault="000F3A96" w:rsidP="000F3A96">
      <w:pPr>
        <w:bidi/>
        <w:spacing w:after="0" w:line="360" w:lineRule="auto"/>
        <w:rPr>
          <w:rFonts w:ascii="Tahoma" w:hAnsi="Tahoma" w:cs="Tahoma" w:hint="cs"/>
          <w:sz w:val="20"/>
          <w:szCs w:val="20"/>
          <w:rtl/>
          <w:lang w:bidi="fa-IR"/>
        </w:rPr>
      </w:pPr>
      <w:r>
        <w:rPr>
          <w:rFonts w:ascii="Tahoma" w:hAnsi="Tahoma" w:cs="Tahoma" w:hint="cs"/>
          <w:sz w:val="20"/>
          <w:szCs w:val="20"/>
          <w:rtl/>
          <w:lang w:bidi="fa-IR"/>
        </w:rPr>
        <w:t>گاه شادی</w:t>
      </w:r>
    </w:p>
    <w:p w:rsidR="000F3A96" w:rsidRDefault="000F3A96" w:rsidP="004C405E">
      <w:pPr>
        <w:bidi/>
        <w:spacing w:after="0" w:line="360" w:lineRule="auto"/>
        <w:rPr>
          <w:rFonts w:ascii="Tahoma" w:hAnsi="Tahoma" w:cs="Tahoma" w:hint="cs"/>
          <w:sz w:val="20"/>
          <w:szCs w:val="20"/>
          <w:rtl/>
          <w:lang w:bidi="fa-IR"/>
        </w:rPr>
      </w:pPr>
      <w:r>
        <w:rPr>
          <w:rFonts w:ascii="Tahoma" w:hAnsi="Tahoma" w:cs="Tahoma" w:hint="cs"/>
          <w:sz w:val="20"/>
          <w:szCs w:val="20"/>
          <w:rtl/>
          <w:lang w:bidi="fa-IR"/>
        </w:rPr>
        <w:t>آدم مستی</w:t>
      </w:r>
      <w:r w:rsidR="007A0C62">
        <w:rPr>
          <w:rFonts w:ascii="Tahoma" w:hAnsi="Tahoma" w:cs="Tahoma" w:hint="cs"/>
          <w:sz w:val="20"/>
          <w:szCs w:val="20"/>
          <w:rtl/>
          <w:lang w:bidi="fa-IR"/>
        </w:rPr>
        <w:t xml:space="preserve"> ست</w:t>
      </w:r>
      <w:r>
        <w:rPr>
          <w:rFonts w:ascii="Tahoma" w:hAnsi="Tahoma" w:cs="Tahoma" w:hint="cs"/>
          <w:sz w:val="20"/>
          <w:szCs w:val="20"/>
          <w:rtl/>
          <w:lang w:bidi="fa-IR"/>
        </w:rPr>
        <w:t xml:space="preserve"> </w:t>
      </w:r>
    </w:p>
    <w:p w:rsidR="000F3A96" w:rsidRDefault="000F3A96" w:rsidP="004C405E">
      <w:pPr>
        <w:bidi/>
        <w:spacing w:after="0" w:line="360" w:lineRule="auto"/>
        <w:rPr>
          <w:rFonts w:ascii="Tahoma" w:hAnsi="Tahoma" w:cs="Tahoma" w:hint="cs"/>
          <w:sz w:val="20"/>
          <w:szCs w:val="20"/>
          <w:rtl/>
          <w:lang w:bidi="fa-IR"/>
        </w:rPr>
      </w:pPr>
      <w:r>
        <w:rPr>
          <w:rFonts w:ascii="Tahoma" w:hAnsi="Tahoma" w:cs="Tahoma" w:hint="cs"/>
          <w:sz w:val="20"/>
          <w:szCs w:val="20"/>
          <w:rtl/>
          <w:lang w:bidi="fa-IR"/>
        </w:rPr>
        <w:t>که در کوچه باغ غزل می خواند</w:t>
      </w:r>
    </w:p>
    <w:p w:rsidR="000F3A96" w:rsidRDefault="000F3A96" w:rsidP="000F3A96">
      <w:pPr>
        <w:bidi/>
        <w:spacing w:after="0" w:line="360" w:lineRule="auto"/>
        <w:rPr>
          <w:rFonts w:ascii="Tahoma" w:hAnsi="Tahoma" w:cs="Tahoma" w:hint="cs"/>
          <w:sz w:val="20"/>
          <w:szCs w:val="20"/>
          <w:rtl/>
          <w:lang w:bidi="fa-IR"/>
        </w:rPr>
      </w:pPr>
    </w:p>
    <w:p w:rsidR="000F3A96" w:rsidRDefault="000F3A96" w:rsidP="000F3A96">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گاه </w:t>
      </w:r>
      <w:r w:rsidR="007A0C62">
        <w:rPr>
          <w:rFonts w:ascii="Tahoma" w:hAnsi="Tahoma" w:cs="Tahoma" w:hint="cs"/>
          <w:sz w:val="20"/>
          <w:szCs w:val="20"/>
          <w:rtl/>
          <w:lang w:bidi="fa-IR"/>
        </w:rPr>
        <w:t>سلام کبر</w:t>
      </w:r>
      <w:r>
        <w:rPr>
          <w:rFonts w:ascii="Tahoma" w:hAnsi="Tahoma" w:cs="Tahoma" w:hint="cs"/>
          <w:sz w:val="20"/>
          <w:szCs w:val="20"/>
          <w:rtl/>
          <w:lang w:bidi="fa-IR"/>
        </w:rPr>
        <w:t>یت روشنی است</w:t>
      </w:r>
    </w:p>
    <w:p w:rsidR="000F3A96" w:rsidRDefault="000F3A96" w:rsidP="004C405E">
      <w:pPr>
        <w:bidi/>
        <w:spacing w:after="0" w:line="360" w:lineRule="auto"/>
        <w:rPr>
          <w:rFonts w:ascii="Tahoma" w:hAnsi="Tahoma" w:cs="Tahoma" w:hint="cs"/>
          <w:sz w:val="20"/>
          <w:szCs w:val="20"/>
          <w:rtl/>
          <w:lang w:bidi="fa-IR"/>
        </w:rPr>
      </w:pPr>
      <w:r>
        <w:rPr>
          <w:rFonts w:ascii="Tahoma" w:hAnsi="Tahoma" w:cs="Tahoma" w:hint="cs"/>
          <w:sz w:val="20"/>
          <w:szCs w:val="20"/>
          <w:rtl/>
          <w:lang w:bidi="fa-IR"/>
        </w:rPr>
        <w:t>که سیگار</w:t>
      </w:r>
      <w:r w:rsidR="004C405E">
        <w:rPr>
          <w:rFonts w:ascii="Tahoma" w:hAnsi="Tahoma" w:cs="Tahoma" w:hint="cs"/>
          <w:sz w:val="20"/>
          <w:szCs w:val="20"/>
          <w:rtl/>
          <w:lang w:bidi="fa-IR"/>
        </w:rPr>
        <w:t xml:space="preserve"> ناشناس</w:t>
      </w:r>
      <w:r>
        <w:rPr>
          <w:rFonts w:ascii="Tahoma" w:hAnsi="Tahoma" w:cs="Tahoma" w:hint="cs"/>
          <w:sz w:val="20"/>
          <w:szCs w:val="20"/>
          <w:rtl/>
          <w:lang w:bidi="fa-IR"/>
        </w:rPr>
        <w:t xml:space="preserve">ی را </w:t>
      </w:r>
      <w:r w:rsidR="004C405E">
        <w:rPr>
          <w:rFonts w:ascii="Tahoma" w:hAnsi="Tahoma" w:cs="Tahoma" w:hint="cs"/>
          <w:sz w:val="20"/>
          <w:szCs w:val="20"/>
          <w:rtl/>
          <w:lang w:bidi="fa-IR"/>
        </w:rPr>
        <w:t>روشن می کند</w:t>
      </w:r>
    </w:p>
    <w:p w:rsidR="000F3A96" w:rsidRDefault="000F3A96" w:rsidP="000F3A96">
      <w:pPr>
        <w:bidi/>
        <w:spacing w:after="0" w:line="360" w:lineRule="auto"/>
        <w:rPr>
          <w:rFonts w:ascii="Tahoma" w:hAnsi="Tahoma" w:cs="Tahoma" w:hint="cs"/>
          <w:sz w:val="20"/>
          <w:szCs w:val="20"/>
          <w:rtl/>
          <w:lang w:bidi="fa-IR"/>
        </w:rPr>
      </w:pPr>
      <w:r>
        <w:rPr>
          <w:rFonts w:ascii="Tahoma" w:hAnsi="Tahoma" w:cs="Tahoma" w:hint="cs"/>
          <w:sz w:val="20"/>
          <w:szCs w:val="20"/>
          <w:rtl/>
          <w:lang w:bidi="fa-IR"/>
        </w:rPr>
        <w:t>گاه خداحافظ</w:t>
      </w:r>
    </w:p>
    <w:p w:rsidR="000F3A96" w:rsidRDefault="000F3A96" w:rsidP="000F3A96">
      <w:pPr>
        <w:bidi/>
        <w:spacing w:after="0" w:line="360" w:lineRule="auto"/>
        <w:rPr>
          <w:rFonts w:ascii="Tahoma" w:hAnsi="Tahoma" w:cs="Tahoma" w:hint="cs"/>
          <w:sz w:val="20"/>
          <w:szCs w:val="20"/>
          <w:rtl/>
          <w:lang w:bidi="fa-IR"/>
        </w:rPr>
      </w:pPr>
      <w:r>
        <w:rPr>
          <w:rFonts w:ascii="Tahoma" w:hAnsi="Tahoma" w:cs="Tahoma" w:hint="cs"/>
          <w:sz w:val="20"/>
          <w:szCs w:val="20"/>
          <w:rtl/>
          <w:lang w:bidi="fa-IR"/>
        </w:rPr>
        <w:t>شهابی است</w:t>
      </w:r>
    </w:p>
    <w:p w:rsidR="000F3A96" w:rsidRDefault="000F3A96" w:rsidP="000F3A96">
      <w:pPr>
        <w:bidi/>
        <w:spacing w:after="0" w:line="360" w:lineRule="auto"/>
        <w:rPr>
          <w:rFonts w:ascii="Tahoma" w:hAnsi="Tahoma" w:cs="Tahoma" w:hint="cs"/>
          <w:sz w:val="20"/>
          <w:szCs w:val="20"/>
          <w:rtl/>
          <w:lang w:bidi="fa-IR"/>
        </w:rPr>
      </w:pPr>
      <w:r>
        <w:rPr>
          <w:rFonts w:ascii="Tahoma" w:hAnsi="Tahoma" w:cs="Tahoma" w:hint="cs"/>
          <w:sz w:val="20"/>
          <w:szCs w:val="20"/>
          <w:rtl/>
          <w:lang w:bidi="fa-IR"/>
        </w:rPr>
        <w:t>که از آسمان پیشانی می گذرد</w:t>
      </w:r>
    </w:p>
    <w:p w:rsidR="000F3A96" w:rsidRDefault="000F3A96" w:rsidP="000F3A96">
      <w:pPr>
        <w:bidi/>
        <w:spacing w:after="0" w:line="360" w:lineRule="auto"/>
        <w:rPr>
          <w:rFonts w:ascii="Tahoma" w:hAnsi="Tahoma" w:cs="Tahoma" w:hint="cs"/>
          <w:sz w:val="20"/>
          <w:szCs w:val="20"/>
          <w:rtl/>
          <w:lang w:bidi="fa-IR"/>
        </w:rPr>
      </w:pPr>
      <w:r>
        <w:rPr>
          <w:rFonts w:ascii="Tahoma" w:hAnsi="Tahoma" w:cs="Tahoma" w:hint="cs"/>
          <w:sz w:val="20"/>
          <w:szCs w:val="20"/>
          <w:rtl/>
          <w:lang w:bidi="fa-IR"/>
        </w:rPr>
        <w:t>و خستگی را خط می کشد</w:t>
      </w:r>
    </w:p>
    <w:p w:rsidR="000F3A96" w:rsidRDefault="000F3A96" w:rsidP="000F3A96">
      <w:pPr>
        <w:bidi/>
        <w:spacing w:after="0" w:line="360" w:lineRule="auto"/>
        <w:rPr>
          <w:rFonts w:ascii="Tahoma" w:hAnsi="Tahoma" w:cs="Tahoma" w:hint="cs"/>
          <w:sz w:val="20"/>
          <w:szCs w:val="20"/>
          <w:rtl/>
          <w:lang w:bidi="fa-IR"/>
        </w:rPr>
      </w:pPr>
    </w:p>
    <w:p w:rsidR="004C405E" w:rsidRDefault="004C405E" w:rsidP="000F3A96">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گاه </w:t>
      </w:r>
      <w:r w:rsidR="007A0C62">
        <w:rPr>
          <w:rFonts w:ascii="Tahoma" w:hAnsi="Tahoma" w:cs="Tahoma" w:hint="cs"/>
          <w:sz w:val="20"/>
          <w:szCs w:val="20"/>
          <w:rtl/>
          <w:lang w:bidi="fa-IR"/>
        </w:rPr>
        <w:t>از خود می پرسی</w:t>
      </w:r>
    </w:p>
    <w:p w:rsidR="000F3A96" w:rsidRDefault="000F3A96" w:rsidP="004C405E">
      <w:pPr>
        <w:bidi/>
        <w:spacing w:after="0" w:line="360" w:lineRule="auto"/>
        <w:rPr>
          <w:rFonts w:ascii="Tahoma" w:hAnsi="Tahoma" w:cs="Tahoma" w:hint="cs"/>
          <w:sz w:val="20"/>
          <w:szCs w:val="20"/>
          <w:rtl/>
          <w:lang w:bidi="fa-IR"/>
        </w:rPr>
      </w:pPr>
      <w:r>
        <w:rPr>
          <w:rFonts w:ascii="Tahoma" w:hAnsi="Tahoma" w:cs="Tahoma" w:hint="cs"/>
          <w:sz w:val="20"/>
          <w:szCs w:val="20"/>
          <w:rtl/>
          <w:lang w:bidi="fa-IR"/>
        </w:rPr>
        <w:t>به کدام زمان آویخته ام</w:t>
      </w:r>
    </w:p>
    <w:p w:rsidR="000F3A96" w:rsidRDefault="000F3A96" w:rsidP="000F3A96">
      <w:pPr>
        <w:bidi/>
        <w:spacing w:after="0" w:line="360" w:lineRule="auto"/>
        <w:rPr>
          <w:rFonts w:ascii="Tahoma" w:hAnsi="Tahoma" w:cs="Tahoma" w:hint="cs"/>
          <w:sz w:val="20"/>
          <w:szCs w:val="20"/>
          <w:rtl/>
          <w:lang w:bidi="fa-IR"/>
        </w:rPr>
      </w:pPr>
      <w:r>
        <w:rPr>
          <w:rFonts w:ascii="Tahoma" w:hAnsi="Tahoma" w:cs="Tahoma" w:hint="cs"/>
          <w:sz w:val="20"/>
          <w:szCs w:val="20"/>
          <w:rtl/>
          <w:lang w:bidi="fa-IR"/>
        </w:rPr>
        <w:t>که تاب می خورم</w:t>
      </w:r>
    </w:p>
    <w:p w:rsidR="000F3A96" w:rsidRDefault="000F3A96" w:rsidP="000F3A96">
      <w:pPr>
        <w:bidi/>
        <w:spacing w:after="0" w:line="360" w:lineRule="auto"/>
        <w:rPr>
          <w:rFonts w:ascii="Tahoma" w:hAnsi="Tahoma" w:cs="Tahoma" w:hint="cs"/>
          <w:sz w:val="20"/>
          <w:szCs w:val="20"/>
          <w:rtl/>
          <w:lang w:bidi="fa-IR"/>
        </w:rPr>
      </w:pPr>
      <w:r>
        <w:rPr>
          <w:rFonts w:ascii="Tahoma" w:hAnsi="Tahoma" w:cs="Tahoma" w:hint="cs"/>
          <w:sz w:val="20"/>
          <w:szCs w:val="20"/>
          <w:rtl/>
          <w:lang w:bidi="fa-IR"/>
        </w:rPr>
        <w:t>و لنگری ندارم</w:t>
      </w:r>
    </w:p>
    <w:p w:rsidR="000F3A96" w:rsidRDefault="000F3A96" w:rsidP="004C405E">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تا </w:t>
      </w:r>
      <w:r w:rsidR="004C405E">
        <w:rPr>
          <w:rFonts w:ascii="Tahoma" w:hAnsi="Tahoma" w:cs="Tahoma" w:hint="cs"/>
          <w:sz w:val="20"/>
          <w:szCs w:val="20"/>
          <w:rtl/>
          <w:lang w:bidi="fa-IR"/>
        </w:rPr>
        <w:t>خبرها</w:t>
      </w:r>
      <w:r>
        <w:rPr>
          <w:rFonts w:ascii="Tahoma" w:hAnsi="Tahoma" w:cs="Tahoma" w:hint="cs"/>
          <w:sz w:val="20"/>
          <w:szCs w:val="20"/>
          <w:rtl/>
          <w:lang w:bidi="fa-IR"/>
        </w:rPr>
        <w:t xml:space="preserve"> را رام خود کنم</w:t>
      </w:r>
    </w:p>
    <w:p w:rsidR="000F3A96" w:rsidRDefault="000F3A96" w:rsidP="000F3A96">
      <w:pPr>
        <w:bidi/>
        <w:spacing w:after="0" w:line="360" w:lineRule="auto"/>
        <w:rPr>
          <w:rFonts w:ascii="Tahoma" w:hAnsi="Tahoma" w:cs="Tahoma" w:hint="cs"/>
          <w:sz w:val="20"/>
          <w:szCs w:val="20"/>
          <w:rtl/>
          <w:lang w:bidi="fa-IR"/>
        </w:rPr>
      </w:pPr>
    </w:p>
    <w:p w:rsidR="000F3A96" w:rsidRDefault="004C405E" w:rsidP="000F3A96">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گاه بخود می گویم </w:t>
      </w:r>
      <w:r w:rsidR="000F3A96">
        <w:rPr>
          <w:rFonts w:ascii="Tahoma" w:hAnsi="Tahoma" w:cs="Tahoma" w:hint="cs"/>
          <w:sz w:val="20"/>
          <w:szCs w:val="20"/>
          <w:rtl/>
          <w:lang w:bidi="fa-IR"/>
        </w:rPr>
        <w:t>برخیزم</w:t>
      </w:r>
    </w:p>
    <w:p w:rsidR="000F3A96" w:rsidRDefault="000F3A96" w:rsidP="000F3A96">
      <w:pPr>
        <w:bidi/>
        <w:spacing w:after="0" w:line="360" w:lineRule="auto"/>
        <w:rPr>
          <w:rFonts w:ascii="Tahoma" w:hAnsi="Tahoma" w:cs="Tahoma" w:hint="cs"/>
          <w:sz w:val="20"/>
          <w:szCs w:val="20"/>
          <w:rtl/>
          <w:lang w:bidi="fa-IR"/>
        </w:rPr>
      </w:pPr>
      <w:r>
        <w:rPr>
          <w:rFonts w:ascii="Tahoma" w:hAnsi="Tahoma" w:cs="Tahoma" w:hint="cs"/>
          <w:sz w:val="20"/>
          <w:szCs w:val="20"/>
          <w:rtl/>
          <w:lang w:bidi="fa-IR"/>
        </w:rPr>
        <w:t>روزنامه صبح را بردارم</w:t>
      </w:r>
    </w:p>
    <w:p w:rsidR="000F3A96" w:rsidRDefault="000F3A96" w:rsidP="000F3A96">
      <w:pPr>
        <w:bidi/>
        <w:spacing w:after="0" w:line="360" w:lineRule="auto"/>
        <w:rPr>
          <w:rFonts w:ascii="Tahoma" w:hAnsi="Tahoma" w:cs="Tahoma" w:hint="cs"/>
          <w:sz w:val="20"/>
          <w:szCs w:val="20"/>
          <w:rtl/>
          <w:lang w:bidi="fa-IR"/>
        </w:rPr>
      </w:pPr>
      <w:r>
        <w:rPr>
          <w:rFonts w:ascii="Tahoma" w:hAnsi="Tahoma" w:cs="Tahoma" w:hint="cs"/>
          <w:sz w:val="20"/>
          <w:szCs w:val="20"/>
          <w:rtl/>
          <w:lang w:bidi="fa-IR"/>
        </w:rPr>
        <w:t>و کفش خسته را</w:t>
      </w:r>
    </w:p>
    <w:p w:rsidR="000F3A96" w:rsidRDefault="000F3A96" w:rsidP="000F3A96">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برق </w:t>
      </w:r>
      <w:r w:rsidR="004C405E">
        <w:rPr>
          <w:rFonts w:ascii="Tahoma" w:hAnsi="Tahoma" w:cs="Tahoma" w:hint="cs"/>
          <w:sz w:val="20"/>
          <w:szCs w:val="20"/>
          <w:rtl/>
          <w:lang w:bidi="fa-IR"/>
        </w:rPr>
        <w:t>بیاندازم</w:t>
      </w:r>
    </w:p>
    <w:p w:rsidR="004C405E" w:rsidRDefault="004C405E" w:rsidP="004C405E">
      <w:pPr>
        <w:bidi/>
        <w:spacing w:after="0" w:line="360" w:lineRule="auto"/>
        <w:rPr>
          <w:rFonts w:ascii="Tahoma" w:hAnsi="Tahoma" w:cs="Tahoma" w:hint="cs"/>
          <w:sz w:val="20"/>
          <w:szCs w:val="20"/>
          <w:rtl/>
          <w:lang w:bidi="fa-IR"/>
        </w:rPr>
      </w:pPr>
    </w:p>
    <w:p w:rsidR="004C405E" w:rsidRDefault="004C405E" w:rsidP="007A0C62">
      <w:pPr>
        <w:bidi/>
        <w:spacing w:after="0" w:line="360" w:lineRule="auto"/>
        <w:rPr>
          <w:rFonts w:ascii="Tahoma" w:hAnsi="Tahoma" w:cs="Tahoma" w:hint="cs"/>
          <w:sz w:val="20"/>
          <w:szCs w:val="20"/>
          <w:rtl/>
          <w:lang w:bidi="fa-IR"/>
        </w:rPr>
      </w:pPr>
      <w:r>
        <w:rPr>
          <w:rFonts w:ascii="Tahoma" w:hAnsi="Tahoma" w:cs="Tahoma" w:hint="cs"/>
          <w:sz w:val="20"/>
          <w:szCs w:val="20"/>
          <w:rtl/>
          <w:lang w:bidi="fa-IR"/>
        </w:rPr>
        <w:t xml:space="preserve">و </w:t>
      </w:r>
      <w:r>
        <w:rPr>
          <w:rFonts w:ascii="Tahoma" w:hAnsi="Tahoma" w:cs="Tahoma" w:hint="cs"/>
          <w:sz w:val="20"/>
          <w:szCs w:val="20"/>
          <w:rtl/>
          <w:lang w:bidi="fa-IR"/>
        </w:rPr>
        <w:t xml:space="preserve">گاه پایم رفتن </w:t>
      </w:r>
      <w:r w:rsidR="007A0C62">
        <w:rPr>
          <w:rFonts w:ascii="Tahoma" w:hAnsi="Tahoma" w:cs="Tahoma" w:hint="cs"/>
          <w:sz w:val="20"/>
          <w:szCs w:val="20"/>
          <w:rtl/>
          <w:lang w:bidi="fa-IR"/>
        </w:rPr>
        <w:t>را فراموش می کند</w:t>
      </w:r>
    </w:p>
    <w:p w:rsidR="004C405E" w:rsidRDefault="004C405E" w:rsidP="004C405E">
      <w:pPr>
        <w:bidi/>
        <w:spacing w:after="0" w:line="360" w:lineRule="auto"/>
        <w:rPr>
          <w:rFonts w:ascii="Tahoma" w:hAnsi="Tahoma" w:cs="Tahoma" w:hint="cs"/>
          <w:sz w:val="20"/>
          <w:szCs w:val="20"/>
          <w:rtl/>
          <w:lang w:bidi="fa-IR"/>
        </w:rPr>
      </w:pPr>
      <w:r>
        <w:rPr>
          <w:rFonts w:ascii="Tahoma" w:hAnsi="Tahoma" w:cs="Tahoma" w:hint="cs"/>
          <w:sz w:val="20"/>
          <w:szCs w:val="20"/>
          <w:rtl/>
          <w:lang w:bidi="fa-IR"/>
        </w:rPr>
        <w:t>و روحم</w:t>
      </w:r>
    </w:p>
    <w:p w:rsidR="004C405E" w:rsidRDefault="004C405E" w:rsidP="004C405E">
      <w:pPr>
        <w:bidi/>
        <w:spacing w:after="0" w:line="360" w:lineRule="auto"/>
        <w:rPr>
          <w:rFonts w:ascii="Tahoma" w:hAnsi="Tahoma" w:cs="Tahoma" w:hint="cs"/>
          <w:sz w:val="20"/>
          <w:szCs w:val="20"/>
          <w:rtl/>
          <w:lang w:bidi="fa-IR"/>
        </w:rPr>
      </w:pPr>
      <w:r>
        <w:rPr>
          <w:rFonts w:ascii="Tahoma" w:hAnsi="Tahoma" w:cs="Tahoma" w:hint="cs"/>
          <w:sz w:val="20"/>
          <w:szCs w:val="20"/>
          <w:rtl/>
          <w:lang w:bidi="fa-IR"/>
        </w:rPr>
        <w:t>در هجوم گردباد</w:t>
      </w:r>
    </w:p>
    <w:p w:rsidR="004C405E" w:rsidRDefault="004C405E" w:rsidP="004C405E">
      <w:pPr>
        <w:bidi/>
        <w:spacing w:after="0" w:line="360" w:lineRule="auto"/>
        <w:rPr>
          <w:rFonts w:ascii="Tahoma" w:hAnsi="Tahoma" w:cs="Tahoma" w:hint="cs"/>
          <w:sz w:val="20"/>
          <w:szCs w:val="20"/>
          <w:rtl/>
          <w:lang w:bidi="fa-IR"/>
        </w:rPr>
      </w:pPr>
      <w:r>
        <w:rPr>
          <w:rFonts w:ascii="Tahoma" w:hAnsi="Tahoma" w:cs="Tahoma" w:hint="cs"/>
          <w:sz w:val="20"/>
          <w:szCs w:val="20"/>
          <w:rtl/>
          <w:lang w:bidi="fa-IR"/>
        </w:rPr>
        <w:lastRenderedPageBreak/>
        <w:t>تیر می کشد</w:t>
      </w:r>
    </w:p>
    <w:p w:rsidR="007A0C62" w:rsidRDefault="007A0C62" w:rsidP="004C405E">
      <w:pPr>
        <w:bidi/>
        <w:spacing w:after="0" w:line="360" w:lineRule="auto"/>
        <w:rPr>
          <w:rFonts w:ascii="Tahoma" w:hAnsi="Tahoma" w:cs="Tahoma" w:hint="cs"/>
          <w:sz w:val="20"/>
          <w:szCs w:val="20"/>
          <w:rtl/>
          <w:lang w:bidi="fa-IR"/>
        </w:rPr>
      </w:pPr>
    </w:p>
    <w:p w:rsidR="007A0C62" w:rsidRDefault="007A0C62" w:rsidP="007A0C62">
      <w:pPr>
        <w:bidi/>
        <w:spacing w:after="0" w:line="360" w:lineRule="auto"/>
        <w:rPr>
          <w:rFonts w:ascii="Tahoma" w:hAnsi="Tahoma" w:cs="Tahoma" w:hint="cs"/>
          <w:sz w:val="20"/>
          <w:szCs w:val="20"/>
          <w:rtl/>
          <w:lang w:bidi="fa-IR"/>
        </w:rPr>
      </w:pPr>
      <w:r>
        <w:rPr>
          <w:rFonts w:ascii="Tahoma" w:hAnsi="Tahoma" w:cs="Tahoma" w:hint="cs"/>
          <w:sz w:val="20"/>
          <w:szCs w:val="20"/>
          <w:rtl/>
          <w:lang w:bidi="fa-IR"/>
        </w:rPr>
        <w:t>و گاه از خود می پرسم</w:t>
      </w:r>
    </w:p>
    <w:p w:rsidR="007A0C62" w:rsidRDefault="007A0C62" w:rsidP="007A0C62">
      <w:pPr>
        <w:bidi/>
        <w:spacing w:after="0" w:line="360" w:lineRule="auto"/>
        <w:rPr>
          <w:rFonts w:ascii="Tahoma" w:hAnsi="Tahoma" w:cs="Tahoma" w:hint="cs"/>
          <w:sz w:val="20"/>
          <w:szCs w:val="20"/>
          <w:rtl/>
          <w:lang w:bidi="fa-IR"/>
        </w:rPr>
      </w:pPr>
      <w:r>
        <w:rPr>
          <w:rFonts w:ascii="Tahoma" w:hAnsi="Tahoma" w:cs="Tahoma" w:hint="cs"/>
          <w:sz w:val="20"/>
          <w:szCs w:val="20"/>
          <w:rtl/>
          <w:lang w:bidi="fa-IR"/>
        </w:rPr>
        <w:t>آیا بهتر نبود</w:t>
      </w:r>
    </w:p>
    <w:p w:rsidR="007A0C62" w:rsidRDefault="007A0C62" w:rsidP="007A0C62">
      <w:pPr>
        <w:bidi/>
        <w:spacing w:after="0" w:line="360" w:lineRule="auto"/>
        <w:rPr>
          <w:rFonts w:ascii="Tahoma" w:hAnsi="Tahoma" w:cs="Tahoma" w:hint="cs"/>
          <w:sz w:val="20"/>
          <w:szCs w:val="20"/>
          <w:rtl/>
          <w:lang w:bidi="fa-IR"/>
        </w:rPr>
      </w:pPr>
      <w:r>
        <w:rPr>
          <w:rFonts w:ascii="Tahoma" w:hAnsi="Tahoma" w:cs="Tahoma" w:hint="cs"/>
          <w:sz w:val="20"/>
          <w:szCs w:val="20"/>
          <w:rtl/>
          <w:lang w:bidi="fa-IR"/>
        </w:rPr>
        <w:t>در قصه ای ناتمام</w:t>
      </w:r>
    </w:p>
    <w:p w:rsidR="004C405E" w:rsidRDefault="004C405E" w:rsidP="007A0C62">
      <w:pPr>
        <w:bidi/>
        <w:spacing w:after="0" w:line="360" w:lineRule="auto"/>
        <w:rPr>
          <w:rFonts w:ascii="Tahoma" w:hAnsi="Tahoma" w:cs="Tahoma" w:hint="cs"/>
          <w:sz w:val="20"/>
          <w:szCs w:val="20"/>
          <w:rtl/>
          <w:lang w:bidi="fa-IR"/>
        </w:rPr>
      </w:pPr>
      <w:r>
        <w:rPr>
          <w:rFonts w:ascii="Tahoma" w:hAnsi="Tahoma" w:cs="Tahoma" w:hint="cs"/>
          <w:sz w:val="20"/>
          <w:szCs w:val="20"/>
          <w:rtl/>
          <w:lang w:bidi="fa-IR"/>
        </w:rPr>
        <w:t>کوچه باغ</w:t>
      </w:r>
      <w:r w:rsidR="00122B9B">
        <w:rPr>
          <w:rFonts w:ascii="Tahoma" w:hAnsi="Tahoma" w:cs="Tahoma" w:hint="cs"/>
          <w:sz w:val="20"/>
          <w:szCs w:val="20"/>
          <w:rtl/>
          <w:lang w:bidi="fa-IR"/>
        </w:rPr>
        <w:t>م</w:t>
      </w:r>
      <w:r>
        <w:rPr>
          <w:rFonts w:ascii="Tahoma" w:hAnsi="Tahoma" w:cs="Tahoma" w:hint="cs"/>
          <w:sz w:val="20"/>
          <w:szCs w:val="20"/>
          <w:rtl/>
          <w:lang w:bidi="fa-IR"/>
        </w:rPr>
        <w:t xml:space="preserve"> را</w:t>
      </w:r>
    </w:p>
    <w:p w:rsidR="004C405E" w:rsidRDefault="00122B9B" w:rsidP="00122B9B">
      <w:pPr>
        <w:bidi/>
        <w:spacing w:after="0" w:line="360" w:lineRule="auto"/>
        <w:rPr>
          <w:rFonts w:ascii="Tahoma" w:hAnsi="Tahoma" w:cs="Tahoma" w:hint="cs"/>
          <w:sz w:val="20"/>
          <w:szCs w:val="20"/>
          <w:rtl/>
          <w:lang w:bidi="fa-IR"/>
        </w:rPr>
      </w:pPr>
      <w:r>
        <w:rPr>
          <w:rFonts w:ascii="Tahoma" w:hAnsi="Tahoma" w:cs="Tahoma" w:hint="cs"/>
          <w:sz w:val="20"/>
          <w:szCs w:val="20"/>
          <w:rtl/>
          <w:lang w:bidi="fa-IR"/>
        </w:rPr>
        <w:t>با غروب رو به تاریکی</w:t>
      </w:r>
    </w:p>
    <w:p w:rsidR="00122B9B" w:rsidRDefault="00122B9B" w:rsidP="00122B9B">
      <w:pPr>
        <w:bidi/>
        <w:spacing w:after="0" w:line="360" w:lineRule="auto"/>
        <w:rPr>
          <w:rFonts w:ascii="Tahoma" w:hAnsi="Tahoma" w:cs="Tahoma" w:hint="cs"/>
          <w:sz w:val="20"/>
          <w:szCs w:val="20"/>
          <w:rtl/>
          <w:lang w:bidi="fa-IR"/>
        </w:rPr>
      </w:pPr>
      <w:r>
        <w:rPr>
          <w:rFonts w:ascii="Tahoma" w:hAnsi="Tahoma" w:cs="Tahoma" w:hint="cs"/>
          <w:sz w:val="20"/>
          <w:szCs w:val="20"/>
          <w:rtl/>
          <w:lang w:bidi="fa-IR"/>
        </w:rPr>
        <w:t>تنها می گذاشتم؟</w:t>
      </w:r>
    </w:p>
    <w:p w:rsidR="00122B9B" w:rsidRDefault="00122B9B" w:rsidP="00122B9B">
      <w:pPr>
        <w:bidi/>
        <w:spacing w:after="0" w:line="360" w:lineRule="auto"/>
        <w:rPr>
          <w:rFonts w:ascii="Tahoma" w:hAnsi="Tahoma" w:cs="Tahoma" w:hint="cs"/>
          <w:sz w:val="20"/>
          <w:szCs w:val="20"/>
          <w:rtl/>
          <w:lang w:bidi="fa-IR"/>
        </w:rPr>
      </w:pPr>
    </w:p>
    <w:p w:rsidR="00122B9B" w:rsidRDefault="00122B9B" w:rsidP="00122B9B">
      <w:pPr>
        <w:bidi/>
        <w:spacing w:after="0" w:line="360" w:lineRule="auto"/>
        <w:rPr>
          <w:rFonts w:ascii="Tahoma" w:hAnsi="Tahoma" w:cs="Tahoma" w:hint="cs"/>
          <w:sz w:val="20"/>
          <w:szCs w:val="20"/>
          <w:rtl/>
          <w:lang w:bidi="fa-IR"/>
        </w:rPr>
      </w:pPr>
      <w:r>
        <w:rPr>
          <w:rFonts w:ascii="Tahoma" w:hAnsi="Tahoma" w:cs="Tahoma" w:hint="cs"/>
          <w:sz w:val="20"/>
          <w:szCs w:val="20"/>
          <w:rtl/>
          <w:lang w:bidi="fa-IR"/>
        </w:rPr>
        <w:t>050926</w:t>
      </w:r>
    </w:p>
    <w:p w:rsidR="00122B9B" w:rsidRDefault="000F2736" w:rsidP="00122B9B">
      <w:pPr>
        <w:bidi/>
        <w:spacing w:after="0" w:line="360" w:lineRule="auto"/>
        <w:rPr>
          <w:rFonts w:ascii="Tahoma" w:hAnsi="Tahoma" w:cs="Tahoma" w:hint="cs"/>
          <w:sz w:val="20"/>
          <w:szCs w:val="20"/>
          <w:rtl/>
          <w:lang w:bidi="fa-IR"/>
        </w:rPr>
      </w:pPr>
      <w:r>
        <w:rPr>
          <w:rFonts w:ascii="Tahoma" w:hAnsi="Tahoma" w:cs="Tahoma" w:hint="cs"/>
          <w:sz w:val="20"/>
          <w:szCs w:val="20"/>
          <w:rtl/>
          <w:lang w:bidi="fa-IR"/>
        </w:rPr>
        <w:t>19 اردیبهشت 1405</w:t>
      </w:r>
    </w:p>
    <w:p w:rsidR="000F2736" w:rsidRDefault="000F2736" w:rsidP="000F2736">
      <w:pPr>
        <w:bidi/>
        <w:spacing w:after="0" w:line="360" w:lineRule="auto"/>
        <w:rPr>
          <w:rFonts w:ascii="Tahoma" w:hAnsi="Tahoma" w:cs="Tahoma" w:hint="cs"/>
          <w:sz w:val="20"/>
          <w:szCs w:val="20"/>
          <w:rtl/>
          <w:lang w:bidi="fa-IR"/>
        </w:rPr>
      </w:pPr>
      <w:r>
        <w:rPr>
          <w:rFonts w:ascii="Tahoma" w:hAnsi="Tahoma" w:cs="Tahoma" w:hint="cs"/>
          <w:sz w:val="20"/>
          <w:szCs w:val="20"/>
          <w:rtl/>
          <w:lang w:bidi="fa-IR"/>
        </w:rPr>
        <w:t>****************************</w:t>
      </w:r>
    </w:p>
    <w:p w:rsidR="000F2736" w:rsidRPr="000F2736" w:rsidRDefault="000F2736" w:rsidP="000F2736">
      <w:pPr>
        <w:bidi/>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F2736">
        <w:rPr>
          <w:rFonts w:ascii="Times New Roman" w:eastAsia="Times New Roman" w:hAnsi="Times New Roman" w:cs="Times New Roman"/>
          <w:b/>
          <w:bCs/>
          <w:kern w:val="36"/>
          <w:sz w:val="48"/>
          <w:szCs w:val="48"/>
          <w:rtl/>
        </w:rPr>
        <w:t>معماری خستگی و ایستادن در آستانهٔ تاریکی</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شعر با یک پرسش آغاز می‌شود، اما نه از آن نوع پرسش‌هایی که در پی پاسخ‌اند. پرسش آغازین این شعر، بیشتر شبیه گشودن دری است به فضای معلق و ناتمامی که سراسر شعر در آن تنفس می‌کند</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خستگی از پا شروع می شود یا از روح؟</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در همین سطر نخست، شعر از توصیف یک حالت جسمانی فاصله می‌گیرد و وارد قلمرو تجربه‌ای وجودی می‌شود. خستگی در اینجا نه یک فرسودگی ساده، بلکه بحرانی در نسبت انسان با جهان است؛ بحرانی که شاعر نمی‌کوشد آن را توضیح دهد، بلکه آن را در شبکه‌ای از تصویرها، حس‌ها و تعلیق‌های زمانی پخش می‌کند</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از همان ابتدا، شعر بر تقابل‌هایی استوار می‌شود که هیچ‌کدام بر دیگری غلبه نمی‌کنند</w:t>
      </w:r>
      <w:r w:rsidRPr="000F2736">
        <w:rPr>
          <w:rFonts w:ascii="Tahoma" w:eastAsia="Times New Roman" w:hAnsi="Tahoma" w:cs="Tahoma"/>
          <w:sz w:val="20"/>
          <w:szCs w:val="20"/>
        </w:rPr>
        <w:t>:</w:t>
      </w:r>
    </w:p>
    <w:p w:rsidR="000F2736" w:rsidRPr="000F2736" w:rsidRDefault="000F2736" w:rsidP="000F2736">
      <w:pPr>
        <w:numPr>
          <w:ilvl w:val="0"/>
          <w:numId w:val="5"/>
        </w:numPr>
        <w:bidi/>
        <w:spacing w:after="0" w:line="360" w:lineRule="auto"/>
        <w:ind w:left="0"/>
        <w:rPr>
          <w:rFonts w:ascii="Tahoma" w:eastAsia="Times New Roman" w:hAnsi="Tahoma" w:cs="Tahoma"/>
          <w:sz w:val="20"/>
          <w:szCs w:val="20"/>
        </w:rPr>
      </w:pPr>
      <w:r w:rsidRPr="000F2736">
        <w:rPr>
          <w:rFonts w:ascii="Tahoma" w:eastAsia="Times New Roman" w:hAnsi="Tahoma" w:cs="Tahoma"/>
          <w:sz w:val="20"/>
          <w:szCs w:val="20"/>
          <w:rtl/>
        </w:rPr>
        <w:t xml:space="preserve">تماشا / استغنا </w:t>
      </w:r>
    </w:p>
    <w:p w:rsidR="000F2736" w:rsidRPr="000F2736" w:rsidRDefault="000F2736" w:rsidP="000F2736">
      <w:pPr>
        <w:numPr>
          <w:ilvl w:val="0"/>
          <w:numId w:val="5"/>
        </w:numPr>
        <w:bidi/>
        <w:spacing w:after="0" w:line="360" w:lineRule="auto"/>
        <w:ind w:left="0"/>
        <w:rPr>
          <w:rFonts w:ascii="Tahoma" w:eastAsia="Times New Roman" w:hAnsi="Tahoma" w:cs="Tahoma"/>
          <w:sz w:val="20"/>
          <w:szCs w:val="20"/>
        </w:rPr>
      </w:pPr>
      <w:r w:rsidRPr="000F2736">
        <w:rPr>
          <w:rFonts w:ascii="Tahoma" w:eastAsia="Times New Roman" w:hAnsi="Tahoma" w:cs="Tahoma"/>
          <w:sz w:val="20"/>
          <w:szCs w:val="20"/>
          <w:rtl/>
        </w:rPr>
        <w:t xml:space="preserve">باغ / کوچه </w:t>
      </w:r>
    </w:p>
    <w:p w:rsidR="000F2736" w:rsidRPr="000F2736" w:rsidRDefault="000F2736" w:rsidP="000F2736">
      <w:pPr>
        <w:numPr>
          <w:ilvl w:val="0"/>
          <w:numId w:val="5"/>
        </w:numPr>
        <w:bidi/>
        <w:spacing w:after="0" w:line="360" w:lineRule="auto"/>
        <w:ind w:left="0"/>
        <w:rPr>
          <w:rFonts w:ascii="Tahoma" w:eastAsia="Times New Roman" w:hAnsi="Tahoma" w:cs="Tahoma"/>
          <w:sz w:val="20"/>
          <w:szCs w:val="20"/>
        </w:rPr>
      </w:pPr>
      <w:r w:rsidRPr="000F2736">
        <w:rPr>
          <w:rFonts w:ascii="Tahoma" w:eastAsia="Times New Roman" w:hAnsi="Tahoma" w:cs="Tahoma"/>
          <w:sz w:val="20"/>
          <w:szCs w:val="20"/>
          <w:rtl/>
        </w:rPr>
        <w:t xml:space="preserve">زمستان / بهار </w:t>
      </w:r>
    </w:p>
    <w:p w:rsidR="000F2736" w:rsidRPr="000F2736" w:rsidRDefault="000F2736" w:rsidP="000F2736">
      <w:pPr>
        <w:numPr>
          <w:ilvl w:val="0"/>
          <w:numId w:val="5"/>
        </w:numPr>
        <w:bidi/>
        <w:spacing w:after="0" w:line="360" w:lineRule="auto"/>
        <w:ind w:left="0"/>
        <w:rPr>
          <w:rFonts w:ascii="Tahoma" w:eastAsia="Times New Roman" w:hAnsi="Tahoma" w:cs="Tahoma"/>
          <w:sz w:val="20"/>
          <w:szCs w:val="20"/>
        </w:rPr>
      </w:pPr>
      <w:r w:rsidRPr="000F2736">
        <w:rPr>
          <w:rFonts w:ascii="Tahoma" w:eastAsia="Times New Roman" w:hAnsi="Tahoma" w:cs="Tahoma"/>
          <w:sz w:val="20"/>
          <w:szCs w:val="20"/>
          <w:rtl/>
        </w:rPr>
        <w:t xml:space="preserve">سلام / خداحافظ </w:t>
      </w:r>
    </w:p>
    <w:p w:rsidR="000F2736" w:rsidRPr="000F2736" w:rsidRDefault="000F2736" w:rsidP="000F2736">
      <w:pPr>
        <w:numPr>
          <w:ilvl w:val="0"/>
          <w:numId w:val="5"/>
        </w:numPr>
        <w:bidi/>
        <w:spacing w:after="0" w:line="360" w:lineRule="auto"/>
        <w:ind w:left="0"/>
        <w:rPr>
          <w:rFonts w:ascii="Tahoma" w:eastAsia="Times New Roman" w:hAnsi="Tahoma" w:cs="Tahoma"/>
          <w:sz w:val="20"/>
          <w:szCs w:val="20"/>
        </w:rPr>
      </w:pPr>
      <w:r w:rsidRPr="000F2736">
        <w:rPr>
          <w:rFonts w:ascii="Tahoma" w:eastAsia="Times New Roman" w:hAnsi="Tahoma" w:cs="Tahoma"/>
          <w:sz w:val="20"/>
          <w:szCs w:val="20"/>
          <w:rtl/>
        </w:rPr>
        <w:t xml:space="preserve">حرکت / فراموشی رفتن </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این دوگانگی‌ها نه تزئینات فکری، بلکه ستون‌های معماری شعرند. شاعر جهان را نه یکپارچه و قطعی، بلکه شکسته، ناپایدار و در حال لغزش تجربه می‌کند. حتی «بهار» نیز در این شعر رستاخیز طبیعت نیست؛ نیرویی است «فریبکارانه» که درخت پشت پنجره را رنگ می‌زند. یعنی زیبایی نیز در این جهان، مشکوک و ناپایدار است</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یکی از مهم‌ترین ویژگی‌های شعر، تبدیل مفاهیم انتزاعی به موجودات زنده و رفتاری است. اندوه، گربه‌ای کوچک می‌شود که خود را به پای انسان می‌چسباند؛ شادی، آدم مستی است که در کوچه‌باغ غزل می‌خواند. این تبدیل، صرفاً تصویرسازی نیست؛ نوعی جان‌بخشی به وضعیت‌های روانی است. احساسات در این شعر، درون ذهن محبوس نمی‌مانند، بلکه وارد فضای زندگی می‌شوند و با انسان تماس فیزیکی برقرار می‌کنند</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اما شعر در همین سطح عاطفی متوقف نمی‌شود. با ورود «خبرها»، جهان معاصر ناگهان به درون شعر هجوم می‌آورد</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و لنگری ندارم</w:t>
      </w:r>
      <w:r w:rsidRPr="000F2736">
        <w:rPr>
          <w:rFonts w:ascii="Tahoma" w:eastAsia="Times New Roman" w:hAnsi="Tahoma" w:cs="Tahoma"/>
          <w:sz w:val="20"/>
          <w:szCs w:val="20"/>
        </w:rPr>
        <w:br/>
      </w:r>
      <w:r w:rsidRPr="000F2736">
        <w:rPr>
          <w:rFonts w:ascii="Tahoma" w:eastAsia="Times New Roman" w:hAnsi="Tahoma" w:cs="Tahoma"/>
          <w:sz w:val="20"/>
          <w:szCs w:val="20"/>
          <w:rtl/>
        </w:rPr>
        <w:t>تا خبرها را رام خود کنم</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این یکی از کلیدی‌ترین سطرهای شعر است. خستگی دیگر فقط حاصل گذر عمر یا فرسودگی روحی نیست؛ نتیجهٔ زیستن در جهانی است که خبرهایش همچون جانورانی وحشی ذهن انسان را محاصره کرده‌اند. انتخاب فعل «رام کردن» بسیار دقیق است، زیرا نشان می‌دهد شاعر هنوز در برابر جهان منفعل نشده است. او می‌خواهد خبرها را مهار کند، هرچند می‌داند که لنگری برای این کار ندارد</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از همین‌جا شعر وارد مرحله‌ای عمیق‌تر می‌شود: بحران رابطهٔ انسان با زمان. شاعر می‌پرسد</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به کدام زمان آویخته ام</w:t>
      </w:r>
      <w:r w:rsidRPr="000F2736">
        <w:rPr>
          <w:rFonts w:ascii="Tahoma" w:eastAsia="Times New Roman" w:hAnsi="Tahoma" w:cs="Tahoma"/>
          <w:sz w:val="20"/>
          <w:szCs w:val="20"/>
        </w:rPr>
        <w:br/>
      </w:r>
      <w:r w:rsidRPr="000F2736">
        <w:rPr>
          <w:rFonts w:ascii="Tahoma" w:eastAsia="Times New Roman" w:hAnsi="Tahoma" w:cs="Tahoma"/>
          <w:sz w:val="20"/>
          <w:szCs w:val="20"/>
          <w:rtl/>
        </w:rPr>
        <w:t>که تاب می خورم</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در اینجا زمان دیگر بستری خطی برای زندگی نیست؛ طنابی است که انسان از آن آویزان مانده است. تصویر «تاب خوردن» میان زمین و هوا، میان رفتن و ماندن، یکی از دقیق‌ترین تصویرهای شعر برای توصیف وضعیت معلق انسان معاصر است</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در ادامه، شعر به بدن بازمی‌گردد، اما بدنی که دیگر مطیع اراده نیست</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پایم رفتن را فراموش می کند</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این سطر، یکی از ماندگارترین سطرهای شعر است. پا فقط خسته نیست؛ عمل رفتن را از یاد برده است. فرسودگی اکنون به حافظهٔ بدن نفوذ کرده و بخشی از هویت جسمانی انسان شده است. اینجا شعر به قلمرو عمیق‌تری از تجربه وارد می‌شود؛ جایی که بحران روح، خود را در اختلال عملکرد بدن نشان می‌دهد</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و سرانجام، شعر به یکی از زیباترین و تلخ‌ترین پایان‌های خود می‌رسد</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آیا بهتر نبود</w:t>
      </w:r>
      <w:r w:rsidRPr="000F2736">
        <w:rPr>
          <w:rFonts w:ascii="Tahoma" w:eastAsia="Times New Roman" w:hAnsi="Tahoma" w:cs="Tahoma"/>
          <w:sz w:val="20"/>
          <w:szCs w:val="20"/>
        </w:rPr>
        <w:br/>
      </w:r>
      <w:r w:rsidRPr="000F2736">
        <w:rPr>
          <w:rFonts w:ascii="Tahoma" w:eastAsia="Times New Roman" w:hAnsi="Tahoma" w:cs="Tahoma"/>
          <w:sz w:val="20"/>
          <w:szCs w:val="20"/>
          <w:rtl/>
        </w:rPr>
        <w:t>در قصه ای ناتمام</w:t>
      </w:r>
      <w:r w:rsidRPr="000F2736">
        <w:rPr>
          <w:rFonts w:ascii="Tahoma" w:eastAsia="Times New Roman" w:hAnsi="Tahoma" w:cs="Tahoma"/>
          <w:sz w:val="20"/>
          <w:szCs w:val="20"/>
        </w:rPr>
        <w:br/>
      </w:r>
      <w:r w:rsidRPr="000F2736">
        <w:rPr>
          <w:rFonts w:ascii="Tahoma" w:eastAsia="Times New Roman" w:hAnsi="Tahoma" w:cs="Tahoma"/>
          <w:sz w:val="20"/>
          <w:szCs w:val="20"/>
          <w:rtl/>
        </w:rPr>
        <w:t>کوچه باغم را</w:t>
      </w:r>
      <w:r w:rsidRPr="000F2736">
        <w:rPr>
          <w:rFonts w:ascii="Tahoma" w:eastAsia="Times New Roman" w:hAnsi="Tahoma" w:cs="Tahoma"/>
          <w:sz w:val="20"/>
          <w:szCs w:val="20"/>
        </w:rPr>
        <w:br/>
      </w:r>
      <w:r w:rsidRPr="000F2736">
        <w:rPr>
          <w:rFonts w:ascii="Tahoma" w:eastAsia="Times New Roman" w:hAnsi="Tahoma" w:cs="Tahoma"/>
          <w:sz w:val="20"/>
          <w:szCs w:val="20"/>
          <w:rtl/>
        </w:rPr>
        <w:t>با غروب رو به تاریکی</w:t>
      </w:r>
      <w:r w:rsidRPr="000F2736">
        <w:rPr>
          <w:rFonts w:ascii="Tahoma" w:eastAsia="Times New Roman" w:hAnsi="Tahoma" w:cs="Tahoma"/>
          <w:sz w:val="20"/>
          <w:szCs w:val="20"/>
        </w:rPr>
        <w:br/>
      </w:r>
      <w:r w:rsidRPr="000F2736">
        <w:rPr>
          <w:rFonts w:ascii="Tahoma" w:eastAsia="Times New Roman" w:hAnsi="Tahoma" w:cs="Tahoma"/>
          <w:sz w:val="20"/>
          <w:szCs w:val="20"/>
          <w:rtl/>
        </w:rPr>
        <w:t>تنها می گذاشتم؟</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قدرت این پایان در آن است که پاسخ نمی‌دهد. شاعر نه مرگ را انتخاب می‌کند، نه ادامهٔ زندگی را تأیید. او فقط امکان دیگری را احضار می‌کند: امکان رها کردن. «کوچه‌باغ» در اینجا دیگر صرفاً مکان نیست؛ حافظه، زندگی، شعر و جهان شخصی شاعر است. و «غروب رو به تاریکی» فقط منظره‌ای طبیعی نیست، بلکه وضعیتی وجودی است: لحظه‌ای که روشنایی هنوز کاملاً خاموش نشده، اما تاریکی در حال پیشروی است</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این پایان، شعر را نمی‌بندد؛ آن را در ذهن خواننده ادامه می‌دهد. و شاید همین بزرگ‌ترین موفقیت شعر باشد: اینکه خستگی را نه به عنوان یک احساس زودگذر، بلکه به عنوان شکل پیچیده‌ای از بودن در جهان معاصر تصویر می‌کند</w:t>
      </w:r>
      <w:r w:rsidRPr="000F2736">
        <w:rPr>
          <w:rFonts w:ascii="Tahoma" w:eastAsia="Times New Roman" w:hAnsi="Tahoma" w:cs="Tahoma"/>
          <w:sz w:val="20"/>
          <w:szCs w:val="20"/>
        </w:rPr>
        <w:t>.</w:t>
      </w:r>
    </w:p>
    <w:p w:rsidR="000F2736" w:rsidRPr="000F2736" w:rsidRDefault="000F2736" w:rsidP="000F2736">
      <w:pPr>
        <w:bidi/>
        <w:spacing w:after="0" w:line="240" w:lineRule="auto"/>
        <w:rPr>
          <w:rFonts w:ascii="Times New Roman" w:eastAsia="Times New Roman" w:hAnsi="Times New Roman" w:cs="Times New Roman"/>
          <w:sz w:val="24"/>
          <w:szCs w:val="24"/>
        </w:rPr>
      </w:pPr>
      <w:r w:rsidRPr="000F2736">
        <w:rPr>
          <w:rFonts w:ascii="Times New Roman" w:eastAsia="Times New Roman" w:hAnsi="Times New Roman" w:cs="Times New Roman"/>
          <w:sz w:val="24"/>
          <w:szCs w:val="24"/>
        </w:rPr>
        <w:pict>
          <v:rect id="_x0000_i1025" style="width:0;height:1.5pt" o:hralign="center" o:hrstd="t" o:hr="t" fillcolor="#a0a0a0" stroked="f"/>
        </w:pict>
      </w:r>
    </w:p>
    <w:p w:rsidR="000F2736" w:rsidRPr="000F2736" w:rsidRDefault="000F2736" w:rsidP="000F2736">
      <w:pPr>
        <w:bidi/>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0F2736">
        <w:rPr>
          <w:rFonts w:ascii="Times New Roman" w:eastAsia="Times New Roman" w:hAnsi="Times New Roman" w:cs="Times New Roman"/>
          <w:b/>
          <w:bCs/>
          <w:kern w:val="36"/>
          <w:sz w:val="48"/>
          <w:szCs w:val="48"/>
          <w:rtl/>
        </w:rPr>
        <w:t>خودآموز شاعری: چگونه خستگی را به شعر تبدیل کنیم؟</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بسیاری از شاعران، وقتی می‌خواهند از خستگی یا اندوه بنویسند، مستقیم به سراغ احساسات می‌روند. نتیجه معمولاً متنی می‌شود پر از واژه‌هایی چون «غم»، «تنهایی»، «افسردگی» و «خستگی». اما شعر واقعی از نام بردن احساسات ساخته نمی‌شود؛ از تبدیل آن‌ها به تجربه ساخته می‌شود</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این شعر نمونهٔ خوبی است برای درک چند اصل مهم در شاعری معاصر</w:t>
      </w:r>
      <w:r w:rsidRPr="000F2736">
        <w:rPr>
          <w:rFonts w:ascii="Tahoma" w:eastAsia="Times New Roman" w:hAnsi="Tahoma" w:cs="Tahoma"/>
          <w:sz w:val="20"/>
          <w:szCs w:val="20"/>
        </w:rPr>
        <w:t>.</w:t>
      </w:r>
    </w:p>
    <w:p w:rsidR="000F2736" w:rsidRPr="000F2736" w:rsidRDefault="000F2736" w:rsidP="000F2736">
      <w:pPr>
        <w:bidi/>
        <w:spacing w:after="0" w:line="360" w:lineRule="auto"/>
        <w:outlineLvl w:val="1"/>
        <w:rPr>
          <w:rFonts w:ascii="Tahoma" w:eastAsia="Times New Roman" w:hAnsi="Tahoma" w:cs="Tahoma"/>
          <w:b/>
          <w:bCs/>
          <w:sz w:val="20"/>
          <w:szCs w:val="20"/>
        </w:rPr>
      </w:pPr>
      <w:r w:rsidRPr="000F2736">
        <w:rPr>
          <w:rFonts w:ascii="Tahoma" w:eastAsia="Times New Roman" w:hAnsi="Tahoma" w:cs="Tahoma"/>
          <w:b/>
          <w:bCs/>
          <w:sz w:val="20"/>
          <w:szCs w:val="20"/>
          <w:rtl/>
          <w:lang w:bidi="fa-IR"/>
        </w:rPr>
        <w:t>۱</w:t>
      </w:r>
      <w:r w:rsidRPr="000F2736">
        <w:rPr>
          <w:rFonts w:ascii="Tahoma" w:eastAsia="Times New Roman" w:hAnsi="Tahoma" w:cs="Tahoma"/>
          <w:b/>
          <w:bCs/>
          <w:sz w:val="20"/>
          <w:szCs w:val="20"/>
        </w:rPr>
        <w:t xml:space="preserve">. </w:t>
      </w:r>
      <w:r w:rsidRPr="000F2736">
        <w:rPr>
          <w:rFonts w:ascii="Tahoma" w:eastAsia="Times New Roman" w:hAnsi="Tahoma" w:cs="Tahoma"/>
          <w:b/>
          <w:bCs/>
          <w:sz w:val="20"/>
          <w:szCs w:val="20"/>
          <w:rtl/>
        </w:rPr>
        <w:t>احساس را تعریف نکن؛ آن را مجسم کن</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شاعر نمی‌گوید «اندوهگینم</w:t>
      </w:r>
      <w:r w:rsidRPr="000F2736">
        <w:rPr>
          <w:rFonts w:ascii="Tahoma" w:eastAsia="Times New Roman" w:hAnsi="Tahoma" w:cs="Tahoma"/>
          <w:sz w:val="20"/>
          <w:szCs w:val="20"/>
        </w:rPr>
        <w:t>».</w:t>
      </w:r>
      <w:r w:rsidRPr="000F2736">
        <w:rPr>
          <w:rFonts w:ascii="Tahoma" w:eastAsia="Times New Roman" w:hAnsi="Tahoma" w:cs="Tahoma"/>
          <w:sz w:val="20"/>
          <w:szCs w:val="20"/>
        </w:rPr>
        <w:br/>
      </w:r>
      <w:r w:rsidRPr="000F2736">
        <w:rPr>
          <w:rFonts w:ascii="Tahoma" w:eastAsia="Times New Roman" w:hAnsi="Tahoma" w:cs="Tahoma"/>
          <w:sz w:val="20"/>
          <w:szCs w:val="20"/>
          <w:rtl/>
        </w:rPr>
        <w:t>می‌گوید</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گاه اندوه</w:t>
      </w:r>
      <w:r w:rsidRPr="000F2736">
        <w:rPr>
          <w:rFonts w:ascii="Tahoma" w:eastAsia="Times New Roman" w:hAnsi="Tahoma" w:cs="Tahoma"/>
          <w:sz w:val="20"/>
          <w:szCs w:val="20"/>
        </w:rPr>
        <w:br/>
      </w:r>
      <w:r w:rsidRPr="000F2736">
        <w:rPr>
          <w:rFonts w:ascii="Tahoma" w:eastAsia="Times New Roman" w:hAnsi="Tahoma" w:cs="Tahoma"/>
          <w:sz w:val="20"/>
          <w:szCs w:val="20"/>
          <w:rtl/>
        </w:rPr>
        <w:t>گربهء کوچکی می شود</w:t>
      </w:r>
      <w:r w:rsidRPr="000F2736">
        <w:rPr>
          <w:rFonts w:ascii="Tahoma" w:eastAsia="Times New Roman" w:hAnsi="Tahoma" w:cs="Tahoma"/>
          <w:sz w:val="20"/>
          <w:szCs w:val="20"/>
        </w:rPr>
        <w:br/>
      </w:r>
      <w:r w:rsidRPr="000F2736">
        <w:rPr>
          <w:rFonts w:ascii="Tahoma" w:eastAsia="Times New Roman" w:hAnsi="Tahoma" w:cs="Tahoma"/>
          <w:sz w:val="20"/>
          <w:szCs w:val="20"/>
          <w:rtl/>
        </w:rPr>
        <w:t>که خود را به پای تو می چسباند</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یعنی احساس، تبدیل به موجودی رفتاری می‌شود. خواننده اندوه را نمی‌خواند؛ لمسش می‌کند</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درس مهم</w:t>
      </w:r>
      <w:r w:rsidRPr="000F2736">
        <w:rPr>
          <w:rFonts w:ascii="Tahoma" w:eastAsia="Times New Roman" w:hAnsi="Tahoma" w:cs="Tahoma"/>
          <w:sz w:val="20"/>
          <w:szCs w:val="20"/>
        </w:rPr>
        <w:t>:</w:t>
      </w:r>
      <w:r w:rsidRPr="000F2736">
        <w:rPr>
          <w:rFonts w:ascii="Tahoma" w:eastAsia="Times New Roman" w:hAnsi="Tahoma" w:cs="Tahoma"/>
          <w:sz w:val="20"/>
          <w:szCs w:val="20"/>
        </w:rPr>
        <w:br/>
      </w:r>
      <w:r w:rsidRPr="000F2736">
        <w:rPr>
          <w:rFonts w:ascii="Tahoma" w:eastAsia="Times New Roman" w:hAnsi="Tahoma" w:cs="Tahoma"/>
          <w:sz w:val="20"/>
          <w:szCs w:val="20"/>
          <w:rtl/>
        </w:rPr>
        <w:t>هر احساسی باید</w:t>
      </w:r>
      <w:r w:rsidRPr="000F2736">
        <w:rPr>
          <w:rFonts w:ascii="Tahoma" w:eastAsia="Times New Roman" w:hAnsi="Tahoma" w:cs="Tahoma"/>
          <w:sz w:val="20"/>
          <w:szCs w:val="20"/>
        </w:rPr>
        <w:t>:</w:t>
      </w:r>
    </w:p>
    <w:p w:rsidR="000F2736" w:rsidRPr="000F2736" w:rsidRDefault="000F2736" w:rsidP="000F2736">
      <w:pPr>
        <w:numPr>
          <w:ilvl w:val="0"/>
          <w:numId w:val="6"/>
        </w:numPr>
        <w:bidi/>
        <w:spacing w:after="0" w:line="360" w:lineRule="auto"/>
        <w:ind w:left="0"/>
        <w:rPr>
          <w:rFonts w:ascii="Tahoma" w:eastAsia="Times New Roman" w:hAnsi="Tahoma" w:cs="Tahoma"/>
          <w:sz w:val="20"/>
          <w:szCs w:val="20"/>
        </w:rPr>
      </w:pPr>
      <w:r w:rsidRPr="000F2736">
        <w:rPr>
          <w:rFonts w:ascii="Tahoma" w:eastAsia="Times New Roman" w:hAnsi="Tahoma" w:cs="Tahoma"/>
          <w:sz w:val="20"/>
          <w:szCs w:val="20"/>
          <w:rtl/>
        </w:rPr>
        <w:t xml:space="preserve">حرکت داشته باشد، </w:t>
      </w:r>
    </w:p>
    <w:p w:rsidR="000F2736" w:rsidRPr="000F2736" w:rsidRDefault="000F2736" w:rsidP="000F2736">
      <w:pPr>
        <w:numPr>
          <w:ilvl w:val="0"/>
          <w:numId w:val="6"/>
        </w:numPr>
        <w:bidi/>
        <w:spacing w:after="0" w:line="360" w:lineRule="auto"/>
        <w:ind w:left="0"/>
        <w:rPr>
          <w:rFonts w:ascii="Tahoma" w:eastAsia="Times New Roman" w:hAnsi="Tahoma" w:cs="Tahoma"/>
          <w:sz w:val="20"/>
          <w:szCs w:val="20"/>
        </w:rPr>
      </w:pPr>
      <w:r w:rsidRPr="000F2736">
        <w:rPr>
          <w:rFonts w:ascii="Tahoma" w:eastAsia="Times New Roman" w:hAnsi="Tahoma" w:cs="Tahoma"/>
          <w:sz w:val="20"/>
          <w:szCs w:val="20"/>
          <w:rtl/>
        </w:rPr>
        <w:t xml:space="preserve">رفتار داشته باشد، </w:t>
      </w:r>
    </w:p>
    <w:p w:rsidR="000F2736" w:rsidRPr="000F2736" w:rsidRDefault="000F2736" w:rsidP="000F2736">
      <w:pPr>
        <w:numPr>
          <w:ilvl w:val="0"/>
          <w:numId w:val="6"/>
        </w:numPr>
        <w:bidi/>
        <w:spacing w:after="0" w:line="360" w:lineRule="auto"/>
        <w:ind w:left="0"/>
        <w:rPr>
          <w:rFonts w:ascii="Tahoma" w:eastAsia="Times New Roman" w:hAnsi="Tahoma" w:cs="Tahoma"/>
          <w:sz w:val="20"/>
          <w:szCs w:val="20"/>
        </w:rPr>
      </w:pPr>
      <w:r w:rsidRPr="000F2736">
        <w:rPr>
          <w:rFonts w:ascii="Tahoma" w:eastAsia="Times New Roman" w:hAnsi="Tahoma" w:cs="Tahoma"/>
          <w:sz w:val="20"/>
          <w:szCs w:val="20"/>
          <w:rtl/>
        </w:rPr>
        <w:t>و بتوان آن را دید یا لمس کرد</w:t>
      </w:r>
      <w:r w:rsidRPr="000F2736">
        <w:rPr>
          <w:rFonts w:ascii="Tahoma" w:eastAsia="Times New Roman" w:hAnsi="Tahoma" w:cs="Tahoma"/>
          <w:sz w:val="20"/>
          <w:szCs w:val="20"/>
        </w:rPr>
        <w:t xml:space="preserve">. </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Pr>
        <w:pict>
          <v:rect id="_x0000_i1026" style="width:0;height:1.5pt" o:hralign="center" o:hrstd="t" o:hr="t" fillcolor="#a0a0a0" stroked="f"/>
        </w:pict>
      </w:r>
    </w:p>
    <w:p w:rsidR="000F2736" w:rsidRPr="000F2736" w:rsidRDefault="000F2736" w:rsidP="000F2736">
      <w:pPr>
        <w:bidi/>
        <w:spacing w:after="0" w:line="360" w:lineRule="auto"/>
        <w:outlineLvl w:val="1"/>
        <w:rPr>
          <w:rFonts w:ascii="Tahoma" w:eastAsia="Times New Roman" w:hAnsi="Tahoma" w:cs="Tahoma"/>
          <w:b/>
          <w:bCs/>
          <w:sz w:val="20"/>
          <w:szCs w:val="20"/>
        </w:rPr>
      </w:pPr>
      <w:r w:rsidRPr="000F2736">
        <w:rPr>
          <w:rFonts w:ascii="Tahoma" w:eastAsia="Times New Roman" w:hAnsi="Tahoma" w:cs="Tahoma"/>
          <w:b/>
          <w:bCs/>
          <w:sz w:val="20"/>
          <w:szCs w:val="20"/>
          <w:rtl/>
          <w:lang w:bidi="fa-IR"/>
        </w:rPr>
        <w:t>۲</w:t>
      </w:r>
      <w:r w:rsidRPr="000F2736">
        <w:rPr>
          <w:rFonts w:ascii="Tahoma" w:eastAsia="Times New Roman" w:hAnsi="Tahoma" w:cs="Tahoma"/>
          <w:b/>
          <w:bCs/>
          <w:sz w:val="20"/>
          <w:szCs w:val="20"/>
        </w:rPr>
        <w:t xml:space="preserve">. </w:t>
      </w:r>
      <w:r w:rsidRPr="000F2736">
        <w:rPr>
          <w:rFonts w:ascii="Tahoma" w:eastAsia="Times New Roman" w:hAnsi="Tahoma" w:cs="Tahoma"/>
          <w:b/>
          <w:bCs/>
          <w:sz w:val="20"/>
          <w:szCs w:val="20"/>
          <w:rtl/>
        </w:rPr>
        <w:t>شعر از تقابل زنده می‌شود</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در این شعر تقریباً همه چیز دوگانه است</w:t>
      </w:r>
      <w:r w:rsidRPr="000F2736">
        <w:rPr>
          <w:rFonts w:ascii="Tahoma" w:eastAsia="Times New Roman" w:hAnsi="Tahoma" w:cs="Tahoma"/>
          <w:sz w:val="20"/>
          <w:szCs w:val="20"/>
        </w:rPr>
        <w:t>:</w:t>
      </w:r>
    </w:p>
    <w:p w:rsidR="000F2736" w:rsidRPr="000F2736" w:rsidRDefault="000F2736" w:rsidP="000F2736">
      <w:pPr>
        <w:numPr>
          <w:ilvl w:val="0"/>
          <w:numId w:val="7"/>
        </w:numPr>
        <w:bidi/>
        <w:spacing w:after="0" w:line="360" w:lineRule="auto"/>
        <w:ind w:left="0"/>
        <w:rPr>
          <w:rFonts w:ascii="Tahoma" w:eastAsia="Times New Roman" w:hAnsi="Tahoma" w:cs="Tahoma"/>
          <w:sz w:val="20"/>
          <w:szCs w:val="20"/>
        </w:rPr>
      </w:pPr>
      <w:r w:rsidRPr="000F2736">
        <w:rPr>
          <w:rFonts w:ascii="Tahoma" w:eastAsia="Times New Roman" w:hAnsi="Tahoma" w:cs="Tahoma"/>
          <w:sz w:val="20"/>
          <w:szCs w:val="20"/>
          <w:rtl/>
        </w:rPr>
        <w:t xml:space="preserve">پا / روح </w:t>
      </w:r>
    </w:p>
    <w:p w:rsidR="000F2736" w:rsidRPr="000F2736" w:rsidRDefault="000F2736" w:rsidP="000F2736">
      <w:pPr>
        <w:numPr>
          <w:ilvl w:val="0"/>
          <w:numId w:val="7"/>
        </w:numPr>
        <w:bidi/>
        <w:spacing w:after="0" w:line="360" w:lineRule="auto"/>
        <w:ind w:left="0"/>
        <w:rPr>
          <w:rFonts w:ascii="Tahoma" w:eastAsia="Times New Roman" w:hAnsi="Tahoma" w:cs="Tahoma"/>
          <w:sz w:val="20"/>
          <w:szCs w:val="20"/>
        </w:rPr>
      </w:pPr>
      <w:r w:rsidRPr="000F2736">
        <w:rPr>
          <w:rFonts w:ascii="Tahoma" w:eastAsia="Times New Roman" w:hAnsi="Tahoma" w:cs="Tahoma"/>
          <w:sz w:val="20"/>
          <w:szCs w:val="20"/>
          <w:rtl/>
        </w:rPr>
        <w:t xml:space="preserve">تماشا / استغنا </w:t>
      </w:r>
    </w:p>
    <w:p w:rsidR="000F2736" w:rsidRPr="000F2736" w:rsidRDefault="000F2736" w:rsidP="000F2736">
      <w:pPr>
        <w:numPr>
          <w:ilvl w:val="0"/>
          <w:numId w:val="7"/>
        </w:numPr>
        <w:bidi/>
        <w:spacing w:after="0" w:line="360" w:lineRule="auto"/>
        <w:ind w:left="0"/>
        <w:rPr>
          <w:rFonts w:ascii="Tahoma" w:eastAsia="Times New Roman" w:hAnsi="Tahoma" w:cs="Tahoma"/>
          <w:sz w:val="20"/>
          <w:szCs w:val="20"/>
        </w:rPr>
      </w:pPr>
      <w:r w:rsidRPr="000F2736">
        <w:rPr>
          <w:rFonts w:ascii="Tahoma" w:eastAsia="Times New Roman" w:hAnsi="Tahoma" w:cs="Tahoma"/>
          <w:sz w:val="20"/>
          <w:szCs w:val="20"/>
          <w:rtl/>
        </w:rPr>
        <w:t xml:space="preserve">سلام / خداحافظ </w:t>
      </w:r>
    </w:p>
    <w:p w:rsidR="000F2736" w:rsidRPr="000F2736" w:rsidRDefault="000F2736" w:rsidP="000F2736">
      <w:pPr>
        <w:numPr>
          <w:ilvl w:val="0"/>
          <w:numId w:val="7"/>
        </w:numPr>
        <w:bidi/>
        <w:spacing w:after="0" w:line="360" w:lineRule="auto"/>
        <w:ind w:left="0"/>
        <w:rPr>
          <w:rFonts w:ascii="Tahoma" w:eastAsia="Times New Roman" w:hAnsi="Tahoma" w:cs="Tahoma"/>
          <w:sz w:val="20"/>
          <w:szCs w:val="20"/>
        </w:rPr>
      </w:pPr>
      <w:r w:rsidRPr="000F2736">
        <w:rPr>
          <w:rFonts w:ascii="Tahoma" w:eastAsia="Times New Roman" w:hAnsi="Tahoma" w:cs="Tahoma"/>
          <w:sz w:val="20"/>
          <w:szCs w:val="20"/>
          <w:rtl/>
        </w:rPr>
        <w:t xml:space="preserve">شادی / اندوه </w:t>
      </w:r>
    </w:p>
    <w:p w:rsidR="000F2736" w:rsidRPr="000F2736" w:rsidRDefault="000F2736" w:rsidP="000F2736">
      <w:pPr>
        <w:numPr>
          <w:ilvl w:val="0"/>
          <w:numId w:val="7"/>
        </w:numPr>
        <w:bidi/>
        <w:spacing w:after="0" w:line="360" w:lineRule="auto"/>
        <w:ind w:left="0"/>
        <w:rPr>
          <w:rFonts w:ascii="Tahoma" w:eastAsia="Times New Roman" w:hAnsi="Tahoma" w:cs="Tahoma"/>
          <w:sz w:val="20"/>
          <w:szCs w:val="20"/>
        </w:rPr>
      </w:pPr>
      <w:r w:rsidRPr="000F2736">
        <w:rPr>
          <w:rFonts w:ascii="Tahoma" w:eastAsia="Times New Roman" w:hAnsi="Tahoma" w:cs="Tahoma"/>
          <w:sz w:val="20"/>
          <w:szCs w:val="20"/>
          <w:rtl/>
        </w:rPr>
        <w:t xml:space="preserve">رفتن / ماندن </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این تقابل‌ها به شعر تنش می‌دهند. اگر شعر فقط در یک جهت حرکت کند، خیلی زود تخت و قابل پیش‌بینی می‌شود</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پس هنگام نوشتن، از خود بپرس</w:t>
      </w:r>
      <w:r w:rsidRPr="000F2736">
        <w:rPr>
          <w:rFonts w:ascii="Tahoma" w:eastAsia="Times New Roman" w:hAnsi="Tahoma" w:cs="Tahoma"/>
          <w:sz w:val="20"/>
          <w:szCs w:val="20"/>
        </w:rPr>
        <w:t>:</w:t>
      </w:r>
      <w:r w:rsidRPr="000F2736">
        <w:rPr>
          <w:rFonts w:ascii="Tahoma" w:eastAsia="Times New Roman" w:hAnsi="Tahoma" w:cs="Tahoma"/>
          <w:sz w:val="20"/>
          <w:szCs w:val="20"/>
        </w:rPr>
        <w:br/>
        <w:t>«</w:t>
      </w:r>
      <w:r w:rsidRPr="000F2736">
        <w:rPr>
          <w:rFonts w:ascii="Tahoma" w:eastAsia="Times New Roman" w:hAnsi="Tahoma" w:cs="Tahoma"/>
          <w:sz w:val="20"/>
          <w:szCs w:val="20"/>
          <w:rtl/>
        </w:rPr>
        <w:t>نیروی مخالف این تصویر یا احساس چیست؟</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Pr>
        <w:pict>
          <v:rect id="_x0000_i1027" style="width:0;height:1.5pt" o:hralign="center" o:hrstd="t" o:hr="t" fillcolor="#a0a0a0" stroked="f"/>
        </w:pict>
      </w:r>
    </w:p>
    <w:p w:rsidR="000F2736" w:rsidRPr="000F2736" w:rsidRDefault="000F2736" w:rsidP="000F2736">
      <w:pPr>
        <w:bidi/>
        <w:spacing w:after="0" w:line="360" w:lineRule="auto"/>
        <w:outlineLvl w:val="1"/>
        <w:rPr>
          <w:rFonts w:ascii="Tahoma" w:eastAsia="Times New Roman" w:hAnsi="Tahoma" w:cs="Tahoma"/>
          <w:b/>
          <w:bCs/>
          <w:sz w:val="20"/>
          <w:szCs w:val="20"/>
        </w:rPr>
      </w:pPr>
      <w:r w:rsidRPr="000F2736">
        <w:rPr>
          <w:rFonts w:ascii="Tahoma" w:eastAsia="Times New Roman" w:hAnsi="Tahoma" w:cs="Tahoma"/>
          <w:b/>
          <w:bCs/>
          <w:sz w:val="20"/>
          <w:szCs w:val="20"/>
          <w:rtl/>
          <w:lang w:bidi="fa-IR"/>
        </w:rPr>
        <w:t>۳</w:t>
      </w:r>
      <w:r w:rsidRPr="000F2736">
        <w:rPr>
          <w:rFonts w:ascii="Tahoma" w:eastAsia="Times New Roman" w:hAnsi="Tahoma" w:cs="Tahoma"/>
          <w:b/>
          <w:bCs/>
          <w:sz w:val="20"/>
          <w:szCs w:val="20"/>
        </w:rPr>
        <w:t xml:space="preserve">. </w:t>
      </w:r>
      <w:r w:rsidRPr="000F2736">
        <w:rPr>
          <w:rFonts w:ascii="Tahoma" w:eastAsia="Times New Roman" w:hAnsi="Tahoma" w:cs="Tahoma"/>
          <w:b/>
          <w:bCs/>
          <w:sz w:val="20"/>
          <w:szCs w:val="20"/>
          <w:rtl/>
        </w:rPr>
        <w:t>جهان بیرون را وارد شعر کن</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یکی از دلایل موفقیت این شعر، حضور «خبرها» و «روزنامه صبح» است</w:t>
      </w:r>
      <w:r w:rsidRPr="000F2736">
        <w:rPr>
          <w:rFonts w:ascii="Tahoma" w:eastAsia="Times New Roman" w:hAnsi="Tahoma" w:cs="Tahoma"/>
          <w:sz w:val="20"/>
          <w:szCs w:val="20"/>
        </w:rPr>
        <w:t>.</w:t>
      </w:r>
      <w:r w:rsidRPr="000F2736">
        <w:rPr>
          <w:rFonts w:ascii="Tahoma" w:eastAsia="Times New Roman" w:hAnsi="Tahoma" w:cs="Tahoma"/>
          <w:sz w:val="20"/>
          <w:szCs w:val="20"/>
        </w:rPr>
        <w:br/>
      </w:r>
      <w:r w:rsidRPr="000F2736">
        <w:rPr>
          <w:rFonts w:ascii="Tahoma" w:eastAsia="Times New Roman" w:hAnsi="Tahoma" w:cs="Tahoma"/>
          <w:sz w:val="20"/>
          <w:szCs w:val="20"/>
          <w:rtl/>
        </w:rPr>
        <w:t>این عناصر، شعر را از یک مراقبهٔ شخصی صرف نجات می‌دهند</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شاعر معاصر فقط در درون خود زندگی نمی‌کند؛</w:t>
      </w:r>
      <w:r w:rsidRPr="000F2736">
        <w:rPr>
          <w:rFonts w:ascii="Tahoma" w:eastAsia="Times New Roman" w:hAnsi="Tahoma" w:cs="Tahoma"/>
          <w:sz w:val="20"/>
          <w:szCs w:val="20"/>
        </w:rPr>
        <w:br/>
      </w:r>
      <w:r w:rsidRPr="000F2736">
        <w:rPr>
          <w:rFonts w:ascii="Tahoma" w:eastAsia="Times New Roman" w:hAnsi="Tahoma" w:cs="Tahoma"/>
          <w:sz w:val="20"/>
          <w:szCs w:val="20"/>
          <w:rtl/>
        </w:rPr>
        <w:t>در محاصرهٔ جهان است</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بنابراین</w:t>
      </w:r>
      <w:r w:rsidRPr="000F2736">
        <w:rPr>
          <w:rFonts w:ascii="Tahoma" w:eastAsia="Times New Roman" w:hAnsi="Tahoma" w:cs="Tahoma"/>
          <w:sz w:val="20"/>
          <w:szCs w:val="20"/>
        </w:rPr>
        <w:t>:</w:t>
      </w:r>
    </w:p>
    <w:p w:rsidR="000F2736" w:rsidRPr="000F2736" w:rsidRDefault="000F2736" w:rsidP="000F2736">
      <w:pPr>
        <w:numPr>
          <w:ilvl w:val="0"/>
          <w:numId w:val="8"/>
        </w:numPr>
        <w:bidi/>
        <w:spacing w:after="0" w:line="360" w:lineRule="auto"/>
        <w:ind w:left="0"/>
        <w:rPr>
          <w:rFonts w:ascii="Tahoma" w:eastAsia="Times New Roman" w:hAnsi="Tahoma" w:cs="Tahoma"/>
          <w:sz w:val="20"/>
          <w:szCs w:val="20"/>
        </w:rPr>
      </w:pPr>
      <w:r w:rsidRPr="000F2736">
        <w:rPr>
          <w:rFonts w:ascii="Tahoma" w:eastAsia="Times New Roman" w:hAnsi="Tahoma" w:cs="Tahoma"/>
          <w:sz w:val="20"/>
          <w:szCs w:val="20"/>
          <w:rtl/>
        </w:rPr>
        <w:t xml:space="preserve">اشیای روزمره، </w:t>
      </w:r>
    </w:p>
    <w:p w:rsidR="000F2736" w:rsidRPr="000F2736" w:rsidRDefault="000F2736" w:rsidP="000F2736">
      <w:pPr>
        <w:numPr>
          <w:ilvl w:val="0"/>
          <w:numId w:val="8"/>
        </w:numPr>
        <w:bidi/>
        <w:spacing w:after="0" w:line="360" w:lineRule="auto"/>
        <w:ind w:left="0"/>
        <w:rPr>
          <w:rFonts w:ascii="Tahoma" w:eastAsia="Times New Roman" w:hAnsi="Tahoma" w:cs="Tahoma"/>
          <w:sz w:val="20"/>
          <w:szCs w:val="20"/>
        </w:rPr>
      </w:pPr>
      <w:r w:rsidRPr="000F2736">
        <w:rPr>
          <w:rFonts w:ascii="Tahoma" w:eastAsia="Times New Roman" w:hAnsi="Tahoma" w:cs="Tahoma"/>
          <w:sz w:val="20"/>
          <w:szCs w:val="20"/>
          <w:rtl/>
        </w:rPr>
        <w:t xml:space="preserve">اخبار، </w:t>
      </w:r>
    </w:p>
    <w:p w:rsidR="000F2736" w:rsidRPr="000F2736" w:rsidRDefault="000F2736" w:rsidP="000F2736">
      <w:pPr>
        <w:numPr>
          <w:ilvl w:val="0"/>
          <w:numId w:val="8"/>
        </w:numPr>
        <w:bidi/>
        <w:spacing w:after="0" w:line="360" w:lineRule="auto"/>
        <w:ind w:left="0"/>
        <w:rPr>
          <w:rFonts w:ascii="Tahoma" w:eastAsia="Times New Roman" w:hAnsi="Tahoma" w:cs="Tahoma"/>
          <w:sz w:val="20"/>
          <w:szCs w:val="20"/>
        </w:rPr>
      </w:pPr>
      <w:r w:rsidRPr="000F2736">
        <w:rPr>
          <w:rFonts w:ascii="Tahoma" w:eastAsia="Times New Roman" w:hAnsi="Tahoma" w:cs="Tahoma"/>
          <w:sz w:val="20"/>
          <w:szCs w:val="20"/>
          <w:rtl/>
        </w:rPr>
        <w:t xml:space="preserve">خیابان، </w:t>
      </w:r>
    </w:p>
    <w:p w:rsidR="000F2736" w:rsidRPr="000F2736" w:rsidRDefault="000F2736" w:rsidP="000F2736">
      <w:pPr>
        <w:numPr>
          <w:ilvl w:val="0"/>
          <w:numId w:val="8"/>
        </w:numPr>
        <w:bidi/>
        <w:spacing w:after="0" w:line="360" w:lineRule="auto"/>
        <w:ind w:left="0"/>
        <w:rPr>
          <w:rFonts w:ascii="Tahoma" w:eastAsia="Times New Roman" w:hAnsi="Tahoma" w:cs="Tahoma"/>
          <w:sz w:val="20"/>
          <w:szCs w:val="20"/>
        </w:rPr>
      </w:pPr>
      <w:r w:rsidRPr="000F2736">
        <w:rPr>
          <w:rFonts w:ascii="Tahoma" w:eastAsia="Times New Roman" w:hAnsi="Tahoma" w:cs="Tahoma"/>
          <w:sz w:val="20"/>
          <w:szCs w:val="20"/>
          <w:rtl/>
        </w:rPr>
        <w:t xml:space="preserve">صداها، </w:t>
      </w:r>
    </w:p>
    <w:p w:rsidR="000F2736" w:rsidRPr="000F2736" w:rsidRDefault="000F2736" w:rsidP="000F2736">
      <w:pPr>
        <w:numPr>
          <w:ilvl w:val="0"/>
          <w:numId w:val="8"/>
        </w:numPr>
        <w:bidi/>
        <w:spacing w:after="0" w:line="360" w:lineRule="auto"/>
        <w:ind w:left="0"/>
        <w:rPr>
          <w:rFonts w:ascii="Tahoma" w:eastAsia="Times New Roman" w:hAnsi="Tahoma" w:cs="Tahoma"/>
          <w:sz w:val="20"/>
          <w:szCs w:val="20"/>
        </w:rPr>
      </w:pPr>
      <w:r w:rsidRPr="000F2736">
        <w:rPr>
          <w:rFonts w:ascii="Tahoma" w:eastAsia="Times New Roman" w:hAnsi="Tahoma" w:cs="Tahoma"/>
          <w:sz w:val="20"/>
          <w:szCs w:val="20"/>
          <w:rtl/>
        </w:rPr>
        <w:t>و حتی خستگی اجتماعی</w:t>
      </w:r>
      <w:r w:rsidRPr="000F2736">
        <w:rPr>
          <w:rFonts w:ascii="Tahoma" w:eastAsia="Times New Roman" w:hAnsi="Tahoma" w:cs="Tahoma"/>
          <w:sz w:val="20"/>
          <w:szCs w:val="20"/>
        </w:rPr>
        <w:br/>
      </w:r>
      <w:r w:rsidRPr="000F2736">
        <w:rPr>
          <w:rFonts w:ascii="Tahoma" w:eastAsia="Times New Roman" w:hAnsi="Tahoma" w:cs="Tahoma"/>
          <w:sz w:val="20"/>
          <w:szCs w:val="20"/>
          <w:rtl/>
        </w:rPr>
        <w:t>می‌توانند بخشی از شعر باشند</w:t>
      </w:r>
      <w:r w:rsidRPr="000F2736">
        <w:rPr>
          <w:rFonts w:ascii="Tahoma" w:eastAsia="Times New Roman" w:hAnsi="Tahoma" w:cs="Tahoma"/>
          <w:sz w:val="20"/>
          <w:szCs w:val="20"/>
        </w:rPr>
        <w:t xml:space="preserve">. </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Pr>
        <w:pict>
          <v:rect id="_x0000_i1028" style="width:0;height:1.5pt" o:hralign="center" o:hrstd="t" o:hr="t" fillcolor="#a0a0a0" stroked="f"/>
        </w:pict>
      </w:r>
    </w:p>
    <w:p w:rsidR="000F2736" w:rsidRPr="000F2736" w:rsidRDefault="000F2736" w:rsidP="000F2736">
      <w:pPr>
        <w:bidi/>
        <w:spacing w:after="0" w:line="360" w:lineRule="auto"/>
        <w:outlineLvl w:val="1"/>
        <w:rPr>
          <w:rFonts w:ascii="Tahoma" w:eastAsia="Times New Roman" w:hAnsi="Tahoma" w:cs="Tahoma"/>
          <w:b/>
          <w:bCs/>
          <w:sz w:val="20"/>
          <w:szCs w:val="20"/>
        </w:rPr>
      </w:pPr>
      <w:r w:rsidRPr="000F2736">
        <w:rPr>
          <w:rFonts w:ascii="Tahoma" w:eastAsia="Times New Roman" w:hAnsi="Tahoma" w:cs="Tahoma"/>
          <w:b/>
          <w:bCs/>
          <w:sz w:val="20"/>
          <w:szCs w:val="20"/>
          <w:rtl/>
          <w:lang w:bidi="fa-IR"/>
        </w:rPr>
        <w:t>۴</w:t>
      </w:r>
      <w:r w:rsidRPr="000F2736">
        <w:rPr>
          <w:rFonts w:ascii="Tahoma" w:eastAsia="Times New Roman" w:hAnsi="Tahoma" w:cs="Tahoma"/>
          <w:b/>
          <w:bCs/>
          <w:sz w:val="20"/>
          <w:szCs w:val="20"/>
        </w:rPr>
        <w:t xml:space="preserve">. </w:t>
      </w:r>
      <w:r w:rsidRPr="000F2736">
        <w:rPr>
          <w:rFonts w:ascii="Tahoma" w:eastAsia="Times New Roman" w:hAnsi="Tahoma" w:cs="Tahoma"/>
          <w:b/>
          <w:bCs/>
          <w:sz w:val="20"/>
          <w:szCs w:val="20"/>
          <w:rtl/>
        </w:rPr>
        <w:t>پایان شعر نباید همه چیز را توضیح دهد</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پایان خوب، نتیجه‌گیری اخلاقی نیست</w:t>
      </w:r>
      <w:r w:rsidRPr="000F2736">
        <w:rPr>
          <w:rFonts w:ascii="Tahoma" w:eastAsia="Times New Roman" w:hAnsi="Tahoma" w:cs="Tahoma"/>
          <w:sz w:val="20"/>
          <w:szCs w:val="20"/>
        </w:rPr>
        <w:t>.</w:t>
      </w:r>
      <w:r w:rsidRPr="000F2736">
        <w:rPr>
          <w:rFonts w:ascii="Tahoma" w:eastAsia="Times New Roman" w:hAnsi="Tahoma" w:cs="Tahoma"/>
          <w:sz w:val="20"/>
          <w:szCs w:val="20"/>
        </w:rPr>
        <w:br/>
      </w:r>
      <w:r w:rsidRPr="000F2736">
        <w:rPr>
          <w:rFonts w:ascii="Tahoma" w:eastAsia="Times New Roman" w:hAnsi="Tahoma" w:cs="Tahoma"/>
          <w:sz w:val="20"/>
          <w:szCs w:val="20"/>
          <w:rtl/>
        </w:rPr>
        <w:t>پایان خوب، درِ تازه‌ای باز می‌کند</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در این شعر، پرسش آخر بی‌پاسخ می‌ماند</w:t>
      </w:r>
      <w:r w:rsidRPr="000F2736">
        <w:rPr>
          <w:rFonts w:ascii="Tahoma" w:eastAsia="Times New Roman" w:hAnsi="Tahoma" w:cs="Tahoma"/>
          <w:sz w:val="20"/>
          <w:szCs w:val="20"/>
        </w:rPr>
        <w:t>.</w:t>
      </w:r>
      <w:r w:rsidRPr="000F2736">
        <w:rPr>
          <w:rFonts w:ascii="Tahoma" w:eastAsia="Times New Roman" w:hAnsi="Tahoma" w:cs="Tahoma"/>
          <w:sz w:val="20"/>
          <w:szCs w:val="20"/>
        </w:rPr>
        <w:br/>
      </w:r>
      <w:r w:rsidRPr="000F2736">
        <w:rPr>
          <w:rFonts w:ascii="Tahoma" w:eastAsia="Times New Roman" w:hAnsi="Tahoma" w:cs="Tahoma"/>
          <w:sz w:val="20"/>
          <w:szCs w:val="20"/>
          <w:rtl/>
        </w:rPr>
        <w:t>و همین باعث می‌شود شعر بعد از تمام شدن ادامه پیدا کند</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اگر خواننده بعد از پایان شعر هنوز درگیر فکر کردن باشد، شعر زنده مانده است</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Pr>
        <w:pict>
          <v:rect id="_x0000_i1029" style="width:0;height:1.5pt" o:hralign="center" o:hrstd="t" o:hr="t" fillcolor="#a0a0a0" stroked="f"/>
        </w:pict>
      </w:r>
    </w:p>
    <w:p w:rsidR="000F2736" w:rsidRPr="000F2736" w:rsidRDefault="000F2736" w:rsidP="000F2736">
      <w:pPr>
        <w:bidi/>
        <w:spacing w:after="0" w:line="360" w:lineRule="auto"/>
        <w:outlineLvl w:val="1"/>
        <w:rPr>
          <w:rFonts w:ascii="Tahoma" w:eastAsia="Times New Roman" w:hAnsi="Tahoma" w:cs="Tahoma"/>
          <w:b/>
          <w:bCs/>
          <w:sz w:val="20"/>
          <w:szCs w:val="20"/>
        </w:rPr>
      </w:pPr>
      <w:r w:rsidRPr="000F2736">
        <w:rPr>
          <w:rFonts w:ascii="Tahoma" w:eastAsia="Times New Roman" w:hAnsi="Tahoma" w:cs="Tahoma"/>
          <w:b/>
          <w:bCs/>
          <w:sz w:val="20"/>
          <w:szCs w:val="20"/>
          <w:rtl/>
          <w:lang w:bidi="fa-IR"/>
        </w:rPr>
        <w:t>۵</w:t>
      </w:r>
      <w:r w:rsidRPr="000F2736">
        <w:rPr>
          <w:rFonts w:ascii="Tahoma" w:eastAsia="Times New Roman" w:hAnsi="Tahoma" w:cs="Tahoma"/>
          <w:b/>
          <w:bCs/>
          <w:sz w:val="20"/>
          <w:szCs w:val="20"/>
        </w:rPr>
        <w:t xml:space="preserve">. </w:t>
      </w:r>
      <w:r w:rsidRPr="000F2736">
        <w:rPr>
          <w:rFonts w:ascii="Tahoma" w:eastAsia="Times New Roman" w:hAnsi="Tahoma" w:cs="Tahoma"/>
          <w:b/>
          <w:bCs/>
          <w:sz w:val="20"/>
          <w:szCs w:val="20"/>
          <w:rtl/>
        </w:rPr>
        <w:t>مراقب زیباییِ بیش از حد باش</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یکی از خطرهای بزرگ برای شاعر، عاشق شدن به جمله‌های «قشنگ» است</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شعر قوی همیشه کمی خطرناک، ناتمام یا خشن باقی می‌ماند</w:t>
      </w:r>
      <w:r w:rsidRPr="000F2736">
        <w:rPr>
          <w:rFonts w:ascii="Tahoma" w:eastAsia="Times New Roman" w:hAnsi="Tahoma" w:cs="Tahoma"/>
          <w:sz w:val="20"/>
          <w:szCs w:val="20"/>
        </w:rPr>
        <w:t>.</w:t>
      </w:r>
      <w:r w:rsidRPr="000F2736">
        <w:rPr>
          <w:rFonts w:ascii="Tahoma" w:eastAsia="Times New Roman" w:hAnsi="Tahoma" w:cs="Tahoma"/>
          <w:sz w:val="20"/>
          <w:szCs w:val="20"/>
        </w:rPr>
        <w:br/>
      </w:r>
      <w:r w:rsidRPr="000F2736">
        <w:rPr>
          <w:rFonts w:ascii="Tahoma" w:eastAsia="Times New Roman" w:hAnsi="Tahoma" w:cs="Tahoma"/>
          <w:sz w:val="20"/>
          <w:szCs w:val="20"/>
          <w:rtl/>
        </w:rPr>
        <w:t>اگر همه چیز بیش از حد صیقلی شود، شعر به جای زندگی کردن، فقط تزئین می‌شود</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در این شعر، «غروب رو به تاریکی» موفق است چون زیباست، اما آرامش‌بخش نیست</w:t>
      </w:r>
      <w:r w:rsidRPr="000F2736">
        <w:rPr>
          <w:rFonts w:ascii="Tahoma" w:eastAsia="Times New Roman" w:hAnsi="Tahoma" w:cs="Tahoma"/>
          <w:sz w:val="20"/>
          <w:szCs w:val="20"/>
        </w:rPr>
        <w:t>.</w:t>
      </w:r>
      <w:r w:rsidRPr="000F2736">
        <w:rPr>
          <w:rFonts w:ascii="Tahoma" w:eastAsia="Times New Roman" w:hAnsi="Tahoma" w:cs="Tahoma"/>
          <w:sz w:val="20"/>
          <w:szCs w:val="20"/>
        </w:rPr>
        <w:br/>
      </w:r>
      <w:r w:rsidRPr="000F2736">
        <w:rPr>
          <w:rFonts w:ascii="Tahoma" w:eastAsia="Times New Roman" w:hAnsi="Tahoma" w:cs="Tahoma"/>
          <w:sz w:val="20"/>
          <w:szCs w:val="20"/>
          <w:rtl/>
        </w:rPr>
        <w:t>در آن تهدید و فرسایش وجود دارد</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eastAsia="Times New Roman" w:hAnsi="Tahoma" w:cs="Tahoma"/>
          <w:sz w:val="20"/>
          <w:szCs w:val="20"/>
        </w:rPr>
      </w:pPr>
      <w:r w:rsidRPr="000F2736">
        <w:rPr>
          <w:rFonts w:ascii="Tahoma" w:eastAsia="Times New Roman" w:hAnsi="Tahoma" w:cs="Tahoma"/>
          <w:sz w:val="20"/>
          <w:szCs w:val="20"/>
          <w:rtl/>
        </w:rPr>
        <w:t>و این تفاوت مهمی است میان شعر زنده و شعر صرفاً خوش‌عبارت</w:t>
      </w:r>
      <w:r w:rsidRPr="000F2736">
        <w:rPr>
          <w:rFonts w:ascii="Tahoma" w:eastAsia="Times New Roman" w:hAnsi="Tahoma" w:cs="Tahoma"/>
          <w:sz w:val="20"/>
          <w:szCs w:val="20"/>
        </w:rPr>
        <w:t>.</w:t>
      </w:r>
    </w:p>
    <w:p w:rsidR="000F2736" w:rsidRPr="000F2736" w:rsidRDefault="000F2736" w:rsidP="000F2736">
      <w:pPr>
        <w:bidi/>
        <w:spacing w:after="0" w:line="360" w:lineRule="auto"/>
        <w:rPr>
          <w:rFonts w:ascii="Tahoma" w:hAnsi="Tahoma" w:cs="Tahoma"/>
          <w:sz w:val="20"/>
          <w:szCs w:val="20"/>
          <w:rtl/>
          <w:lang w:bidi="fa-IR"/>
        </w:rPr>
      </w:pPr>
    </w:p>
    <w:p w:rsidR="004C405E" w:rsidRDefault="004C405E" w:rsidP="004C405E">
      <w:pPr>
        <w:bidi/>
        <w:spacing w:after="0" w:line="360" w:lineRule="auto"/>
        <w:rPr>
          <w:rFonts w:ascii="Tahoma" w:hAnsi="Tahoma" w:cs="Tahoma" w:hint="cs"/>
          <w:sz w:val="20"/>
          <w:szCs w:val="20"/>
          <w:rtl/>
          <w:lang w:bidi="fa-IR"/>
        </w:rPr>
      </w:pPr>
    </w:p>
    <w:p w:rsidR="004C405E" w:rsidRDefault="004C405E" w:rsidP="004C405E">
      <w:pPr>
        <w:bidi/>
        <w:spacing w:after="0" w:line="360" w:lineRule="auto"/>
        <w:rPr>
          <w:rFonts w:ascii="Tahoma" w:hAnsi="Tahoma" w:cs="Tahoma" w:hint="cs"/>
          <w:sz w:val="20"/>
          <w:szCs w:val="20"/>
          <w:rtl/>
          <w:lang w:bidi="fa-IR"/>
        </w:rPr>
      </w:pPr>
    </w:p>
    <w:p w:rsidR="000F3A96" w:rsidRDefault="000F3A96" w:rsidP="000F3A96">
      <w:pPr>
        <w:bidi/>
        <w:spacing w:after="0" w:line="360" w:lineRule="auto"/>
        <w:rPr>
          <w:rFonts w:ascii="Tahoma" w:hAnsi="Tahoma" w:cs="Tahoma" w:hint="cs"/>
          <w:sz w:val="20"/>
          <w:szCs w:val="20"/>
          <w:rtl/>
          <w:lang w:bidi="fa-IR"/>
        </w:rPr>
      </w:pPr>
    </w:p>
    <w:p w:rsidR="000F3A96" w:rsidRPr="000F3A96" w:rsidRDefault="000F3A96" w:rsidP="000F3A96">
      <w:pPr>
        <w:bidi/>
        <w:spacing w:after="0" w:line="360" w:lineRule="auto"/>
        <w:rPr>
          <w:rFonts w:ascii="Tahoma" w:hAnsi="Tahoma" w:cs="Tahoma" w:hint="cs"/>
          <w:sz w:val="20"/>
          <w:szCs w:val="20"/>
          <w:lang w:bidi="fa-IR"/>
        </w:rPr>
      </w:pPr>
    </w:p>
    <w:p w:rsidR="000E6AC0" w:rsidRPr="0010463A" w:rsidRDefault="000E6AC0" w:rsidP="000E6AC0">
      <w:pPr>
        <w:bidi/>
        <w:spacing w:after="0" w:line="360" w:lineRule="auto"/>
        <w:ind w:firstLine="720"/>
        <w:rPr>
          <w:rFonts w:ascii="Tahoma" w:hAnsi="Tahoma" w:cs="Tahoma"/>
        </w:rPr>
      </w:pPr>
    </w:p>
    <w:sectPr w:rsidR="000E6AC0" w:rsidRPr="0010463A" w:rsidSect="00234252">
      <w:footerReference w:type="default" r:id="rId8"/>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0770" w:rsidRDefault="007D0770" w:rsidP="00234252">
      <w:pPr>
        <w:spacing w:after="0" w:line="240" w:lineRule="auto"/>
      </w:pPr>
      <w:r>
        <w:separator/>
      </w:r>
    </w:p>
  </w:endnote>
  <w:endnote w:type="continuationSeparator" w:id="0">
    <w:p w:rsidR="007D0770" w:rsidRDefault="007D0770"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7D0770">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0770" w:rsidRDefault="007D0770" w:rsidP="00234252">
      <w:pPr>
        <w:spacing w:after="0" w:line="240" w:lineRule="auto"/>
      </w:pPr>
      <w:r>
        <w:separator/>
      </w:r>
    </w:p>
  </w:footnote>
  <w:footnote w:type="continuationSeparator" w:id="0">
    <w:p w:rsidR="007D0770" w:rsidRDefault="007D0770"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863D4"/>
    <w:multiLevelType w:val="multilevel"/>
    <w:tmpl w:val="28E2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4380A99"/>
    <w:multiLevelType w:val="multilevel"/>
    <w:tmpl w:val="82B4A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796A10"/>
    <w:multiLevelType w:val="multilevel"/>
    <w:tmpl w:val="6F58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B03496"/>
    <w:multiLevelType w:val="multilevel"/>
    <w:tmpl w:val="42FAF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3"/>
  </w:num>
  <w:num w:numId="4">
    <w:abstractNumId w:val="1"/>
  </w:num>
  <w:num w:numId="5">
    <w:abstractNumId w:val="2"/>
  </w:num>
  <w:num w:numId="6">
    <w:abstractNumId w:val="5"/>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0E6AC0"/>
    <w:rsid w:val="000F2736"/>
    <w:rsid w:val="000F3A96"/>
    <w:rsid w:val="0010463A"/>
    <w:rsid w:val="00122B9B"/>
    <w:rsid w:val="00234252"/>
    <w:rsid w:val="00263097"/>
    <w:rsid w:val="002A608C"/>
    <w:rsid w:val="002E0611"/>
    <w:rsid w:val="0034600D"/>
    <w:rsid w:val="003E646E"/>
    <w:rsid w:val="00412A18"/>
    <w:rsid w:val="00425A37"/>
    <w:rsid w:val="004C405E"/>
    <w:rsid w:val="005A42B8"/>
    <w:rsid w:val="0064050D"/>
    <w:rsid w:val="00724502"/>
    <w:rsid w:val="00747E05"/>
    <w:rsid w:val="007A0C62"/>
    <w:rsid w:val="007D0770"/>
    <w:rsid w:val="00837739"/>
    <w:rsid w:val="00850C04"/>
    <w:rsid w:val="00865426"/>
    <w:rsid w:val="00A10D80"/>
    <w:rsid w:val="00A441B4"/>
    <w:rsid w:val="00A500F7"/>
    <w:rsid w:val="00A763A1"/>
    <w:rsid w:val="00B33786"/>
    <w:rsid w:val="00B76206"/>
    <w:rsid w:val="00DF7B9F"/>
    <w:rsid w:val="00ED25BB"/>
    <w:rsid w:val="00F5092B"/>
    <w:rsid w:val="00FB4553"/>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9249596">
      <w:bodyDiv w:val="1"/>
      <w:marLeft w:val="0"/>
      <w:marRight w:val="0"/>
      <w:marTop w:val="0"/>
      <w:marBottom w:val="0"/>
      <w:divBdr>
        <w:top w:val="none" w:sz="0" w:space="0" w:color="auto"/>
        <w:left w:val="none" w:sz="0" w:space="0" w:color="auto"/>
        <w:bottom w:val="none" w:sz="0" w:space="0" w:color="auto"/>
        <w:right w:val="none" w:sz="0" w:space="0" w:color="auto"/>
      </w:divBdr>
      <w:divsChild>
        <w:div w:id="257713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870702">
          <w:blockQuote w:val="1"/>
          <w:marLeft w:val="720"/>
          <w:marRight w:val="720"/>
          <w:marTop w:val="100"/>
          <w:marBottom w:val="100"/>
          <w:divBdr>
            <w:top w:val="none" w:sz="0" w:space="0" w:color="auto"/>
            <w:left w:val="none" w:sz="0" w:space="0" w:color="auto"/>
            <w:bottom w:val="none" w:sz="0" w:space="0" w:color="auto"/>
            <w:right w:val="none" w:sz="0" w:space="0" w:color="auto"/>
          </w:divBdr>
        </w:div>
        <w:div w:id="42368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09930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2931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08987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906</Words>
  <Characters>5165</Characters>
  <Application>Microsoft Office Word</Application>
  <DocSecurity>0</DocSecurity>
  <Lines>43</Lines>
  <Paragraphs>12</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معماری خستگی و ایستادن در آستانهٔ تاریکی</vt:lpstr>
      <vt:lpstr>خودآموز شاعری: چگونه خستگی را به شعر تبدیل کنیم؟</vt:lpstr>
      <vt:lpstr>    ۱. احساس را تعریف نکن؛ آن را مجسم کن</vt:lpstr>
      <vt:lpstr>    ۲. شعر از تقابل زنده می‌شود</vt:lpstr>
      <vt:lpstr>    ۳. جهان بیرون را وارد شعر کن</vt:lpstr>
      <vt:lpstr>    ۴. پایان شعر نباید همه چیز را توضیح دهد</vt:lpstr>
      <vt:lpstr>    ۵. مراقب زیباییِ بیش از حد باش</vt:lpstr>
    </vt:vector>
  </TitlesOfParts>
  <Company/>
  <LinksUpToDate>false</LinksUpToDate>
  <CharactersWithSpaces>6059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2026-05-10T01:39:00Z</dcterms:created>
  <dcterms:modified xsi:type="dcterms:W3CDTF">2026-05-10T01:39:00Z</dcterms:modified>
</cp:coreProperties>
</file>