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19" w:rsidRDefault="00A54619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هیج ناکاویده ام</w:t>
      </w:r>
    </w:p>
    <w:bookmarkEnd w:id="0"/>
    <w:p w:rsidR="000E6AC0" w:rsidRDefault="00460153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کجاوهء راهوار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زمین </w:t>
      </w:r>
      <w:r>
        <w:rPr>
          <w:rFonts w:ascii="Tahoma" w:hAnsi="Tahoma" w:cs="Tahoma" w:hint="cs"/>
          <w:sz w:val="20"/>
          <w:szCs w:val="20"/>
          <w:rtl/>
          <w:lang w:bidi="fa-IR"/>
        </w:rPr>
        <w:t>نشسته ام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زمین مرا از خود می راند</w:t>
      </w:r>
    </w:p>
    <w:p w:rsidR="00A54619" w:rsidRDefault="00A54619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60153" w:rsidRDefault="00460153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="00691A0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گرد</w:t>
      </w:r>
      <w:r w:rsidR="00691A02"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>
        <w:rPr>
          <w:rFonts w:ascii="Tahoma" w:hAnsi="Tahoma" w:cs="Tahoma" w:hint="cs"/>
          <w:sz w:val="20"/>
          <w:szCs w:val="20"/>
          <w:rtl/>
          <w:lang w:bidi="fa-IR"/>
        </w:rPr>
        <w:t>ش نمی گردم و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نفرین اش مصونم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خواهد مرا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اعماق آتشناک اش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مهمان کند</w:t>
      </w:r>
    </w:p>
    <w:p w:rsidR="00A54619" w:rsidRDefault="00A54619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60153" w:rsidRDefault="00460153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 می زنم و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سیاره های دیگر فکر می کنم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سفر درکهکشان های رنگین کمانی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التهاب کجاوه های پشت شتر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این سو به آن سو می غلطند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پشت پرده هاشان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رازی است </w:t>
      </w:r>
    </w:p>
    <w:p w:rsidR="00460153" w:rsidRDefault="00460153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A54619">
        <w:rPr>
          <w:rFonts w:ascii="Tahoma" w:hAnsi="Tahoma" w:cs="Tahoma" w:hint="cs"/>
          <w:sz w:val="20"/>
          <w:szCs w:val="20"/>
          <w:rtl/>
          <w:lang w:bidi="fa-IR"/>
        </w:rPr>
        <w:t xml:space="preserve">جاذبه را به ناهمواری های </w:t>
      </w:r>
      <w:r w:rsidR="00691A02">
        <w:rPr>
          <w:rFonts w:ascii="Tahoma" w:hAnsi="Tahoma" w:cs="Tahoma" w:hint="cs"/>
          <w:sz w:val="20"/>
          <w:szCs w:val="20"/>
          <w:rtl/>
          <w:lang w:bidi="fa-IR"/>
        </w:rPr>
        <w:t>باستانی</w:t>
      </w:r>
    </w:p>
    <w:p w:rsidR="00A54619" w:rsidRDefault="00A54619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می گرداند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54619" w:rsidRDefault="00A54619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</w:t>
      </w:r>
      <w:r w:rsidR="00460153">
        <w:rPr>
          <w:rFonts w:ascii="Tahoma" w:hAnsi="Tahoma" w:cs="Tahoma" w:hint="cs"/>
          <w:sz w:val="20"/>
          <w:szCs w:val="20"/>
          <w:rtl/>
          <w:lang w:bidi="fa-IR"/>
        </w:rPr>
        <w:t>مین</w:t>
      </w:r>
    </w:p>
    <w:p w:rsidR="00A54619" w:rsidRDefault="00A54619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طعنه زنان</w:t>
      </w:r>
    </w:p>
    <w:p w:rsidR="00460153" w:rsidRDefault="00460153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گوید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دوستان ات همه به من پیوسته اند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A54619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ها را با سنگ های گران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برویشان بست ام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فقط گاهی می شود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آنها را 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شتاب نسیم و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آواز </w:t>
      </w:r>
      <w:r w:rsidR="00A54619">
        <w:rPr>
          <w:rFonts w:ascii="Tahoma" w:hAnsi="Tahoma" w:cs="Tahoma" w:hint="cs"/>
          <w:sz w:val="20"/>
          <w:szCs w:val="20"/>
          <w:rtl/>
          <w:lang w:bidi="fa-IR"/>
        </w:rPr>
        <w:t xml:space="preserve">پرنده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بی</w:t>
      </w:r>
      <w:r w:rsidR="00A546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قرار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تماشا کرد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کجاوه می چرخد و </w:t>
      </w:r>
    </w:p>
    <w:p w:rsidR="00460153" w:rsidRDefault="00691A02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</w:t>
      </w:r>
      <w:r w:rsidR="00460153">
        <w:rPr>
          <w:rFonts w:ascii="Tahoma" w:hAnsi="Tahoma" w:cs="Tahoma" w:hint="cs"/>
          <w:sz w:val="20"/>
          <w:szCs w:val="20"/>
          <w:rtl/>
          <w:lang w:bidi="fa-IR"/>
        </w:rPr>
        <w:t>ادگان اش را فرو می خورد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رازی در رفتار شتران اش پنهان است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تشنگی را به شن بیابان می بخشد</w:t>
      </w:r>
    </w:p>
    <w:p w:rsidR="00A54619" w:rsidRDefault="00A54619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54619" w:rsidRDefault="00A54619" w:rsidP="00A546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</w:t>
      </w:r>
    </w:p>
    <w:p w:rsidR="00460153" w:rsidRDefault="00460153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نسیمی </w:t>
      </w:r>
      <w:r w:rsidR="00A54619">
        <w:rPr>
          <w:rFonts w:ascii="Tahoma" w:hAnsi="Tahoma" w:cs="Tahoma" w:hint="cs"/>
          <w:sz w:val="20"/>
          <w:szCs w:val="20"/>
          <w:rtl/>
          <w:lang w:bidi="fa-IR"/>
        </w:rPr>
        <w:t>خنک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 جانب </w:t>
      </w:r>
      <w:r w:rsidR="00691A02">
        <w:rPr>
          <w:rFonts w:ascii="Tahoma" w:hAnsi="Tahoma" w:cs="Tahoma" w:hint="cs"/>
          <w:sz w:val="20"/>
          <w:szCs w:val="20"/>
          <w:rtl/>
          <w:lang w:bidi="fa-IR"/>
        </w:rPr>
        <w:t>خوارزم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وزد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پرنده ای بر دوشم می نشیند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آوازش گوش می سپارم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پیغامی از احمد رضا دارد</w:t>
      </w:r>
    </w:p>
    <w:p w:rsidR="00691A02" w:rsidRDefault="00691A02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91A02" w:rsidRDefault="00691A02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051726</w:t>
      </w:r>
    </w:p>
    <w:p w:rsidR="00691A02" w:rsidRDefault="00691A02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27 اردیبهشت 1405</w:t>
      </w:r>
    </w:p>
    <w:p w:rsidR="00691A02" w:rsidRDefault="00DF08CB" w:rsidP="00691A0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******************************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/>
          <w:sz w:val="20"/>
          <w:szCs w:val="20"/>
          <w:rtl/>
          <w:lang w:bidi="fa-IR"/>
        </w:rPr>
        <w:t>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 که جهان را نه از منظر اقامت، بلکه از منظر عبور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نگرد. شاعر بر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کند؛ بر «کجاوهء راهوار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نشسته است. هم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آغاز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تمام دستگاه فکر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عاطف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را روشن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وطن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بستر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مادر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ست؛ وس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متحرک و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قرار است که مسافر خود را بر دوش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کشد و در 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حال از خود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راند. در نت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از نخست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سطر، احساس تبع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احساس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که در بس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تنها به صورت مفهوم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شود، اما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شعر، انسان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 که از جاذبهء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فاصله گرفته، اما هنوز از مدار آن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نرفته است. او نه تسل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خاک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 و نه کاملاً رها. هم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سازد. وقت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«بر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گرد اش نم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گردم و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نفر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اش مصونم»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نوع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نافرمان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شناسانه سخن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او حاضر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مدار تکرار، فرسا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بلع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شدن باق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بماند. اما شعر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سرپ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با شعار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کند؛ آن را در زبان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دستاوردها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شعر، پ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دادن 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 اقل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کاروان و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است. شاعر از کهکشان ها سخن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اما آنها را در قالب «کجاوه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پشت شتر»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مق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اس،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اص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جهان عظ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به ه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ئت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کاروان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شود؛ کارو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که در فضا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رنگ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ملتهب آسمان حرکت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 بد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نه به علم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ـ تخ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 و نه در عرفان سنت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گردد؛ بلکه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اسطوره، کو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قلمرو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تازه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مرکز شعر، مفهوم جاذبه حضور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پنهان اما تع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کننده دارد. جاذبه در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فقط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نام 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بازگشت به سنگ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مرگ و فرود است. شاعر از راز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جاذبه را به ناهموار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باستان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گرداند»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است. 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جاذبه را از سطح علم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آورد و به تار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زند. «ناهموار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باستان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فقط پست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بلند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خاک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حافظهء فرسوده و زخم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جهان است.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 همه کوه ها، شکستگ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ها، کو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سنگ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جاذ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تول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 و همه 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دوباره به سو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کشد.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بخش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زبان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گشا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با لحن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طعنه آم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به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را به حوزهء اسطوره نزد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فرمانروا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 که مردگان را در خود نگاه داشته و «درها را با سنگ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گران» بر آنها بسته است. اما شاعر حت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تسل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مرگ نم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شود. مردگان گاه در «شتاب نس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«آواز پرنده 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قرار» 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شوند. 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ات،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پس از فرو رفتن در خاک، به شکل حرکت، صدا و هوا ادامه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شعر از مرگ،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مطلق و خاموش نم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سازد؛ بلکه آن را به پراکندگ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طب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درخشان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شا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«کجاوه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چرخد و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زادگان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اش را فرو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خورد»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به موجود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اسطوره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شود؛ مادر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که هم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هم فرزندان خود را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بلعد.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نگاه، هم 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است، هم تراژ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زندگ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شعر، چرخه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زا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بازگشت به دهان خاک.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در نقطه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حساس تغ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جهت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دهد. پس از سنگ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جاذبه، مرگ، بلع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شدن و تشنگ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ناگهان: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«نس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خنک از جانب خوارزم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وزد»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سطر، علاوه بر 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حافظهء شعر کلاس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 و پژواک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شعر منوچهر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دامغان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با خود دارد. اما ارجاع، نما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در تار و پود شعر حل شده است. «خوارزم» با فضا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کاروان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تناسب دارد و در 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حال، نوع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سرما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دوردست را وارد شعر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سرانجام، پرنده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بر دوش شاعر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نش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غام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از احمدرضا احمد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آورد.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فقط ادا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احترام به شاعر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پنهان شعر است. شعر با اشاره 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به سخن احمدرضا آغاز شده بود: «مرا نکاو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مرا بکار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اکنون معنا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«ه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ناکاو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ام» روشن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شود. شاعر، در برابر 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نِ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کاونده و بلعنده، راه 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را برگز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است: سبک شدن، شن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سفر کردن و به آواز پرنده گوش سپردن.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شعر از آغاز تا پا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بر تقابل دو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بنا شده است: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سنگ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نس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م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جاذبه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پرواز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بلع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شدن و پ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ام</w:t>
      </w:r>
    </w:p>
    <w:p w:rsidR="00DF08CB" w:rsidRPr="00DF08CB" w:rsidRDefault="00DF08CB" w:rsidP="00DF08C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و پرنده</w:t>
      </w:r>
    </w:p>
    <w:p w:rsidR="00691A02" w:rsidRDefault="00DF08CB" w:rsidP="00DF08C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شاعر، ب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آنکه واقع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مرگ و جاذبه را انکار کند، جانب ن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روها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سبک را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أس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محض نجات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دهد و به آن حالت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شناور، اندوهناک و در ع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حال رها م</w:t>
      </w:r>
      <w:r w:rsidRPr="00DF08C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F08CB">
        <w:rPr>
          <w:rFonts w:ascii="Tahoma" w:hAnsi="Tahoma" w:cs="Tahoma"/>
          <w:sz w:val="20"/>
          <w:szCs w:val="20"/>
          <w:rtl/>
          <w:lang w:bidi="fa-IR"/>
        </w:rPr>
        <w:t xml:space="preserve"> بخشد.</w:t>
      </w:r>
    </w:p>
    <w:p w:rsid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60153" w:rsidRPr="00460153" w:rsidRDefault="00460153" w:rsidP="004601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460153" w:rsidRPr="0046015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F1" w:rsidRDefault="00BA1DF1" w:rsidP="00234252">
      <w:pPr>
        <w:spacing w:after="0" w:line="240" w:lineRule="auto"/>
      </w:pPr>
      <w:r>
        <w:separator/>
      </w:r>
    </w:p>
  </w:endnote>
  <w:endnote w:type="continuationSeparator" w:id="0">
    <w:p w:rsidR="00BA1DF1" w:rsidRDefault="00BA1DF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D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F1" w:rsidRDefault="00BA1DF1" w:rsidP="00234252">
      <w:pPr>
        <w:spacing w:after="0" w:line="240" w:lineRule="auto"/>
      </w:pPr>
      <w:r>
        <w:separator/>
      </w:r>
    </w:p>
  </w:footnote>
  <w:footnote w:type="continuationSeparator" w:id="0">
    <w:p w:rsidR="00BA1DF1" w:rsidRDefault="00BA1DF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B6B66"/>
    <w:rsid w:val="002E0611"/>
    <w:rsid w:val="0034600D"/>
    <w:rsid w:val="00390A84"/>
    <w:rsid w:val="003E646E"/>
    <w:rsid w:val="00412A18"/>
    <w:rsid w:val="00425A37"/>
    <w:rsid w:val="00460153"/>
    <w:rsid w:val="004C405E"/>
    <w:rsid w:val="005A42B8"/>
    <w:rsid w:val="005F775A"/>
    <w:rsid w:val="0064050D"/>
    <w:rsid w:val="00691A02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54619"/>
    <w:rsid w:val="00A763A1"/>
    <w:rsid w:val="00B33786"/>
    <w:rsid w:val="00B76206"/>
    <w:rsid w:val="00BA1DF1"/>
    <w:rsid w:val="00DF08CB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2026-05-17T15:24:00Z</dcterms:created>
  <dcterms:modified xsi:type="dcterms:W3CDTF">2026-05-17T15:24:00Z</dcterms:modified>
</cp:coreProperties>
</file>