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CCC" w:rsidRDefault="004D5CCC" w:rsidP="005F775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دوست داشتن </w:t>
      </w:r>
    </w:p>
    <w:bookmarkEnd w:id="0"/>
    <w:p w:rsidR="000E6AC0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زخمی می لولد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جز فراموشی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داروئی برایش ندیده ام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کو فراموشی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حتی در خواب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خاطرات فراموش زنده اند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زبانی سلحشور و بی پروا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درس ها را به آب می شویند 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بر تن هر رویا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لباسی از صراحت می پوشند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خوابی که همه زیبایند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حتی پیرزنی 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در قهوه ام 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درختی تناور رویاند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حتی زنی چادری که از کار بر می گشت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اتوبوس شلوغ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من اجازه داد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نرمای تنش را تحربه کنم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حتی ...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خواب ها را نباید گفت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همین خواب شده اند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بیداری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باید </w:t>
      </w:r>
      <w:r>
        <w:rPr>
          <w:rFonts w:ascii="Tahoma" w:hAnsi="Tahoma" w:cs="Tahoma" w:hint="cs"/>
          <w:sz w:val="20"/>
          <w:szCs w:val="20"/>
          <w:rtl/>
          <w:lang w:bidi="fa-IR"/>
        </w:rPr>
        <w:t>برویشان روکش کشید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 روی خود نیاورد.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باری،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دوست داشتن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زخمی دیده ام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تا وعده فراموشی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خون چکان می ماند.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051826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28 اردیبهشت 1405</w:t>
      </w:r>
    </w:p>
    <w:p w:rsidR="004D5CCC" w:rsidRDefault="004D5CCC" w:rsidP="004D5CC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*****************************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/>
          <w:sz w:val="20"/>
          <w:szCs w:val="20"/>
          <w:rtl/>
          <w:lang w:bidi="fa-IR"/>
        </w:rPr>
        <w:t>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شعر، در ظاهر، از عشق، خاطره، خواب و ناتوان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 فراموش کردن سخن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د؛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اما در لا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پنهان تر، درباره بازگشت سرنوشت و زخم وعده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است که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عمر در حافظه مانده اند. شعر از همان آغاز، جهان خود را نه با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احساس، بلکه با موجود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زنده بنا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دوست داشتن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زخم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لولد»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زخم،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استعاره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ستا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>. «م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لولد» آن را به موجود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زنده، خزنده و آرام ناپذ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کند. هم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فعل، شعر را از عاشقانه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معمول جدا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سازد. شاعر از رنج سخن نم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د؛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رنج را در حال حرکت نشان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دهد، گو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 تار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روان او همچنان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خزد و خ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اموش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بلافاصله،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شعر مسئله اصل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خود را طرح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کو فراموش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 خواب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خاطرات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فراموش زنده اند»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جهان، فراموش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ممکن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>. حت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خواب ـ که با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قلمرو خاموش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و آسودگ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باشد ـ به صحنه بازگشت خاطرات بدل شده است. اما خاطرات فقط بازنم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گردند؛ با قدرت بازم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گردند: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«با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سلحشور و ب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پروا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درس ها را به آب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ند»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«درس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ها» در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فقط آموزش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رسم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همه آن 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زها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اند که انسان در ب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مهار خود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آموزد: اخلاق، ملاحظه، شرم، ادب، و خودسانسور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>. خواب، همه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پرده ها را کنار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زند. به هم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زبان خاطره در خواب «سلحشور و ب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پروا»ست.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شعر ناگهان از سطح مفاه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به قلمرو تصو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رازآلود و شخص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رود: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«حت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رزن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 قهوه ام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درخت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تناور رو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اند»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نگاه نخست،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سوررئال و شاعرانه به نظر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رسد. اما پشت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حافظه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و واقع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نهفته است. در سال ۱۳۴۱، پ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رزن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فالگ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قهوه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به شاعر گفته بود: «تو آن درخت بلند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که سا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ات همه جا هست.»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چنان در ذهن شاعر مانده بود که در نخ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کتاب شعرش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بازتاب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افت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«مگر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نه آنکه همو گفت: تو آن درخت بلند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ات همه جا هست...»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شاعر، حت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 همان سال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جوان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به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وعده با ترد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و تلخ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نگاه کرده بود؛ گو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حس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کرد آن پ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شگو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تحقق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افته،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سنگ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داشته است.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اکنون،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پس از دهه ها، همان پ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رزن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دوباره در خواب بازم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گردد. اما نه در ب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و نه در شعر جوان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بلکه در قلمرو خواب، جا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که «خاطرات فراموش زنده اند».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بازگشت،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از عم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سازد. خواب، در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فقط جا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پنهان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گورستا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وعده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تحقق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افته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هست.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درخت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دوگانه پ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نشانه رشد، پناه و ماندگار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هم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وعده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که شا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هرگز به تمام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تحقق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افت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دوگانگ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است که تصو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را تکان دهنده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پس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از آن، شعر به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از انسان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بخش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«حت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زن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چادر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که از کار بر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گشت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 اتوبوس شلوغ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من اجازه داد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نرما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تنش را تجربه کنم»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قدرت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بند در صراحتش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 لحن آن است. شاعر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تجربه را نه با غرور، نه با خودنما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اروت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بلکه با حالت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آم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به ح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رت،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شرم، و اندوه روا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کند. خاطره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کوچک و گذرا، پس از سال ها همچنان زنده مانده و به بخش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از زخم بدل شده است.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درست هنگام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که خواننده انتظار اعتراف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دارد، شعر ناگهان خود را متوقف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«حت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...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نه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خواب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ها را نبا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گفت»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توقف،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حرکت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معمار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شعر است. شاعر آگاهانه بخش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از خواب را ناگفته باق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گذارد. ز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خواب، اگر کاملاً توض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داده شود، راز خود را از دست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دهد. شعر، سکوت را حفظ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کند تا حق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خواب زنده بماند.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ادامه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شعر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منطق را کامل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«در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برو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شان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روکش کش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به رو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خود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اورد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>.»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از دق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توص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اجتماع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انسان است. شاعر نم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خاطرات از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روند؛ فقط بر آنها «روکش» کش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شود.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انسان متمدن، تمام عمر، رو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زخم ها و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ها و خاطراتش پوشش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کشد تا بتواند زندگ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سرانجام، شعر به تلخ تر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کشف خود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«بار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دوست داشتن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زخم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ام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تا وعده فراموش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خون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چکان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ماند.»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نگاه اول، «وعده فراموش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اشاره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مبهم به گذر زمان باشد. اما شعر پ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تر امکان فراموش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را رد کرده است: حت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خواب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قادر به خاموش کردن خاطره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>. بنابرا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تنها «وعده فراموش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که باق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ماند، مرگ است. شاعر نام مرگ را مستق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بر زبان نم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آورد؛ آن را 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پرده و با زبان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پوش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کند. هم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پوش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شعر را عم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تر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سازد.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شعر فقط درباره عشق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خاطره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درباره دوام زخم در حافظه انسان است. زخم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که نه زمان، نه خواب، نه اخلاق، و نه خودفر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روزمره قادر به درمانش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ستند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>. انسان فقط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تواند بر آن روکش بکشد و به رو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خود ن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اورد،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تا سرانجام «وعده فراموش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فرا برسد.</w:t>
      </w:r>
    </w:p>
    <w:p w:rsidR="00A71EE7" w:rsidRPr="00A71EE7" w:rsidRDefault="00A71EE7" w:rsidP="00A71EE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D5CCC" w:rsidRPr="004D5CCC" w:rsidRDefault="00A71EE7" w:rsidP="00A71EE7">
      <w:pPr>
        <w:bidi/>
        <w:rPr>
          <w:rFonts w:ascii="Tahoma" w:hAnsi="Tahoma" w:cs="Tahoma" w:hint="cs"/>
          <w:sz w:val="20"/>
          <w:szCs w:val="20"/>
          <w:lang w:bidi="fa-IR"/>
        </w:rPr>
      </w:pP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شعر را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توان 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حافظه محور و اعتراف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شاعر دانست؛ شعر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که در آن، خواب، تن، م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شرم، سرنوشت، و مرگ، همگ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در شبکه ا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ظر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و دردناک به هم پ</w:t>
      </w:r>
      <w:r w:rsidRPr="00A71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71EE7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A71EE7">
        <w:rPr>
          <w:rFonts w:ascii="Tahoma" w:hAnsi="Tahoma" w:cs="Tahoma"/>
          <w:sz w:val="20"/>
          <w:szCs w:val="20"/>
          <w:rtl/>
          <w:lang w:bidi="fa-IR"/>
        </w:rPr>
        <w:t xml:space="preserve"> خورده اند.</w:t>
      </w:r>
    </w:p>
    <w:sectPr w:rsidR="004D5CCC" w:rsidRPr="004D5CCC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DF3" w:rsidRDefault="00A56DF3" w:rsidP="00234252">
      <w:pPr>
        <w:spacing w:after="0" w:line="240" w:lineRule="auto"/>
      </w:pPr>
      <w:r>
        <w:separator/>
      </w:r>
    </w:p>
  </w:endnote>
  <w:endnote w:type="continuationSeparator" w:id="0">
    <w:p w:rsidR="00A56DF3" w:rsidRDefault="00A56DF3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6DF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DF3" w:rsidRDefault="00A56DF3" w:rsidP="00234252">
      <w:pPr>
        <w:spacing w:after="0" w:line="240" w:lineRule="auto"/>
      </w:pPr>
      <w:r>
        <w:separator/>
      </w:r>
    </w:p>
  </w:footnote>
  <w:footnote w:type="continuationSeparator" w:id="0">
    <w:p w:rsidR="00A56DF3" w:rsidRDefault="00A56DF3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83E33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4D5CCC"/>
    <w:rsid w:val="005A42B8"/>
    <w:rsid w:val="005F775A"/>
    <w:rsid w:val="0064050D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56DF3"/>
    <w:rsid w:val="00A71EE7"/>
    <w:rsid w:val="00A763A1"/>
    <w:rsid w:val="00B33786"/>
    <w:rsid w:val="00B76206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2026-05-18T21:45:00Z</dcterms:created>
  <dcterms:modified xsi:type="dcterms:W3CDTF">2026-05-18T21:45:00Z</dcterms:modified>
</cp:coreProperties>
</file>