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سنگ ها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خاموش کردن سلام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آمده اند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غروب 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چراغ </w:t>
      </w:r>
      <w:r>
        <w:rPr>
          <w:rFonts w:ascii="Tahoma" w:hAnsi="Tahoma" w:cs="Tahoma" w:hint="cs"/>
          <w:sz w:val="20"/>
          <w:szCs w:val="20"/>
          <w:rtl/>
          <w:lang w:bidi="fa-IR"/>
        </w:rPr>
        <w:t>آسمان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 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کشد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بختک شب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هرچه زند</w:t>
      </w:r>
      <w:r>
        <w:rPr>
          <w:rFonts w:ascii="Tahoma" w:hAnsi="Tahoma" w:cs="Tahoma" w:hint="cs"/>
          <w:sz w:val="20"/>
          <w:szCs w:val="20"/>
          <w:rtl/>
          <w:lang w:bidi="fa-IR"/>
        </w:rPr>
        <w:t>ه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سرپوش می نهد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F39C5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تنهائی</w:t>
      </w:r>
      <w:r w:rsidR="00757CFC">
        <w:rPr>
          <w:rFonts w:ascii="Tahoma" w:hAnsi="Tahoma" w:cs="Tahoma" w:hint="cs"/>
          <w:sz w:val="20"/>
          <w:szCs w:val="20"/>
          <w:rtl/>
          <w:lang w:bidi="fa-IR"/>
        </w:rPr>
        <w:t xml:space="preserve"> اما</w:t>
      </w:r>
    </w:p>
    <w:p w:rsidR="002D00B4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مردگان است</w:t>
      </w:r>
    </w:p>
    <w:p w:rsidR="00757CFC" w:rsidRDefault="006F39C5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F80963">
        <w:rPr>
          <w:rFonts w:ascii="Tahoma" w:hAnsi="Tahoma" w:cs="Tahoma" w:hint="cs"/>
          <w:sz w:val="20"/>
          <w:szCs w:val="20"/>
          <w:rtl/>
          <w:lang w:bidi="fa-IR"/>
        </w:rPr>
        <w:t>زندگی</w:t>
      </w:r>
    </w:p>
    <w:p w:rsidR="00757CFC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خاموشی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عادت ندارد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نگاه کن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757CFC">
        <w:rPr>
          <w:rFonts w:ascii="Tahoma" w:hAnsi="Tahoma" w:cs="Tahoma" w:hint="cs"/>
          <w:sz w:val="20"/>
          <w:szCs w:val="20"/>
          <w:rtl/>
          <w:lang w:bidi="fa-IR"/>
        </w:rPr>
        <w:t>ابر</w:t>
      </w:r>
      <w:r>
        <w:rPr>
          <w:rFonts w:ascii="Tahoma" w:hAnsi="Tahoma" w:cs="Tahoma" w:hint="cs"/>
          <w:sz w:val="20"/>
          <w:szCs w:val="20"/>
          <w:rtl/>
          <w:lang w:bidi="fa-IR"/>
        </w:rPr>
        <w:t>ها با هم گفتگو می کنند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آفتاب برگ درختان را می نوازد و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رودخانه سرخوش و ولنگار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سبزه های کناره را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بوسد و رد می شود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نگاه کن</w:t>
      </w:r>
    </w:p>
    <w:p w:rsidR="00757CFC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سلام یعنی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سخنی کنار هم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تماشا نشستن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بوسه ای</w:t>
      </w:r>
    </w:p>
    <w:p w:rsidR="00757CFC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757CFC">
        <w:rPr>
          <w:rFonts w:ascii="Tahoma" w:hAnsi="Tahoma" w:cs="Tahoma" w:hint="cs"/>
          <w:sz w:val="20"/>
          <w:szCs w:val="20"/>
          <w:rtl/>
          <w:lang w:bidi="fa-IR"/>
        </w:rPr>
        <w:t xml:space="preserve">تنها </w:t>
      </w:r>
    </w:p>
    <w:p w:rsidR="00757CFC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تابش عشق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آب می شود</w:t>
      </w:r>
    </w:p>
    <w:p w:rsidR="00757CFC" w:rsidRDefault="00757CFC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80963" w:rsidRPr="00F80963" w:rsidRDefault="00F80963" w:rsidP="009F2DD2">
      <w:pPr>
        <w:bidi/>
        <w:spacing w:line="240" w:lineRule="auto"/>
        <w:rPr>
          <w:rFonts w:ascii="Tahoma" w:hAnsi="Tahoma" w:cs="Tahoma"/>
          <w:sz w:val="20"/>
          <w:szCs w:val="20"/>
          <w:lang w:bidi="fa-IR"/>
        </w:rPr>
      </w:pPr>
      <w:r w:rsidRPr="00F80963">
        <w:rPr>
          <w:rFonts w:ascii="Tahoma" w:hAnsi="Tahoma" w:cs="Tahoma"/>
          <w:sz w:val="20"/>
          <w:szCs w:val="20"/>
          <w:rtl/>
          <w:lang w:bidi="fa-IR"/>
        </w:rPr>
        <w:t>سلام کن، سلام کن</w:t>
      </w:r>
    </w:p>
    <w:p w:rsidR="00F80963" w:rsidRPr="00F80963" w:rsidRDefault="00F80963" w:rsidP="009F2DD2">
      <w:pPr>
        <w:bidi/>
        <w:spacing w:line="240" w:lineRule="auto"/>
        <w:rPr>
          <w:rFonts w:ascii="Tahoma" w:hAnsi="Tahoma" w:cs="Tahoma"/>
          <w:sz w:val="20"/>
          <w:szCs w:val="20"/>
          <w:lang w:bidi="fa-IR"/>
        </w:rPr>
      </w:pPr>
      <w:r w:rsidRPr="00F80963">
        <w:rPr>
          <w:rFonts w:ascii="Tahoma" w:hAnsi="Tahoma" w:cs="Tahoma"/>
          <w:sz w:val="20"/>
          <w:szCs w:val="20"/>
          <w:rtl/>
          <w:lang w:bidi="fa-IR"/>
        </w:rPr>
        <w:t>به هر زبان</w:t>
      </w:r>
      <w:r w:rsidRPr="00F809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80963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F809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F80963">
        <w:rPr>
          <w:rFonts w:ascii="Tahoma" w:hAnsi="Tahoma" w:cs="Tahoma" w:hint="eastAsia"/>
          <w:sz w:val="20"/>
          <w:szCs w:val="20"/>
          <w:rtl/>
          <w:lang w:bidi="fa-IR"/>
        </w:rPr>
        <w:t>دان</w:t>
      </w:r>
      <w:r w:rsidRPr="00F80963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F80963" w:rsidRPr="00F80963" w:rsidRDefault="00F80963" w:rsidP="009F2DD2">
      <w:pPr>
        <w:bidi/>
        <w:spacing w:line="240" w:lineRule="auto"/>
        <w:rPr>
          <w:rFonts w:ascii="Tahoma" w:hAnsi="Tahoma" w:cs="Tahoma"/>
          <w:sz w:val="20"/>
          <w:szCs w:val="20"/>
          <w:lang w:bidi="fa-IR"/>
        </w:rPr>
      </w:pPr>
      <w:r w:rsidRPr="00F80963">
        <w:rPr>
          <w:rFonts w:ascii="Tahoma" w:hAnsi="Tahoma" w:cs="Tahoma" w:hint="eastAsia"/>
          <w:sz w:val="20"/>
          <w:szCs w:val="20"/>
          <w:rtl/>
          <w:lang w:bidi="fa-IR"/>
        </w:rPr>
        <w:t>بگذار</w:t>
      </w:r>
      <w:r w:rsidRPr="00F80963">
        <w:rPr>
          <w:rFonts w:ascii="Tahoma" w:hAnsi="Tahoma" w:cs="Tahoma"/>
          <w:sz w:val="20"/>
          <w:szCs w:val="20"/>
          <w:rtl/>
          <w:lang w:bidi="fa-IR"/>
        </w:rPr>
        <w:t xml:space="preserve"> تنها</w:t>
      </w:r>
      <w:r w:rsidRPr="00F80963">
        <w:rPr>
          <w:rFonts w:ascii="Tahoma" w:hAnsi="Tahoma" w:cs="Tahoma" w:hint="cs"/>
          <w:sz w:val="20"/>
          <w:szCs w:val="20"/>
          <w:rtl/>
          <w:lang w:bidi="fa-IR"/>
        </w:rPr>
        <w:t>یی</w:t>
      </w:r>
    </w:p>
    <w:p w:rsidR="00F80963" w:rsidRPr="00F80963" w:rsidRDefault="00F80963" w:rsidP="009F2DD2">
      <w:pPr>
        <w:bidi/>
        <w:spacing w:line="240" w:lineRule="auto"/>
        <w:rPr>
          <w:rFonts w:ascii="Tahoma" w:hAnsi="Tahoma" w:cs="Tahoma"/>
          <w:sz w:val="20"/>
          <w:szCs w:val="20"/>
          <w:lang w:bidi="fa-IR"/>
        </w:rPr>
      </w:pPr>
      <w:r w:rsidRPr="00F8096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F80963">
        <w:rPr>
          <w:rFonts w:ascii="Tahoma" w:hAnsi="Tahoma" w:cs="Tahoma"/>
          <w:sz w:val="20"/>
          <w:szCs w:val="20"/>
          <w:rtl/>
          <w:lang w:bidi="fa-IR"/>
        </w:rPr>
        <w:t xml:space="preserve"> آتش صبح</w:t>
      </w:r>
      <w:r w:rsidRPr="00F809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80963">
        <w:rPr>
          <w:rFonts w:ascii="Tahoma" w:hAnsi="Tahoma" w:cs="Tahoma"/>
          <w:sz w:val="20"/>
          <w:szCs w:val="20"/>
          <w:rtl/>
          <w:lang w:bidi="fa-IR"/>
        </w:rPr>
        <w:t xml:space="preserve"> بسوزد</w:t>
      </w:r>
    </w:p>
    <w:p w:rsidR="00F80963" w:rsidRDefault="00F80963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80963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F80963">
        <w:rPr>
          <w:rFonts w:ascii="Tahoma" w:hAnsi="Tahoma" w:cs="Tahoma"/>
          <w:sz w:val="20"/>
          <w:szCs w:val="20"/>
          <w:rtl/>
          <w:lang w:bidi="fa-IR"/>
        </w:rPr>
        <w:t xml:space="preserve"> پشت کوه‌ها پنهان است</w:t>
      </w:r>
      <w:r w:rsidR="00757CFC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6F39C5" w:rsidRDefault="006F39C5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F39C5" w:rsidRDefault="006F39C5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081326</w:t>
      </w:r>
    </w:p>
    <w:p w:rsidR="006F39C5" w:rsidRPr="00F80963" w:rsidRDefault="006F39C5" w:rsidP="009F2DD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22 امرداد 1495</w:t>
      </w:r>
      <w:bookmarkEnd w:id="0"/>
    </w:p>
    <w:sectPr w:rsidR="006F39C5" w:rsidRPr="00F80963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DCF" w:rsidRDefault="00624DCF" w:rsidP="00234252">
      <w:pPr>
        <w:spacing w:after="0" w:line="240" w:lineRule="auto"/>
      </w:pPr>
      <w:r>
        <w:separator/>
      </w:r>
    </w:p>
  </w:endnote>
  <w:endnote w:type="continuationSeparator" w:id="0">
    <w:p w:rsidR="00624DCF" w:rsidRDefault="00624DCF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4D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DCF" w:rsidRDefault="00624DCF" w:rsidP="00234252">
      <w:pPr>
        <w:spacing w:after="0" w:line="240" w:lineRule="auto"/>
      </w:pPr>
      <w:r>
        <w:separator/>
      </w:r>
    </w:p>
  </w:footnote>
  <w:footnote w:type="continuationSeparator" w:id="0">
    <w:p w:rsidR="00624DCF" w:rsidRDefault="00624DCF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26998"/>
    <w:rsid w:val="001645D1"/>
    <w:rsid w:val="00183428"/>
    <w:rsid w:val="00192B6E"/>
    <w:rsid w:val="00234252"/>
    <w:rsid w:val="00252ADB"/>
    <w:rsid w:val="00263097"/>
    <w:rsid w:val="00264D7B"/>
    <w:rsid w:val="002A608C"/>
    <w:rsid w:val="002D00B4"/>
    <w:rsid w:val="002E0611"/>
    <w:rsid w:val="002F7685"/>
    <w:rsid w:val="003134F9"/>
    <w:rsid w:val="0034600D"/>
    <w:rsid w:val="00390A84"/>
    <w:rsid w:val="003E646E"/>
    <w:rsid w:val="00411085"/>
    <w:rsid w:val="00412A18"/>
    <w:rsid w:val="00425A37"/>
    <w:rsid w:val="00493501"/>
    <w:rsid w:val="004B640C"/>
    <w:rsid w:val="004C405E"/>
    <w:rsid w:val="004E4848"/>
    <w:rsid w:val="004F1617"/>
    <w:rsid w:val="00593A00"/>
    <w:rsid w:val="005A42B8"/>
    <w:rsid w:val="005F775A"/>
    <w:rsid w:val="00624DCF"/>
    <w:rsid w:val="0064050D"/>
    <w:rsid w:val="006D340F"/>
    <w:rsid w:val="006E21CA"/>
    <w:rsid w:val="006E56B6"/>
    <w:rsid w:val="006F39C5"/>
    <w:rsid w:val="00705EFB"/>
    <w:rsid w:val="00724502"/>
    <w:rsid w:val="007246B0"/>
    <w:rsid w:val="00747E05"/>
    <w:rsid w:val="00757CFC"/>
    <w:rsid w:val="007A0C62"/>
    <w:rsid w:val="00837739"/>
    <w:rsid w:val="00850C04"/>
    <w:rsid w:val="00865426"/>
    <w:rsid w:val="0097135E"/>
    <w:rsid w:val="009F2DD2"/>
    <w:rsid w:val="00A00B8A"/>
    <w:rsid w:val="00A10D80"/>
    <w:rsid w:val="00A441B4"/>
    <w:rsid w:val="00A500F7"/>
    <w:rsid w:val="00A763A1"/>
    <w:rsid w:val="00A76F10"/>
    <w:rsid w:val="00B33786"/>
    <w:rsid w:val="00B76206"/>
    <w:rsid w:val="00C07526"/>
    <w:rsid w:val="00C17B3A"/>
    <w:rsid w:val="00CC75F9"/>
    <w:rsid w:val="00E96242"/>
    <w:rsid w:val="00ED25BB"/>
    <w:rsid w:val="00F12A32"/>
    <w:rsid w:val="00F5092B"/>
    <w:rsid w:val="00F75B1F"/>
    <w:rsid w:val="00F80963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2026-08-13T17:01:00Z</dcterms:created>
  <dcterms:modified xsi:type="dcterms:W3CDTF">2026-08-13T17:34:00Z</dcterms:modified>
</cp:coreProperties>
</file>