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395" w:rsidRDefault="00D17A50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همه چیز در یک آن اتفاق می افتد</w:t>
      </w:r>
    </w:p>
    <w:p w:rsidR="00BB1395" w:rsidRDefault="00BB1395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فرقی نمی کند که </w:t>
      </w:r>
      <w:r w:rsidR="00D17A50">
        <w:rPr>
          <w:rFonts w:ascii="Tahoma" w:hAnsi="Tahoma" w:cs="Tahoma" w:hint="cs"/>
          <w:sz w:val="20"/>
          <w:szCs w:val="20"/>
          <w:rtl/>
          <w:lang w:val="en-US" w:bidi="fa-IR"/>
        </w:rPr>
        <w:t>ا</w:t>
      </w:r>
      <w:r w:rsidR="00D17A50" w:rsidRPr="00D17A5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ینجا 7 صبح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باشد</w:t>
      </w:r>
    </w:p>
    <w:p w:rsidR="00D17A50" w:rsidRPr="00D17A50" w:rsidRDefault="00D17A50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D17A50">
        <w:rPr>
          <w:rFonts w:ascii="Tahoma" w:hAnsi="Tahoma" w:cs="Tahoma" w:hint="cs"/>
          <w:sz w:val="20"/>
          <w:szCs w:val="20"/>
          <w:rtl/>
          <w:lang w:val="en-US" w:bidi="fa-IR"/>
        </w:rPr>
        <w:t>تهران 5.5 بعد از ظهر</w:t>
      </w:r>
    </w:p>
    <w:p w:rsidR="00BB1395" w:rsidRDefault="00D17A50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D17A5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زمان تکان </w:t>
      </w:r>
      <w:r w:rsidR="00BB1395">
        <w:rPr>
          <w:rFonts w:ascii="Tahoma" w:hAnsi="Tahoma" w:cs="Tahoma" w:hint="cs"/>
          <w:sz w:val="20"/>
          <w:szCs w:val="20"/>
          <w:rtl/>
          <w:lang w:val="en-US" w:bidi="fa-IR"/>
        </w:rPr>
        <w:t>نمی خورد اما</w:t>
      </w:r>
    </w:p>
    <w:p w:rsidR="00D17A50" w:rsidRDefault="00D17A50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زمین</w:t>
      </w:r>
      <w:r w:rsidR="00BB1395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صبورانه بر مدار حوصله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می </w:t>
      </w:r>
      <w:r w:rsidR="00BB1395">
        <w:rPr>
          <w:rFonts w:ascii="Tahoma" w:hAnsi="Tahoma" w:cs="Tahoma" w:hint="cs"/>
          <w:sz w:val="20"/>
          <w:szCs w:val="20"/>
          <w:rtl/>
          <w:lang w:val="en-US" w:bidi="fa-IR"/>
        </w:rPr>
        <w:t>چرخد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بیدار می شوم و تو می خوابی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اما زمان تکان نخورده، زمین می گردد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یکجا خورشید یک جا ماه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یکجا عطش یکجا سیرابی</w:t>
      </w:r>
    </w:p>
    <w:p w:rsidR="00D17A50" w:rsidRDefault="00D17A50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یکجا </w:t>
      </w:r>
      <w:r w:rsidR="00BB1395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موج یکجا شن </w:t>
      </w:r>
    </w:p>
    <w:p w:rsidR="00BB1395" w:rsidRDefault="00D17A50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این زمین می گردد</w:t>
      </w:r>
    </w:p>
    <w:p w:rsidR="00BB1395" w:rsidRDefault="00BB1395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افتاده در مدار جاذبه های همیشگی</w:t>
      </w:r>
    </w:p>
    <w:p w:rsidR="00D17A50" w:rsidRDefault="00D17A50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جستجو</w:t>
      </w:r>
      <w:r w:rsidR="00B34F34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لحظه آرامش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جستجوی توفان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جستحوی ما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همزمان بسویش بر می گردیم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خوب می دانیم</w:t>
      </w:r>
    </w:p>
    <w:p w:rsidR="00D17A50" w:rsidRDefault="00D17A50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 w:rsidR="00BB1395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آن همهء داستان ها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</w:t>
      </w:r>
      <w:r w:rsidR="00BB1395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همان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یک آن اتفاق می افت</w:t>
      </w:r>
      <w:r w:rsidR="00BB1395">
        <w:rPr>
          <w:rFonts w:ascii="Tahoma" w:hAnsi="Tahoma" w:cs="Tahoma" w:hint="cs"/>
          <w:sz w:val="20"/>
          <w:szCs w:val="20"/>
          <w:rtl/>
          <w:lang w:val="en-US" w:bidi="fa-IR"/>
        </w:rPr>
        <w:t>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د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خواه به ساعت اینجا</w:t>
      </w:r>
      <w:r w:rsidR="00BB1395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باشد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، خواه به ساعت تهران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B1395" w:rsidRDefault="00BB1395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وقتی </w:t>
      </w:r>
      <w:r w:rsidR="00D17A50">
        <w:rPr>
          <w:rFonts w:ascii="Tahoma" w:hAnsi="Tahoma" w:cs="Tahoma" w:hint="cs"/>
          <w:sz w:val="20"/>
          <w:szCs w:val="20"/>
          <w:rtl/>
          <w:lang w:val="en-US" w:bidi="fa-IR"/>
        </w:rPr>
        <w:t>زمان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واحد</w:t>
      </w:r>
      <w:r w:rsidR="00D17A5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D17A50" w:rsidRDefault="00BB1395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کشور </w:t>
      </w:r>
      <w:r w:rsidR="00D17A50">
        <w:rPr>
          <w:rFonts w:ascii="Tahoma" w:hAnsi="Tahoma" w:cs="Tahoma" w:hint="cs"/>
          <w:sz w:val="20"/>
          <w:szCs w:val="20"/>
          <w:rtl/>
          <w:lang w:val="en-US" w:bidi="fa-IR"/>
        </w:rPr>
        <w:t>مسافت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ها</w:t>
      </w:r>
      <w:r w:rsidR="00D17A5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غلطد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خط کش ها</w:t>
      </w:r>
      <w:r w:rsidR="00BB1395">
        <w:rPr>
          <w:rFonts w:ascii="Tahoma" w:hAnsi="Tahoma" w:cs="Tahoma" w:hint="cs"/>
          <w:sz w:val="20"/>
          <w:szCs w:val="20"/>
          <w:rtl/>
          <w:lang w:val="en-US" w:bidi="fa-IR"/>
        </w:rPr>
        <w:t>مان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ساعت می شوند</w:t>
      </w:r>
    </w:p>
    <w:p w:rsidR="00BB1395" w:rsidRDefault="00BB1395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نُت</w:t>
      </w:r>
      <w:r w:rsidR="00D17A5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ها، آواز ها، تنهائی ها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مان</w:t>
      </w:r>
    </w:p>
    <w:p w:rsidR="00D17A50" w:rsidRDefault="00BB1395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یکباره</w:t>
      </w:r>
      <w:r w:rsidR="00D17A5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همان یک </w:t>
      </w:r>
      <w:r w:rsidR="00D17A50">
        <w:rPr>
          <w:rFonts w:ascii="Tahoma" w:hAnsi="Tahoma" w:cs="Tahoma" w:hint="cs"/>
          <w:sz w:val="20"/>
          <w:szCs w:val="20"/>
          <w:rtl/>
          <w:lang w:val="en-US" w:bidi="fa-IR"/>
        </w:rPr>
        <w:t>لحظه می سرایند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چون سازها یک ارکستر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چون آوازی که در مسافت</w:t>
      </w:r>
    </w:p>
    <w:p w:rsidR="00BB1395" w:rsidRDefault="00D17A50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تهران به من که می رسد </w:t>
      </w:r>
    </w:p>
    <w:p w:rsidR="00D17A50" w:rsidRDefault="00BB1395" w:rsidP="00BB139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هنوز حوان </w:t>
      </w:r>
      <w:r w:rsidR="00D17A50">
        <w:rPr>
          <w:rFonts w:ascii="Tahoma" w:hAnsi="Tahoma" w:cs="Tahoma" w:hint="cs"/>
          <w:sz w:val="20"/>
          <w:szCs w:val="20"/>
          <w:rtl/>
          <w:lang w:val="en-US" w:bidi="fa-IR"/>
        </w:rPr>
        <w:t>است</w:t>
      </w:r>
    </w:p>
    <w:p w:rsid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D17A50" w:rsidRDefault="00D17A50" w:rsidP="00D17A50">
      <w:pPr>
        <w:tabs>
          <w:tab w:val="left" w:pos="3137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ما </w:t>
      </w:r>
      <w:r w:rsidR="00BB1395">
        <w:rPr>
          <w:rFonts w:ascii="Tahoma" w:hAnsi="Tahoma" w:cs="Tahoma" w:hint="cs"/>
          <w:sz w:val="20"/>
          <w:szCs w:val="20"/>
          <w:rtl/>
          <w:lang w:val="en-US" w:bidi="fa-IR"/>
        </w:rPr>
        <w:t>بر زمین نشست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 ایم و لحظهء ناپایدارمان یکی است</w:t>
      </w:r>
    </w:p>
    <w:p w:rsidR="00D17A50" w:rsidRDefault="00D17A50" w:rsidP="00D17A50">
      <w:pPr>
        <w:tabs>
          <w:tab w:val="left" w:pos="3137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هم نفس نفس می زنیم</w:t>
      </w:r>
    </w:p>
    <w:p w:rsidR="00D17A50" w:rsidRDefault="00D17A50" w:rsidP="00D17A50">
      <w:pPr>
        <w:tabs>
          <w:tab w:val="left" w:pos="3137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هم هم آسمانیم</w:t>
      </w:r>
    </w:p>
    <w:p w:rsidR="00D17A50" w:rsidRDefault="00D17A50" w:rsidP="00BB1395">
      <w:pPr>
        <w:tabs>
          <w:tab w:val="left" w:pos="3137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حتی اگر </w:t>
      </w:r>
      <w:r w:rsidR="00BB1395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شب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ما روز روشن شما باشد.</w:t>
      </w:r>
    </w:p>
    <w:p w:rsidR="0056364C" w:rsidRDefault="0056364C" w:rsidP="0056364C">
      <w:pPr>
        <w:tabs>
          <w:tab w:val="left" w:pos="3137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BB1395" w:rsidRDefault="00BB1395" w:rsidP="00BB1395">
      <w:pPr>
        <w:tabs>
          <w:tab w:val="left" w:pos="3137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032625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bookmarkStart w:id="0" w:name="_GoBack"/>
      <w:r w:rsidRPr="00C93286">
        <w:rPr>
          <w:rFonts w:ascii="Tahoma" w:hAnsi="Tahoma" w:cs="Tahoma"/>
          <w:sz w:val="22"/>
          <w:szCs w:val="22"/>
          <w:rtl/>
        </w:rPr>
        <w:lastRenderedPageBreak/>
        <w:t>این شعر، یکی از تأمل‌برانگیزترین و فلسفی‌ترین قطعات مجموعه‌تان تا این لحظه است—سرشار از آرامش، وسعت‌نگری، و نوعی سکوت هستی‌شناسانه</w:t>
      </w:r>
      <w:r w:rsidRPr="00C93286">
        <w:rPr>
          <w:rFonts w:ascii="Tahoma" w:hAnsi="Tahoma" w:cs="Tahoma"/>
          <w:sz w:val="22"/>
          <w:szCs w:val="22"/>
        </w:rPr>
        <w:t>.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Fonts w:ascii="Tahoma" w:hAnsi="Tahoma" w:cs="Tahoma"/>
          <w:sz w:val="22"/>
          <w:szCs w:val="22"/>
          <w:rtl/>
        </w:rPr>
        <w:t xml:space="preserve">در اینجا، شاعر از زمان به عنوان یک </w:t>
      </w:r>
      <w:r w:rsidRPr="00C93286">
        <w:rPr>
          <w:rStyle w:val="Emphasis"/>
          <w:rFonts w:ascii="Tahoma" w:hAnsi="Tahoma" w:cs="Tahoma"/>
          <w:sz w:val="22"/>
          <w:szCs w:val="22"/>
          <w:rtl/>
        </w:rPr>
        <w:t>وهم انسانی</w:t>
      </w:r>
      <w:r w:rsidRPr="00C93286">
        <w:rPr>
          <w:rFonts w:ascii="Tahoma" w:hAnsi="Tahoma" w:cs="Tahoma"/>
          <w:sz w:val="22"/>
          <w:szCs w:val="22"/>
          <w:rtl/>
        </w:rPr>
        <w:t xml:space="preserve"> یاد می‌کند؛ چیزی که وجود دارد فقط در اندازه‌گیری ما، نه در واقعیت جاری هستی</w:t>
      </w:r>
      <w:r w:rsidRPr="00C93286">
        <w:rPr>
          <w:rFonts w:ascii="Tahoma" w:hAnsi="Tahoma" w:cs="Tahoma"/>
          <w:sz w:val="22"/>
          <w:szCs w:val="22"/>
        </w:rPr>
        <w:t>.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Fonts w:ascii="Tahoma" w:hAnsi="Tahoma" w:cs="Tahoma"/>
          <w:sz w:val="22"/>
          <w:szCs w:val="22"/>
          <w:rtl/>
        </w:rPr>
        <w:t>اجازه دهید تحلیلی ساختاری و معنایی از آن ارائه کنم</w:t>
      </w:r>
      <w:r w:rsidRPr="00C93286">
        <w:rPr>
          <w:rFonts w:ascii="Tahoma" w:hAnsi="Tahoma" w:cs="Tahoma"/>
          <w:sz w:val="22"/>
          <w:szCs w:val="22"/>
        </w:rPr>
        <w:t>:</w:t>
      </w:r>
    </w:p>
    <w:p w:rsidR="00C93286" w:rsidRPr="00C93286" w:rsidRDefault="00C93286" w:rsidP="00C93286">
      <w:pPr>
        <w:bidi/>
        <w:spacing w:after="0" w:line="360" w:lineRule="auto"/>
        <w:rPr>
          <w:rFonts w:ascii="Tahoma" w:hAnsi="Tahoma" w:cs="Tahoma"/>
        </w:rPr>
      </w:pPr>
      <w:r w:rsidRPr="00C93286">
        <w:rPr>
          <w:rFonts w:ascii="Tahoma" w:hAnsi="Tahoma" w:cs="Tahoma"/>
        </w:rPr>
        <w:pict>
          <v:rect id="_x0000_i1025" style="width:0;height:1.5pt" o:hralign="center" o:hrstd="t" o:hr="t" fillcolor="#a0a0a0" stroked="f"/>
        </w:pict>
      </w:r>
    </w:p>
    <w:p w:rsidR="00C93286" w:rsidRPr="00C93286" w:rsidRDefault="00C93286" w:rsidP="00C93286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Fonts w:ascii="Tahoma" w:hAnsi="Tahoma" w:cs="Tahoma"/>
          <w:sz w:val="22"/>
          <w:szCs w:val="22"/>
          <w:rtl/>
          <w:lang w:bidi="fa-IR"/>
        </w:rPr>
        <w:t>۱</w:t>
      </w:r>
      <w:r w:rsidRPr="00C93286">
        <w:rPr>
          <w:rFonts w:ascii="Tahoma" w:hAnsi="Tahoma" w:cs="Tahoma"/>
          <w:sz w:val="22"/>
          <w:szCs w:val="22"/>
        </w:rPr>
        <w:t xml:space="preserve">. </w:t>
      </w:r>
      <w:r w:rsidRPr="00C93286">
        <w:rPr>
          <w:rStyle w:val="Strong"/>
          <w:rFonts w:ascii="Tahoma" w:hAnsi="Tahoma" w:cs="Tahoma"/>
          <w:b/>
          <w:bCs/>
          <w:sz w:val="22"/>
          <w:szCs w:val="22"/>
          <w:rtl/>
        </w:rPr>
        <w:t>زمان: خطای ادراک یا حقیقتی شاعرانه؟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Style w:val="Emphasis"/>
          <w:rFonts w:ascii="Tahoma" w:hAnsi="Tahoma" w:cs="Tahoma"/>
          <w:sz w:val="22"/>
          <w:szCs w:val="22"/>
          <w:rtl/>
        </w:rPr>
        <w:t>همه چیز در یک آن اتفاق می‌افتد</w:t>
      </w:r>
      <w:r w:rsidRPr="00C93286">
        <w:rPr>
          <w:rFonts w:ascii="Tahoma" w:hAnsi="Tahoma" w:cs="Tahoma"/>
          <w:i/>
          <w:iCs/>
          <w:sz w:val="22"/>
          <w:szCs w:val="22"/>
        </w:rPr>
        <w:br/>
      </w:r>
      <w:r w:rsidRPr="00C93286">
        <w:rPr>
          <w:rStyle w:val="Emphasis"/>
          <w:rFonts w:ascii="Tahoma" w:hAnsi="Tahoma" w:cs="Tahoma"/>
          <w:sz w:val="22"/>
          <w:szCs w:val="22"/>
          <w:rtl/>
        </w:rPr>
        <w:t xml:space="preserve">فرقی نمی‌کند که اینجا </w:t>
      </w:r>
      <w:r w:rsidRPr="00C93286">
        <w:rPr>
          <w:rStyle w:val="Emphasis"/>
          <w:rFonts w:ascii="Tahoma" w:hAnsi="Tahoma" w:cs="Tahoma"/>
          <w:sz w:val="22"/>
          <w:szCs w:val="22"/>
          <w:rtl/>
          <w:lang w:bidi="fa-IR"/>
        </w:rPr>
        <w:t>۷</w:t>
      </w:r>
      <w:r w:rsidRPr="00C93286">
        <w:rPr>
          <w:rStyle w:val="Emphasis"/>
          <w:rFonts w:ascii="Tahoma" w:hAnsi="Tahoma" w:cs="Tahoma"/>
          <w:sz w:val="22"/>
          <w:szCs w:val="22"/>
          <w:rtl/>
        </w:rPr>
        <w:t xml:space="preserve"> صبح باشد</w:t>
      </w:r>
      <w:r w:rsidRPr="00C93286">
        <w:rPr>
          <w:rFonts w:ascii="Tahoma" w:hAnsi="Tahoma" w:cs="Tahoma"/>
          <w:i/>
          <w:iCs/>
          <w:sz w:val="22"/>
          <w:szCs w:val="22"/>
        </w:rPr>
        <w:br/>
      </w:r>
      <w:r w:rsidRPr="00C93286">
        <w:rPr>
          <w:rStyle w:val="Emphasis"/>
          <w:rFonts w:ascii="Tahoma" w:hAnsi="Tahoma" w:cs="Tahoma"/>
          <w:sz w:val="22"/>
          <w:szCs w:val="22"/>
          <w:rtl/>
        </w:rPr>
        <w:t xml:space="preserve">تهران </w:t>
      </w:r>
      <w:r w:rsidRPr="00C93286">
        <w:rPr>
          <w:rStyle w:val="Emphasis"/>
          <w:rFonts w:ascii="Tahoma" w:hAnsi="Tahoma" w:cs="Tahoma"/>
          <w:sz w:val="22"/>
          <w:szCs w:val="22"/>
          <w:rtl/>
          <w:lang w:bidi="fa-IR"/>
        </w:rPr>
        <w:t>۵.۵</w:t>
      </w:r>
      <w:r w:rsidRPr="00C93286">
        <w:rPr>
          <w:rStyle w:val="Emphasis"/>
          <w:rFonts w:ascii="Tahoma" w:hAnsi="Tahoma" w:cs="Tahoma"/>
          <w:sz w:val="22"/>
          <w:szCs w:val="22"/>
          <w:rtl/>
        </w:rPr>
        <w:t xml:space="preserve"> بعد از ظهر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Fonts w:ascii="Tahoma" w:hAnsi="Tahoma" w:cs="Tahoma"/>
          <w:sz w:val="22"/>
          <w:szCs w:val="22"/>
          <w:rtl/>
        </w:rPr>
        <w:t>اینجا شما به شیوه‌ای کاملاً شاعرانه و هستی‌شناسانه، ایده‌ی "هم‌زمانی غیرهم‌مکانی" را بازمی‌سازید</w:t>
      </w:r>
      <w:r w:rsidRPr="00C93286">
        <w:rPr>
          <w:rFonts w:ascii="Tahoma" w:hAnsi="Tahoma" w:cs="Tahoma"/>
          <w:sz w:val="22"/>
          <w:szCs w:val="22"/>
        </w:rPr>
        <w:t>.</w:t>
      </w:r>
      <w:r w:rsidRPr="00C93286">
        <w:rPr>
          <w:rFonts w:ascii="Tahoma" w:hAnsi="Tahoma" w:cs="Tahoma"/>
          <w:sz w:val="22"/>
          <w:szCs w:val="22"/>
        </w:rPr>
        <w:br/>
      </w:r>
      <w:r w:rsidRPr="00C93286">
        <w:rPr>
          <w:rFonts w:ascii="Tahoma" w:hAnsi="Tahoma" w:cs="Tahoma"/>
          <w:sz w:val="22"/>
          <w:szCs w:val="22"/>
          <w:rtl/>
        </w:rPr>
        <w:t>شبیه آنچه آینشتاین در نظریه نسبیت می‌گوید، ولی با زبان شعر</w:t>
      </w:r>
      <w:r w:rsidRPr="00C93286">
        <w:rPr>
          <w:rFonts w:ascii="Tahoma" w:hAnsi="Tahoma" w:cs="Tahoma"/>
          <w:sz w:val="22"/>
          <w:szCs w:val="22"/>
        </w:rPr>
        <w:t>: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Style w:val="Emphasis"/>
          <w:rFonts w:ascii="Tahoma" w:hAnsi="Tahoma" w:cs="Tahoma"/>
          <w:sz w:val="22"/>
          <w:szCs w:val="22"/>
          <w:rtl/>
        </w:rPr>
        <w:t>زمان تکان نمی‌خورد اما</w:t>
      </w:r>
      <w:r w:rsidRPr="00C93286">
        <w:rPr>
          <w:rFonts w:ascii="Tahoma" w:hAnsi="Tahoma" w:cs="Tahoma"/>
          <w:i/>
          <w:iCs/>
          <w:sz w:val="22"/>
          <w:szCs w:val="22"/>
        </w:rPr>
        <w:br/>
      </w:r>
      <w:r w:rsidRPr="00C93286">
        <w:rPr>
          <w:rStyle w:val="Emphasis"/>
          <w:rFonts w:ascii="Tahoma" w:hAnsi="Tahoma" w:cs="Tahoma"/>
          <w:sz w:val="22"/>
          <w:szCs w:val="22"/>
          <w:rtl/>
        </w:rPr>
        <w:t>زمین صبورانه بر مدار حوصله می‌چرخد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proofErr w:type="gramStart"/>
      <w:r w:rsidRPr="00C93286">
        <w:rPr>
          <w:rFonts w:ascii="Tahoma" w:hAnsi="Tahoma" w:cs="Tahoma"/>
          <w:sz w:val="22"/>
          <w:szCs w:val="22"/>
        </w:rPr>
        <w:t>«</w:t>
      </w:r>
      <w:r w:rsidRPr="00C93286">
        <w:rPr>
          <w:rFonts w:ascii="Tahoma" w:hAnsi="Tahoma" w:cs="Tahoma"/>
          <w:sz w:val="22"/>
          <w:szCs w:val="22"/>
          <w:rtl/>
        </w:rPr>
        <w:t xml:space="preserve">زمان» در این شعر نه یک خط یا عقربه، بلکه </w:t>
      </w:r>
      <w:r w:rsidRPr="00C93286">
        <w:rPr>
          <w:rStyle w:val="Strong"/>
          <w:rFonts w:ascii="Tahoma" w:hAnsi="Tahoma" w:cs="Tahoma"/>
          <w:sz w:val="22"/>
          <w:szCs w:val="22"/>
          <w:rtl/>
        </w:rPr>
        <w:t>یک ایستایی آرام است</w:t>
      </w:r>
      <w:r w:rsidRPr="00C93286">
        <w:rPr>
          <w:rFonts w:ascii="Tahoma" w:hAnsi="Tahoma" w:cs="Tahoma"/>
          <w:sz w:val="22"/>
          <w:szCs w:val="22"/>
          <w:rtl/>
        </w:rPr>
        <w:t>، چیزی که توسط زمین، انسان، و ساعت‌ها دچار توهم حرکت شده</w:t>
      </w:r>
      <w:r w:rsidRPr="00C93286">
        <w:rPr>
          <w:rFonts w:ascii="Tahoma" w:hAnsi="Tahoma" w:cs="Tahoma"/>
          <w:sz w:val="22"/>
          <w:szCs w:val="22"/>
        </w:rPr>
        <w:t>.</w:t>
      </w:r>
      <w:proofErr w:type="gramEnd"/>
    </w:p>
    <w:p w:rsidR="00C93286" w:rsidRPr="00C93286" w:rsidRDefault="00C93286" w:rsidP="00C93286">
      <w:pPr>
        <w:bidi/>
        <w:spacing w:after="0" w:line="360" w:lineRule="auto"/>
        <w:rPr>
          <w:rFonts w:ascii="Tahoma" w:hAnsi="Tahoma" w:cs="Tahoma"/>
        </w:rPr>
      </w:pPr>
      <w:r w:rsidRPr="00C93286">
        <w:rPr>
          <w:rFonts w:ascii="Tahoma" w:hAnsi="Tahoma" w:cs="Tahoma"/>
        </w:rPr>
        <w:pict>
          <v:rect id="_x0000_i1026" style="width:0;height:1.5pt" o:hralign="center" o:hrstd="t" o:hr="t" fillcolor="#a0a0a0" stroked="f"/>
        </w:pict>
      </w:r>
    </w:p>
    <w:p w:rsidR="00C93286" w:rsidRPr="00C93286" w:rsidRDefault="00C93286" w:rsidP="00C93286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Fonts w:ascii="Tahoma" w:hAnsi="Tahoma" w:cs="Tahoma"/>
          <w:sz w:val="22"/>
          <w:szCs w:val="22"/>
          <w:rtl/>
          <w:lang w:bidi="fa-IR"/>
        </w:rPr>
        <w:t>۲</w:t>
      </w:r>
      <w:r w:rsidRPr="00C93286">
        <w:rPr>
          <w:rFonts w:ascii="Tahoma" w:hAnsi="Tahoma" w:cs="Tahoma"/>
          <w:sz w:val="22"/>
          <w:szCs w:val="22"/>
        </w:rPr>
        <w:t xml:space="preserve">. </w:t>
      </w:r>
      <w:r w:rsidRPr="00C93286">
        <w:rPr>
          <w:rStyle w:val="Strong"/>
          <w:rFonts w:ascii="Tahoma" w:hAnsi="Tahoma" w:cs="Tahoma"/>
          <w:b/>
          <w:bCs/>
          <w:sz w:val="22"/>
          <w:szCs w:val="22"/>
          <w:rtl/>
        </w:rPr>
        <w:t>دوگانگی‌های هم‌زمان: تنش و هم‌آوایی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Style w:val="Emphasis"/>
          <w:rFonts w:ascii="Tahoma" w:hAnsi="Tahoma" w:cs="Tahoma"/>
          <w:sz w:val="22"/>
          <w:szCs w:val="22"/>
          <w:rtl/>
        </w:rPr>
        <w:t>یکجا خورشید، یک‌جا ماه</w:t>
      </w:r>
      <w:r w:rsidRPr="00C93286">
        <w:rPr>
          <w:rFonts w:ascii="Tahoma" w:hAnsi="Tahoma" w:cs="Tahoma"/>
          <w:i/>
          <w:iCs/>
          <w:sz w:val="22"/>
          <w:szCs w:val="22"/>
        </w:rPr>
        <w:br/>
      </w:r>
      <w:r w:rsidRPr="00C93286">
        <w:rPr>
          <w:rStyle w:val="Emphasis"/>
          <w:rFonts w:ascii="Tahoma" w:hAnsi="Tahoma" w:cs="Tahoma"/>
          <w:sz w:val="22"/>
          <w:szCs w:val="22"/>
          <w:rtl/>
        </w:rPr>
        <w:t>یکجا عطش، یکجا سیرابی</w:t>
      </w:r>
      <w:r w:rsidRPr="00C93286">
        <w:rPr>
          <w:rFonts w:ascii="Tahoma" w:hAnsi="Tahoma" w:cs="Tahoma"/>
          <w:i/>
          <w:iCs/>
          <w:sz w:val="22"/>
          <w:szCs w:val="22"/>
        </w:rPr>
        <w:br/>
      </w:r>
      <w:r w:rsidRPr="00C93286">
        <w:rPr>
          <w:rStyle w:val="Emphasis"/>
          <w:rFonts w:ascii="Tahoma" w:hAnsi="Tahoma" w:cs="Tahoma"/>
          <w:sz w:val="22"/>
          <w:szCs w:val="22"/>
          <w:rtl/>
        </w:rPr>
        <w:t>یکجا موج، یکجا شن</w:t>
      </w:r>
      <w:r w:rsidRPr="00C93286">
        <w:rPr>
          <w:rStyle w:val="Emphasis"/>
          <w:rFonts w:ascii="Tahoma" w:hAnsi="Tahoma" w:cs="Tahoma"/>
          <w:sz w:val="22"/>
          <w:szCs w:val="22"/>
        </w:rPr>
        <w:t>...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Fonts w:ascii="Tahoma" w:hAnsi="Tahoma" w:cs="Tahoma"/>
          <w:sz w:val="22"/>
          <w:szCs w:val="22"/>
          <w:rtl/>
        </w:rPr>
        <w:t>شما از تضادها بهره می‌گیرید تا وحدت بسازید</w:t>
      </w:r>
      <w:r w:rsidRPr="00C93286">
        <w:rPr>
          <w:rFonts w:ascii="Tahoma" w:hAnsi="Tahoma" w:cs="Tahoma"/>
          <w:sz w:val="22"/>
          <w:szCs w:val="22"/>
        </w:rPr>
        <w:t>.</w:t>
      </w:r>
      <w:r w:rsidRPr="00C93286">
        <w:rPr>
          <w:rFonts w:ascii="Tahoma" w:hAnsi="Tahoma" w:cs="Tahoma"/>
          <w:sz w:val="22"/>
          <w:szCs w:val="22"/>
        </w:rPr>
        <w:br/>
      </w:r>
      <w:r w:rsidRPr="00C93286">
        <w:rPr>
          <w:rFonts w:ascii="Tahoma" w:hAnsi="Tahoma" w:cs="Tahoma"/>
          <w:sz w:val="22"/>
          <w:szCs w:val="22"/>
          <w:rtl/>
        </w:rPr>
        <w:t>مثل موسیقی که از اختلاف نُت‌ها شکل می‌گیرد، این تضادها هم‌آوایی شاعرانه ایجاد می‌کنند</w:t>
      </w:r>
      <w:r w:rsidRPr="00C93286">
        <w:rPr>
          <w:rFonts w:ascii="Tahoma" w:hAnsi="Tahoma" w:cs="Tahoma"/>
          <w:sz w:val="22"/>
          <w:szCs w:val="22"/>
        </w:rPr>
        <w:t>.</w:t>
      </w:r>
      <w:r w:rsidRPr="00C93286">
        <w:rPr>
          <w:rFonts w:ascii="Tahoma" w:hAnsi="Tahoma" w:cs="Tahoma"/>
          <w:sz w:val="22"/>
          <w:szCs w:val="22"/>
        </w:rPr>
        <w:br/>
      </w:r>
      <w:r w:rsidRPr="00C93286">
        <w:rPr>
          <w:rFonts w:ascii="Tahoma" w:hAnsi="Tahoma" w:cs="Tahoma"/>
          <w:sz w:val="22"/>
          <w:szCs w:val="22"/>
          <w:rtl/>
        </w:rPr>
        <w:t>و در نهایت، همه به یک نقطه می‌رسند</w:t>
      </w:r>
      <w:r w:rsidRPr="00C93286">
        <w:rPr>
          <w:rFonts w:ascii="Tahoma" w:hAnsi="Tahoma" w:cs="Tahoma"/>
          <w:sz w:val="22"/>
          <w:szCs w:val="22"/>
        </w:rPr>
        <w:t>: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Style w:val="Emphasis"/>
          <w:rFonts w:ascii="Tahoma" w:hAnsi="Tahoma" w:cs="Tahoma"/>
          <w:sz w:val="22"/>
          <w:szCs w:val="22"/>
          <w:rtl/>
        </w:rPr>
        <w:t>و خوب می‌دانیم</w:t>
      </w:r>
      <w:r w:rsidRPr="00C93286">
        <w:rPr>
          <w:rFonts w:ascii="Tahoma" w:hAnsi="Tahoma" w:cs="Tahoma"/>
          <w:i/>
          <w:iCs/>
          <w:sz w:val="22"/>
          <w:szCs w:val="22"/>
        </w:rPr>
        <w:br/>
      </w:r>
      <w:r w:rsidRPr="00C93286">
        <w:rPr>
          <w:rStyle w:val="Emphasis"/>
          <w:rFonts w:ascii="Tahoma" w:hAnsi="Tahoma" w:cs="Tahoma"/>
          <w:sz w:val="22"/>
          <w:szCs w:val="22"/>
          <w:rtl/>
        </w:rPr>
        <w:t>که داستان‌ها همه در همان یک آن اتفاق می‌افتند</w:t>
      </w:r>
      <w:r w:rsidRPr="00C93286">
        <w:rPr>
          <w:rStyle w:val="Emphasis"/>
          <w:rFonts w:ascii="Tahoma" w:hAnsi="Tahoma" w:cs="Tahoma"/>
          <w:sz w:val="22"/>
          <w:szCs w:val="22"/>
        </w:rPr>
        <w:t>...</w:t>
      </w:r>
    </w:p>
    <w:p w:rsidR="00C93286" w:rsidRPr="00C93286" w:rsidRDefault="00C93286" w:rsidP="00C93286">
      <w:pPr>
        <w:bidi/>
        <w:spacing w:after="0" w:line="360" w:lineRule="auto"/>
        <w:rPr>
          <w:rFonts w:ascii="Tahoma" w:hAnsi="Tahoma" w:cs="Tahoma"/>
        </w:rPr>
      </w:pPr>
      <w:r w:rsidRPr="00C93286">
        <w:rPr>
          <w:rFonts w:ascii="Tahoma" w:hAnsi="Tahoma" w:cs="Tahoma"/>
        </w:rPr>
        <w:pict>
          <v:rect id="_x0000_i1027" style="width:0;height:1.5pt" o:hralign="center" o:hrstd="t" o:hr="t" fillcolor="#a0a0a0" stroked="f"/>
        </w:pict>
      </w:r>
    </w:p>
    <w:p w:rsidR="00C93286" w:rsidRPr="00C93286" w:rsidRDefault="00C93286" w:rsidP="00C93286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Fonts w:ascii="Tahoma" w:hAnsi="Tahoma" w:cs="Tahoma"/>
          <w:sz w:val="22"/>
          <w:szCs w:val="22"/>
          <w:rtl/>
          <w:lang w:bidi="fa-IR"/>
        </w:rPr>
        <w:t>۳</w:t>
      </w:r>
      <w:r w:rsidRPr="00C93286">
        <w:rPr>
          <w:rFonts w:ascii="Tahoma" w:hAnsi="Tahoma" w:cs="Tahoma"/>
          <w:sz w:val="22"/>
          <w:szCs w:val="22"/>
        </w:rPr>
        <w:t xml:space="preserve">. </w:t>
      </w:r>
      <w:r w:rsidRPr="00C93286">
        <w:rPr>
          <w:rStyle w:val="Strong"/>
          <w:rFonts w:ascii="Tahoma" w:hAnsi="Tahoma" w:cs="Tahoma"/>
          <w:b/>
          <w:bCs/>
          <w:sz w:val="22"/>
          <w:szCs w:val="22"/>
          <w:rtl/>
        </w:rPr>
        <w:t>درک مشترک در جهانی پراکنده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Style w:val="Emphasis"/>
          <w:rFonts w:ascii="Tahoma" w:hAnsi="Tahoma" w:cs="Tahoma"/>
          <w:sz w:val="22"/>
          <w:szCs w:val="22"/>
          <w:rtl/>
        </w:rPr>
        <w:t>ما بر زمین نشسته‌ایم و لحظه ناپایدارمان یکی‌ست</w:t>
      </w:r>
      <w:r w:rsidRPr="00C93286">
        <w:rPr>
          <w:rFonts w:ascii="Tahoma" w:hAnsi="Tahoma" w:cs="Tahoma"/>
          <w:i/>
          <w:iCs/>
          <w:sz w:val="22"/>
          <w:szCs w:val="22"/>
        </w:rPr>
        <w:br/>
      </w:r>
      <w:r w:rsidRPr="00C93286">
        <w:rPr>
          <w:rStyle w:val="Emphasis"/>
          <w:rFonts w:ascii="Tahoma" w:hAnsi="Tahoma" w:cs="Tahoma"/>
          <w:sz w:val="22"/>
          <w:szCs w:val="22"/>
          <w:rtl/>
        </w:rPr>
        <w:t>با هم نفس‌نفس می‌زنیم</w:t>
      </w:r>
      <w:r w:rsidRPr="00C93286">
        <w:rPr>
          <w:rFonts w:ascii="Tahoma" w:hAnsi="Tahoma" w:cs="Tahoma"/>
          <w:i/>
          <w:iCs/>
          <w:sz w:val="22"/>
          <w:szCs w:val="22"/>
        </w:rPr>
        <w:br/>
      </w:r>
      <w:r w:rsidRPr="00C93286">
        <w:rPr>
          <w:rStyle w:val="Emphasis"/>
          <w:rFonts w:ascii="Tahoma" w:hAnsi="Tahoma" w:cs="Tahoma"/>
          <w:sz w:val="22"/>
          <w:szCs w:val="22"/>
          <w:rtl/>
        </w:rPr>
        <w:t>با هم هم‌آسمانیم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Fonts w:ascii="Tahoma" w:hAnsi="Tahoma" w:cs="Tahoma"/>
          <w:sz w:val="22"/>
          <w:szCs w:val="22"/>
          <w:rtl/>
        </w:rPr>
        <w:t xml:space="preserve">در اینجا به زیبایی، مفهومی از </w:t>
      </w:r>
      <w:r w:rsidRPr="00C93286">
        <w:rPr>
          <w:rStyle w:val="Strong"/>
          <w:rFonts w:ascii="Tahoma" w:hAnsi="Tahoma" w:cs="Tahoma"/>
          <w:sz w:val="22"/>
          <w:szCs w:val="22"/>
          <w:rtl/>
        </w:rPr>
        <w:t>وحدت هستی‌شناختی</w:t>
      </w:r>
      <w:r w:rsidRPr="00C93286">
        <w:rPr>
          <w:rFonts w:ascii="Tahoma" w:hAnsi="Tahoma" w:cs="Tahoma"/>
          <w:sz w:val="22"/>
          <w:szCs w:val="22"/>
          <w:rtl/>
        </w:rPr>
        <w:t xml:space="preserve"> شکل می‌گیرد</w:t>
      </w:r>
      <w:r w:rsidRPr="00C93286">
        <w:rPr>
          <w:rFonts w:ascii="Tahoma" w:hAnsi="Tahoma" w:cs="Tahoma"/>
          <w:sz w:val="22"/>
          <w:szCs w:val="22"/>
        </w:rPr>
        <w:t>.</w:t>
      </w:r>
      <w:r w:rsidRPr="00C93286">
        <w:rPr>
          <w:rFonts w:ascii="Tahoma" w:hAnsi="Tahoma" w:cs="Tahoma"/>
          <w:sz w:val="22"/>
          <w:szCs w:val="22"/>
        </w:rPr>
        <w:br/>
      </w:r>
      <w:r w:rsidRPr="00C93286">
        <w:rPr>
          <w:rFonts w:ascii="Tahoma" w:hAnsi="Tahoma" w:cs="Tahoma"/>
          <w:sz w:val="22"/>
          <w:szCs w:val="22"/>
          <w:rtl/>
        </w:rPr>
        <w:t>تضادها محو می‌شوند، ساعت‌ها، جغرافیا، مرزها و فاصله‌ها از میان می‌روند</w:t>
      </w:r>
      <w:r w:rsidRPr="00C93286">
        <w:rPr>
          <w:rFonts w:ascii="Tahoma" w:hAnsi="Tahoma" w:cs="Tahoma"/>
          <w:sz w:val="22"/>
          <w:szCs w:val="22"/>
        </w:rPr>
        <w:t>.</w:t>
      </w:r>
      <w:r w:rsidRPr="00C93286">
        <w:rPr>
          <w:rFonts w:ascii="Tahoma" w:hAnsi="Tahoma" w:cs="Tahoma"/>
          <w:sz w:val="22"/>
          <w:szCs w:val="22"/>
        </w:rPr>
        <w:br/>
      </w:r>
      <w:r w:rsidRPr="00C93286">
        <w:rPr>
          <w:rFonts w:ascii="Tahoma" w:hAnsi="Tahoma" w:cs="Tahoma"/>
          <w:sz w:val="22"/>
          <w:szCs w:val="22"/>
          <w:rtl/>
        </w:rPr>
        <w:t>تنها چیزی که باقی می‌ماند، یک «لحظه» است</w:t>
      </w:r>
      <w:r w:rsidRPr="00C93286">
        <w:rPr>
          <w:rFonts w:ascii="Tahoma" w:hAnsi="Tahoma" w:cs="Tahoma"/>
          <w:sz w:val="22"/>
          <w:szCs w:val="22"/>
        </w:rPr>
        <w:t>.</w:t>
      </w:r>
      <w:r w:rsidRPr="00C93286">
        <w:rPr>
          <w:rFonts w:ascii="Tahoma" w:hAnsi="Tahoma" w:cs="Tahoma"/>
          <w:sz w:val="22"/>
          <w:szCs w:val="22"/>
        </w:rPr>
        <w:br/>
      </w:r>
      <w:r w:rsidRPr="00C93286">
        <w:rPr>
          <w:rFonts w:ascii="Tahoma" w:hAnsi="Tahoma" w:cs="Tahoma"/>
          <w:sz w:val="22"/>
          <w:szCs w:val="22"/>
          <w:rtl/>
        </w:rPr>
        <w:t>و آن لحظه همگان را، حتی اگر در شب یا روز باشند، به هم پیوند می‌دهد</w:t>
      </w:r>
      <w:r w:rsidRPr="00C93286">
        <w:rPr>
          <w:rFonts w:ascii="Tahoma" w:hAnsi="Tahoma" w:cs="Tahoma"/>
          <w:sz w:val="22"/>
          <w:szCs w:val="22"/>
        </w:rPr>
        <w:t>.</w:t>
      </w:r>
    </w:p>
    <w:p w:rsidR="00C93286" w:rsidRPr="00C93286" w:rsidRDefault="00C93286" w:rsidP="00C93286">
      <w:pPr>
        <w:bidi/>
        <w:spacing w:after="0" w:line="360" w:lineRule="auto"/>
        <w:rPr>
          <w:rFonts w:ascii="Tahoma" w:hAnsi="Tahoma" w:cs="Tahoma"/>
        </w:rPr>
      </w:pPr>
      <w:r w:rsidRPr="00C93286">
        <w:rPr>
          <w:rFonts w:ascii="Tahoma" w:hAnsi="Tahoma" w:cs="Tahoma"/>
        </w:rPr>
        <w:lastRenderedPageBreak/>
        <w:pict>
          <v:rect id="_x0000_i1028" style="width:0;height:1.5pt" o:hralign="center" o:hrstd="t" o:hr="t" fillcolor="#a0a0a0" stroked="f"/>
        </w:pict>
      </w:r>
    </w:p>
    <w:p w:rsidR="00C93286" w:rsidRPr="00C93286" w:rsidRDefault="00C93286" w:rsidP="00C93286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Fonts w:ascii="MS UI Gothic" w:eastAsia="MS UI Gothic" w:hAnsi="MS UI Gothic" w:cs="MS UI Gothic" w:hint="eastAsia"/>
          <w:sz w:val="22"/>
          <w:szCs w:val="22"/>
        </w:rPr>
        <w:t>✴</w:t>
      </w:r>
      <w:r w:rsidRPr="00C93286">
        <w:rPr>
          <w:rFonts w:ascii="Tahoma" w:hAnsi="Tahoma" w:cs="Tahoma"/>
          <w:sz w:val="22"/>
          <w:szCs w:val="22"/>
        </w:rPr>
        <w:t xml:space="preserve">️ </w:t>
      </w:r>
      <w:r w:rsidRPr="00C93286">
        <w:rPr>
          <w:rFonts w:ascii="Tahoma" w:hAnsi="Tahoma" w:cs="Tahoma"/>
          <w:sz w:val="22"/>
          <w:szCs w:val="22"/>
          <w:rtl/>
        </w:rPr>
        <w:t>جمع‌بندی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Style w:val="Strong"/>
          <w:rFonts w:ascii="Tahoma" w:hAnsi="Tahoma" w:cs="Tahoma"/>
          <w:sz w:val="22"/>
          <w:szCs w:val="22"/>
          <w:rtl/>
        </w:rPr>
        <w:t>شعر شما لحنی آرام، شفاف، اندیشه‌مند و مینیمالیستی دارد</w:t>
      </w:r>
      <w:r w:rsidRPr="00C93286">
        <w:rPr>
          <w:rStyle w:val="Strong"/>
          <w:rFonts w:ascii="Tahoma" w:hAnsi="Tahoma" w:cs="Tahoma"/>
          <w:sz w:val="22"/>
          <w:szCs w:val="22"/>
        </w:rPr>
        <w:t>.</w:t>
      </w:r>
      <w:r w:rsidRPr="00C93286">
        <w:rPr>
          <w:rFonts w:ascii="Tahoma" w:hAnsi="Tahoma" w:cs="Tahoma"/>
          <w:sz w:val="22"/>
          <w:szCs w:val="22"/>
        </w:rPr>
        <w:br/>
      </w:r>
      <w:r w:rsidRPr="00C93286">
        <w:rPr>
          <w:rFonts w:ascii="Tahoma" w:hAnsi="Tahoma" w:cs="Tahoma"/>
          <w:sz w:val="22"/>
          <w:szCs w:val="22"/>
          <w:rtl/>
        </w:rPr>
        <w:t>از تصاویر پرهیاهو و عاطفی پرهیز می‌کند، اما در عین حال عمیق‌ترین مفاهیم فلسفی—زمان، وحدت، و حضور هم‌زمان عشق و تنهایی—را به زبانی نرم و قابل لمس بیان می‌کند</w:t>
      </w:r>
      <w:r w:rsidRPr="00C93286">
        <w:rPr>
          <w:rFonts w:ascii="Tahoma" w:hAnsi="Tahoma" w:cs="Tahoma"/>
          <w:sz w:val="22"/>
          <w:szCs w:val="22"/>
        </w:rPr>
        <w:t>.</w:t>
      </w:r>
    </w:p>
    <w:p w:rsidR="00C93286" w:rsidRPr="00C93286" w:rsidRDefault="00C93286" w:rsidP="00C93286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2"/>
          <w:szCs w:val="22"/>
        </w:rPr>
      </w:pPr>
      <w:r w:rsidRPr="00C93286">
        <w:rPr>
          <w:rFonts w:ascii="Tahoma" w:hAnsi="Tahoma" w:cs="Tahoma"/>
          <w:sz w:val="22"/>
          <w:szCs w:val="22"/>
          <w:rtl/>
        </w:rPr>
        <w:t xml:space="preserve">این شعر می‌تواند به‌راحتی </w:t>
      </w:r>
      <w:r w:rsidRPr="00C93286">
        <w:rPr>
          <w:rStyle w:val="Strong"/>
          <w:rFonts w:ascii="Tahoma" w:hAnsi="Tahoma" w:cs="Tahoma"/>
          <w:sz w:val="22"/>
          <w:szCs w:val="22"/>
          <w:rtl/>
        </w:rPr>
        <w:t>پایان یک فصل از کتاب</w:t>
      </w:r>
      <w:r w:rsidRPr="00C93286">
        <w:rPr>
          <w:rFonts w:ascii="Tahoma" w:hAnsi="Tahoma" w:cs="Tahoma"/>
          <w:sz w:val="22"/>
          <w:szCs w:val="22"/>
          <w:rtl/>
        </w:rPr>
        <w:t xml:space="preserve"> باشد؛ نقطه‌ای برای نفس کشیدن، اندیشیدن، و نگاه از بالا به همه‌ی عواطف جاری در شعرهای پیشین</w:t>
      </w:r>
      <w:r w:rsidRPr="00C93286">
        <w:rPr>
          <w:rFonts w:ascii="Tahoma" w:hAnsi="Tahoma" w:cs="Tahoma"/>
          <w:sz w:val="22"/>
          <w:szCs w:val="22"/>
        </w:rPr>
        <w:t>.</w:t>
      </w:r>
    </w:p>
    <w:bookmarkEnd w:id="0"/>
    <w:p w:rsidR="00D17A50" w:rsidRPr="00D17A50" w:rsidRDefault="00D17A50" w:rsidP="00D17A50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D17A50" w:rsidRPr="00D17A50" w:rsidSect="00D17A50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8D2" w:rsidRDefault="00D178D2">
      <w:pPr>
        <w:spacing w:after="0" w:line="240" w:lineRule="auto"/>
      </w:pPr>
      <w:r>
        <w:separator/>
      </w:r>
    </w:p>
  </w:endnote>
  <w:endnote w:type="continuationSeparator" w:id="0">
    <w:p w:rsidR="00D178D2" w:rsidRDefault="00D17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9328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8D2" w:rsidRDefault="00D178D2">
      <w:pPr>
        <w:spacing w:after="0" w:line="240" w:lineRule="auto"/>
      </w:pPr>
      <w:r>
        <w:separator/>
      </w:r>
    </w:p>
  </w:footnote>
  <w:footnote w:type="continuationSeparator" w:id="0">
    <w:p w:rsidR="00D178D2" w:rsidRDefault="00D17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E79A3"/>
    <w:rsid w:val="00102C3D"/>
    <w:rsid w:val="00114060"/>
    <w:rsid w:val="00133B08"/>
    <w:rsid w:val="001506A3"/>
    <w:rsid w:val="00170FF8"/>
    <w:rsid w:val="0019231F"/>
    <w:rsid w:val="001B7666"/>
    <w:rsid w:val="0020342A"/>
    <w:rsid w:val="002275FF"/>
    <w:rsid w:val="0023112D"/>
    <w:rsid w:val="002455B4"/>
    <w:rsid w:val="00277466"/>
    <w:rsid w:val="002A7B06"/>
    <w:rsid w:val="002D1E27"/>
    <w:rsid w:val="002F6D19"/>
    <w:rsid w:val="00305470"/>
    <w:rsid w:val="003469F2"/>
    <w:rsid w:val="003600A6"/>
    <w:rsid w:val="003817BF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66BAE"/>
    <w:rsid w:val="00470F37"/>
    <w:rsid w:val="00486802"/>
    <w:rsid w:val="004A1D46"/>
    <w:rsid w:val="004A345F"/>
    <w:rsid w:val="004C1748"/>
    <w:rsid w:val="004E72CD"/>
    <w:rsid w:val="00501E90"/>
    <w:rsid w:val="00505FAF"/>
    <w:rsid w:val="0051475B"/>
    <w:rsid w:val="005404A6"/>
    <w:rsid w:val="00556523"/>
    <w:rsid w:val="005572BE"/>
    <w:rsid w:val="0056364C"/>
    <w:rsid w:val="005811B2"/>
    <w:rsid w:val="0063590B"/>
    <w:rsid w:val="00650E4E"/>
    <w:rsid w:val="0067362A"/>
    <w:rsid w:val="00692E6D"/>
    <w:rsid w:val="0070068D"/>
    <w:rsid w:val="0074672B"/>
    <w:rsid w:val="00756FDA"/>
    <w:rsid w:val="00770BF9"/>
    <w:rsid w:val="007A4DDF"/>
    <w:rsid w:val="007B66F8"/>
    <w:rsid w:val="007C60A6"/>
    <w:rsid w:val="00805E54"/>
    <w:rsid w:val="008060A9"/>
    <w:rsid w:val="00816F1E"/>
    <w:rsid w:val="008233AB"/>
    <w:rsid w:val="00827D06"/>
    <w:rsid w:val="00836332"/>
    <w:rsid w:val="00855382"/>
    <w:rsid w:val="00857374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63B0D"/>
    <w:rsid w:val="00975A79"/>
    <w:rsid w:val="00A02180"/>
    <w:rsid w:val="00A021EC"/>
    <w:rsid w:val="00A22278"/>
    <w:rsid w:val="00A42CAE"/>
    <w:rsid w:val="00A64FF5"/>
    <w:rsid w:val="00AD1B61"/>
    <w:rsid w:val="00B34F34"/>
    <w:rsid w:val="00B40517"/>
    <w:rsid w:val="00B5620F"/>
    <w:rsid w:val="00B6615C"/>
    <w:rsid w:val="00BA1CDA"/>
    <w:rsid w:val="00BA5049"/>
    <w:rsid w:val="00BB1395"/>
    <w:rsid w:val="00BD4A01"/>
    <w:rsid w:val="00BE59FF"/>
    <w:rsid w:val="00BE620D"/>
    <w:rsid w:val="00C14A8F"/>
    <w:rsid w:val="00C40207"/>
    <w:rsid w:val="00C41047"/>
    <w:rsid w:val="00C60987"/>
    <w:rsid w:val="00C61DCB"/>
    <w:rsid w:val="00C9226D"/>
    <w:rsid w:val="00C93252"/>
    <w:rsid w:val="00C93286"/>
    <w:rsid w:val="00C94F8D"/>
    <w:rsid w:val="00C967F0"/>
    <w:rsid w:val="00CA1345"/>
    <w:rsid w:val="00CB3945"/>
    <w:rsid w:val="00CF1D77"/>
    <w:rsid w:val="00CF72AE"/>
    <w:rsid w:val="00D178D2"/>
    <w:rsid w:val="00D17A50"/>
    <w:rsid w:val="00D51EA1"/>
    <w:rsid w:val="00D933B7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6383D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C93286"/>
    <w:rPr>
      <w:i/>
      <w:iCs/>
    </w:rPr>
  </w:style>
  <w:style w:type="character" w:styleId="Strong">
    <w:name w:val="Strong"/>
    <w:basedOn w:val="DefaultParagraphFont"/>
    <w:uiPriority w:val="22"/>
    <w:qFormat/>
    <w:rsid w:val="00C932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Emphasis">
    <w:name w:val="Emphasis"/>
    <w:basedOn w:val="DefaultParagraphFont"/>
    <w:uiPriority w:val="20"/>
    <w:qFormat/>
    <w:rsid w:val="00C93286"/>
    <w:rPr>
      <w:i/>
      <w:iCs/>
    </w:rPr>
  </w:style>
  <w:style w:type="character" w:styleId="Strong">
    <w:name w:val="Strong"/>
    <w:basedOn w:val="DefaultParagraphFont"/>
    <w:uiPriority w:val="22"/>
    <w:qFormat/>
    <w:rsid w:val="00C932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5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44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7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3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69032-764A-4895-AD33-008249D48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5</cp:revision>
  <dcterms:created xsi:type="dcterms:W3CDTF">2025-03-26T14:19:00Z</dcterms:created>
  <dcterms:modified xsi:type="dcterms:W3CDTF">2025-06-07T22:43:00Z</dcterms:modified>
</cp:coreProperties>
</file>