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2DB" w:rsidRDefault="001C3E28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>مرگ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 xml:space="preserve"> ناهنگام  اجباری</w:t>
      </w:r>
    </w:p>
    <w:p w:rsidR="001C3E28" w:rsidRPr="00C65ADD" w:rsidRDefault="001C3E28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8B0863">
        <w:rPr>
          <w:rFonts w:ascii="Tahoma" w:hAnsi="Tahoma" w:cs="Tahoma" w:hint="cs"/>
          <w:sz w:val="20"/>
          <w:szCs w:val="20"/>
          <w:rtl/>
          <w:lang w:bidi="fa-IR"/>
        </w:rPr>
        <w:t>آسان ترین و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8B0863">
        <w:rPr>
          <w:rFonts w:ascii="Tahoma" w:hAnsi="Tahoma" w:cs="Tahoma" w:hint="cs"/>
          <w:sz w:val="20"/>
          <w:szCs w:val="20"/>
          <w:rtl/>
          <w:lang w:bidi="fa-IR"/>
        </w:rPr>
        <w:t>ناجوانمردانه ترین مجاز</w:t>
      </w: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ات </w:t>
      </w:r>
      <w:r w:rsidR="0039675C"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="00C65ADD">
        <w:rPr>
          <w:rFonts w:ascii="Tahoma" w:hAnsi="Tahoma" w:cs="Tahoma" w:hint="cs"/>
          <w:sz w:val="20"/>
          <w:szCs w:val="20"/>
          <w:rtl/>
          <w:lang w:bidi="fa-IR"/>
        </w:rPr>
        <w:t>ست</w:t>
      </w:r>
    </w:p>
    <w:p w:rsidR="001C3E28" w:rsidRPr="00C65ADD" w:rsidRDefault="001C3E28" w:rsidP="00C8043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وقتی 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پای چوبه 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>ای</w:t>
      </w:r>
      <w:r w:rsidR="00C8043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>سر از شرم خم</w:t>
      </w:r>
      <w:r w:rsidR="00103298">
        <w:rPr>
          <w:rFonts w:ascii="Tahoma" w:hAnsi="Tahoma" w:cs="Tahoma" w:hint="cs"/>
          <w:sz w:val="20"/>
          <w:szCs w:val="20"/>
          <w:rtl/>
          <w:lang w:bidi="fa-IR"/>
        </w:rPr>
        <w:t xml:space="preserve"> کرده</w:t>
      </w:r>
    </w:p>
    <w:p w:rsidR="001C3E28" w:rsidRPr="00C65ADD" w:rsidRDefault="00C65ADD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چشم 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>ها</w:t>
      </w:r>
      <w:r w:rsidR="001C3E28"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را می بندند</w:t>
      </w:r>
    </w:p>
    <w:p w:rsidR="001C3E28" w:rsidRPr="00C65ADD" w:rsidRDefault="001C3E28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C65A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>نفرین</w:t>
      </w: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آسمان و زمین </w:t>
      </w:r>
      <w:r w:rsidR="00C65ADD">
        <w:rPr>
          <w:rFonts w:ascii="Tahoma" w:hAnsi="Tahoma" w:cs="Tahoma" w:hint="cs"/>
          <w:sz w:val="20"/>
          <w:szCs w:val="20"/>
          <w:rtl/>
          <w:lang w:bidi="fa-IR"/>
        </w:rPr>
        <w:t>را نبین</w:t>
      </w:r>
      <w:r w:rsidR="00103298"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="00C65ADD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C65ADD" w:rsidRPr="00C65ADD" w:rsidRDefault="008B0863" w:rsidP="0039675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C65A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C65ADD"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به یاد 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>نیا</w:t>
      </w:r>
      <w:r w:rsidR="0039675C">
        <w:rPr>
          <w:rFonts w:ascii="Tahoma" w:hAnsi="Tahoma" w:cs="Tahoma" w:hint="cs"/>
          <w:sz w:val="20"/>
          <w:szCs w:val="20"/>
          <w:rtl/>
          <w:lang w:bidi="fa-IR"/>
        </w:rPr>
        <w:t>ر</w:t>
      </w:r>
      <w:r w:rsidR="00103298"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="0039675C"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 xml:space="preserve"> که زنی</w:t>
      </w:r>
    </w:p>
    <w:p w:rsidR="000D72DB" w:rsidRDefault="00C65ADD" w:rsidP="00CB455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BD0448"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اوج 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 xml:space="preserve">درد و </w:t>
      </w:r>
      <w:r w:rsidR="00BD0448" w:rsidRPr="00C65ADD">
        <w:rPr>
          <w:rFonts w:ascii="Tahoma" w:hAnsi="Tahoma" w:cs="Tahoma" w:hint="cs"/>
          <w:sz w:val="20"/>
          <w:szCs w:val="20"/>
          <w:rtl/>
          <w:lang w:bidi="fa-IR"/>
        </w:rPr>
        <w:t>خند</w:t>
      </w:r>
      <w:r w:rsidR="0039675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BD0448" w:rsidRPr="00C65ADD"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="0039675C"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BD0448" w:rsidRPr="00C65ADD" w:rsidRDefault="000D72DB" w:rsidP="00103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فریاد کودکی را 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 xml:space="preserve">شنیده </w:t>
      </w:r>
    </w:p>
    <w:p w:rsidR="000D72DB" w:rsidRDefault="00CB4551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39675C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BD0448"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به سوی </w:t>
      </w:r>
      <w:r w:rsidR="001C3E28" w:rsidRPr="00C65ADD">
        <w:rPr>
          <w:rFonts w:ascii="Tahoma" w:hAnsi="Tahoma" w:cs="Tahoma" w:hint="cs"/>
          <w:sz w:val="20"/>
          <w:szCs w:val="20"/>
          <w:rtl/>
          <w:lang w:bidi="fa-IR"/>
        </w:rPr>
        <w:t>آسمان و خورشید</w:t>
      </w:r>
      <w:r w:rsidR="00BD0448"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CB4551" w:rsidRDefault="000D72DB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این حکمت را 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 xml:space="preserve">می سراید </w:t>
      </w:r>
    </w:p>
    <w:p w:rsidR="00BD0448" w:rsidRPr="00C65ADD" w:rsidRDefault="000D72DB" w:rsidP="00CB455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BD0448"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اگر بهشت زیر پای مادران </w:t>
      </w:r>
      <w:r w:rsidR="0039675C">
        <w:rPr>
          <w:rFonts w:ascii="Tahoma" w:hAnsi="Tahoma" w:cs="Tahoma" w:hint="cs"/>
          <w:sz w:val="20"/>
          <w:szCs w:val="20"/>
          <w:rtl/>
          <w:lang w:bidi="fa-IR"/>
        </w:rPr>
        <w:t>است</w:t>
      </w:r>
    </w:p>
    <w:p w:rsidR="0039675C" w:rsidRDefault="00BD0448" w:rsidP="00CB455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جهنم 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>آتشکدهء</w:t>
      </w: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>آدمی</w:t>
      </w:r>
      <w:r w:rsidR="0039675C"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>واره گان</w:t>
      </w:r>
      <w:r w:rsidR="0039675C" w:rsidRPr="00C65AD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</w:p>
    <w:p w:rsidR="0039675C" w:rsidRPr="00C65ADD" w:rsidRDefault="0039675C" w:rsidP="0039675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که 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شعله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چراغ </w:t>
      </w:r>
      <w:r>
        <w:rPr>
          <w:rFonts w:ascii="Tahoma" w:hAnsi="Tahoma" w:cs="Tahoma" w:hint="cs"/>
          <w:sz w:val="20"/>
          <w:szCs w:val="20"/>
          <w:rtl/>
          <w:lang w:bidi="fa-IR"/>
        </w:rPr>
        <w:t>و طپش قلب</w:t>
      </w:r>
    </w:p>
    <w:p w:rsidR="00BD0448" w:rsidRPr="00C65ADD" w:rsidRDefault="00C65ADD" w:rsidP="00C65ADD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>فرمان ایست می ده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="00BD0448" w:rsidRPr="00C65ADD"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BD0448" w:rsidRPr="00C65ADD" w:rsidRDefault="00BD0448" w:rsidP="00BD044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0D72DB" w:rsidRDefault="000D72DB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می داند که </w:t>
      </w:r>
      <w:r w:rsidR="00C86986" w:rsidRPr="00C65ADD">
        <w:rPr>
          <w:rFonts w:ascii="Tahoma" w:hAnsi="Tahoma" w:cs="Tahoma" w:hint="cs"/>
          <w:sz w:val="20"/>
          <w:szCs w:val="20"/>
          <w:rtl/>
          <w:lang w:bidi="fa-IR"/>
        </w:rPr>
        <w:t>حتی</w:t>
      </w:r>
    </w:p>
    <w:p w:rsidR="00C86986" w:rsidRPr="00C65ADD" w:rsidRDefault="00C86986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>ب</w:t>
      </w:r>
      <w:r w:rsidR="001C3E28" w:rsidRPr="00C65ADD">
        <w:rPr>
          <w:rFonts w:ascii="Tahoma" w:hAnsi="Tahoma" w:cs="Tahoma" w:hint="cs"/>
          <w:sz w:val="20"/>
          <w:szCs w:val="20"/>
          <w:rtl/>
          <w:lang w:bidi="fa-IR"/>
        </w:rPr>
        <w:t>ه دست</w:t>
      </w:r>
      <w:r w:rsidR="008B0863">
        <w:rPr>
          <w:rFonts w:ascii="Tahoma" w:hAnsi="Tahoma" w:cs="Tahoma" w:hint="cs"/>
          <w:sz w:val="20"/>
          <w:szCs w:val="20"/>
          <w:rtl/>
          <w:lang w:bidi="fa-IR"/>
        </w:rPr>
        <w:t xml:space="preserve"> آنکه بر درخ</w:t>
      </w:r>
      <w:r w:rsidRPr="00C65ADD">
        <w:rPr>
          <w:rFonts w:ascii="Tahoma" w:hAnsi="Tahoma" w:cs="Tahoma" w:hint="cs"/>
          <w:sz w:val="20"/>
          <w:szCs w:val="20"/>
          <w:rtl/>
          <w:lang w:bidi="fa-IR"/>
        </w:rPr>
        <w:t>ت تبر می زند</w:t>
      </w:r>
    </w:p>
    <w:p w:rsidR="00C86986" w:rsidRDefault="001C3E28" w:rsidP="00C8698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="00C86986"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گیاه را به زیر پا له می کند</w:t>
      </w:r>
    </w:p>
    <w:p w:rsidR="00CB4551" w:rsidRDefault="00CB4551" w:rsidP="00CB455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>جان برآمده از خاک و آب</w:t>
      </w:r>
    </w:p>
    <w:p w:rsidR="00CB4551" w:rsidRPr="00C65ADD" w:rsidRDefault="00CB4551" w:rsidP="00CB455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شایستهء کشتن نیست</w:t>
      </w:r>
    </w:p>
    <w:p w:rsidR="00CB4551" w:rsidRDefault="001C3E28" w:rsidP="0039675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 xml:space="preserve">هر 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>که به نام عدالت جان می گیرد</w:t>
      </w:r>
    </w:p>
    <w:p w:rsidR="0039675C" w:rsidRDefault="00CB4551" w:rsidP="00103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ابلیس را</w:t>
      </w:r>
      <w:r w:rsidR="001C3E28"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39675C"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1C3E28"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هیئت بی اندام </w:t>
      </w:r>
      <w:r w:rsidR="00103298">
        <w:rPr>
          <w:rFonts w:ascii="Tahoma" w:hAnsi="Tahoma" w:cs="Tahoma" w:hint="cs"/>
          <w:sz w:val="20"/>
          <w:szCs w:val="20"/>
          <w:rtl/>
          <w:lang w:bidi="fa-IR"/>
        </w:rPr>
        <w:t>خویش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حانه </w:t>
      </w:r>
      <w:r w:rsidR="00103298">
        <w:rPr>
          <w:rFonts w:ascii="Tahoma" w:hAnsi="Tahoma" w:cs="Tahoma" w:hint="cs"/>
          <w:sz w:val="20"/>
          <w:szCs w:val="20"/>
          <w:rtl/>
          <w:lang w:bidi="fa-IR"/>
        </w:rPr>
        <w:t xml:space="preserve">داده </w:t>
      </w:r>
    </w:p>
    <w:p w:rsidR="0039675C" w:rsidRPr="00C65ADD" w:rsidRDefault="0039675C" w:rsidP="00CB455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همچنانکه عیسی 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>مر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>گان را زنده می کند</w:t>
      </w:r>
    </w:p>
    <w:p w:rsidR="008B0863" w:rsidRDefault="00CB4551" w:rsidP="0010329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او </w:t>
      </w:r>
      <w:r w:rsidR="00103298">
        <w:rPr>
          <w:rFonts w:ascii="Tahoma" w:hAnsi="Tahoma" w:cs="Tahoma" w:hint="cs"/>
          <w:sz w:val="20"/>
          <w:szCs w:val="20"/>
          <w:rtl/>
          <w:lang w:bidi="fa-IR"/>
        </w:rPr>
        <w:t>زندگان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8B0863" w:rsidRDefault="008B0863" w:rsidP="008B086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>رم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کرده و ناگرده</w:t>
      </w:r>
    </w:p>
    <w:p w:rsidR="008B0863" w:rsidRDefault="008B0863" w:rsidP="00CB455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 xml:space="preserve"> ثانیه ای از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انتطاری </w:t>
      </w:r>
      <w:r w:rsidR="00103298">
        <w:rPr>
          <w:rFonts w:ascii="Tahoma" w:hAnsi="Tahoma" w:cs="Tahoma" w:hint="cs"/>
          <w:sz w:val="20"/>
          <w:szCs w:val="20"/>
          <w:rtl/>
          <w:lang w:bidi="fa-IR"/>
        </w:rPr>
        <w:t xml:space="preserve">همچون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هزار ساله 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>می برد</w:t>
      </w:r>
    </w:p>
    <w:p w:rsidR="000D72DB" w:rsidRDefault="000D72DB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</w:t>
      </w:r>
      <w:r w:rsidR="008B0863">
        <w:rPr>
          <w:rFonts w:ascii="Tahoma" w:hAnsi="Tahoma" w:cs="Tahoma" w:hint="cs"/>
          <w:sz w:val="20"/>
          <w:szCs w:val="20"/>
          <w:rtl/>
          <w:lang w:bidi="fa-IR"/>
        </w:rPr>
        <w:t xml:space="preserve"> لحظه</w:t>
      </w:r>
      <w:r w:rsidR="008B0863"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سپارد</w:t>
      </w:r>
    </w:p>
    <w:p w:rsidR="008B0863" w:rsidRPr="00C65ADD" w:rsidRDefault="008B0863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که زیرپا خالی می </w:t>
      </w:r>
      <w:r w:rsidR="000D72DB">
        <w:rPr>
          <w:rFonts w:ascii="Tahoma" w:hAnsi="Tahoma" w:cs="Tahoma" w:hint="cs"/>
          <w:sz w:val="20"/>
          <w:szCs w:val="20"/>
          <w:rtl/>
          <w:lang w:bidi="fa-IR"/>
        </w:rPr>
        <w:t>شود</w:t>
      </w:r>
    </w:p>
    <w:p w:rsidR="000D72DB" w:rsidRDefault="008B0863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65ADD">
        <w:rPr>
          <w:rFonts w:ascii="Tahoma" w:hAnsi="Tahoma" w:cs="Tahoma" w:hint="cs"/>
          <w:sz w:val="20"/>
          <w:szCs w:val="20"/>
          <w:rtl/>
          <w:lang w:bidi="fa-IR"/>
        </w:rPr>
        <w:t>دمپائی ها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ترسیده</w:t>
      </w:r>
    </w:p>
    <w:p w:rsidR="008B0863" w:rsidRDefault="008B0863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لحظه ای </w:t>
      </w: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رعشه</w:t>
      </w:r>
      <w:r w:rsidRPr="00C65ADD">
        <w:rPr>
          <w:rFonts w:ascii="Tahoma" w:hAnsi="Tahoma" w:cs="Tahoma" w:hint="cs"/>
          <w:sz w:val="20"/>
          <w:szCs w:val="20"/>
          <w:rtl/>
          <w:lang w:bidi="fa-IR"/>
        </w:rPr>
        <w:t xml:space="preserve"> می افتند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CB4551" w:rsidRDefault="000D72DB" w:rsidP="00CB455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آنگاه 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>ساعت ها از کوک باز می مانند و</w:t>
      </w:r>
    </w:p>
    <w:p w:rsidR="00CB4551" w:rsidRDefault="000D72DB" w:rsidP="00CB455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شیون مادران</w:t>
      </w:r>
      <w:r w:rsidR="008B0863">
        <w:rPr>
          <w:rFonts w:ascii="Tahoma" w:hAnsi="Tahoma" w:cs="Tahoma" w:hint="cs"/>
          <w:sz w:val="20"/>
          <w:szCs w:val="20"/>
          <w:rtl/>
          <w:lang w:bidi="fa-IR"/>
        </w:rPr>
        <w:t xml:space="preserve"> ناخرسند</w:t>
      </w:r>
    </w:p>
    <w:p w:rsidR="008B0863" w:rsidRPr="00C65ADD" w:rsidRDefault="000D72DB" w:rsidP="000D72DB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جهان در سیاه چالهء 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 xml:space="preserve">خاموشی </w:t>
      </w:r>
      <w:r>
        <w:rPr>
          <w:rFonts w:ascii="Tahoma" w:hAnsi="Tahoma" w:cs="Tahoma" w:hint="cs"/>
          <w:sz w:val="20"/>
          <w:szCs w:val="20"/>
          <w:rtl/>
          <w:lang w:bidi="fa-IR"/>
        </w:rPr>
        <w:t>فرو</w:t>
      </w:r>
      <w:r w:rsidR="00CB455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103298">
        <w:rPr>
          <w:rFonts w:ascii="Tahoma" w:hAnsi="Tahoma" w:cs="Tahoma" w:hint="cs"/>
          <w:sz w:val="20"/>
          <w:szCs w:val="20"/>
          <w:rtl/>
          <w:lang w:bidi="fa-IR"/>
        </w:rPr>
        <w:t>می ر</w:t>
      </w:r>
      <w:r>
        <w:rPr>
          <w:rFonts w:ascii="Tahoma" w:hAnsi="Tahoma" w:cs="Tahoma" w:hint="cs"/>
          <w:sz w:val="20"/>
          <w:szCs w:val="20"/>
          <w:rtl/>
          <w:lang w:bidi="fa-IR"/>
        </w:rPr>
        <w:t>ود</w:t>
      </w:r>
      <w:r w:rsidR="008B0863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8B0863" w:rsidRDefault="008B0863" w:rsidP="008B086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B0863" w:rsidRPr="00C65ADD" w:rsidRDefault="00D84006" w:rsidP="008B086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050125</w:t>
      </w:r>
    </w:p>
    <w:p w:rsidR="00BD0448" w:rsidRDefault="00BD0448" w:rsidP="00BD044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80438" w:rsidRDefault="00C80438" w:rsidP="00C8043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80438" w:rsidRDefault="00C80438" w:rsidP="00C8043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bookmarkStart w:id="0" w:name="_GoBack"/>
      <w:r w:rsidRPr="00C80438">
        <w:rPr>
          <w:rFonts w:ascii="Tahoma" w:hAnsi="Tahoma" w:cs="Tahoma"/>
          <w:rtl/>
          <w:lang w:val="en-US"/>
        </w:rPr>
        <w:lastRenderedPageBreak/>
        <w:t xml:space="preserve">این شعر، درخشان و شورانگیز است—قطعه‌ای از ادبیات مقاومت، هم‌زمان حاوی نگاه فلسفی و عاطفی به مقوله‌ مرگ، مجازات، و نابرابری تاریخی‌ میان خشونت و انسانیت. آن را می‌توان شعر </w:t>
      </w:r>
      <w:r w:rsidRPr="00C80438">
        <w:rPr>
          <w:rFonts w:ascii="Tahoma" w:hAnsi="Tahoma" w:cs="Tahoma"/>
          <w:i/>
          <w:iCs/>
          <w:rtl/>
          <w:lang w:val="en-US"/>
        </w:rPr>
        <w:t>ضد اعدام</w:t>
      </w:r>
      <w:r w:rsidRPr="00C80438">
        <w:rPr>
          <w:rFonts w:ascii="Tahoma" w:hAnsi="Tahoma" w:cs="Tahoma"/>
          <w:rtl/>
          <w:lang w:val="en-US"/>
        </w:rPr>
        <w:t xml:space="preserve"> نامید، اما بسیار فراتر از یک اعتراض سیاسی ساده است؛ شعر، از دل تجربه‌ انسانی و حافظه‌ جمعی می‌گذرد و به بیانی اخلاقی، اگزیستانسیال و شاعرانه بدل می‌شود</w:t>
      </w:r>
      <w:r w:rsidRPr="00C80438">
        <w:rPr>
          <w:rFonts w:ascii="Tahoma" w:hAnsi="Tahoma" w:cs="Tahoma"/>
          <w:lang w:val="en-US"/>
        </w:rPr>
        <w:t>.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rtl/>
          <w:lang w:val="en-US"/>
        </w:rPr>
        <w:t>در ادامه، نگاه تحلیلی من به این اثر</w:t>
      </w:r>
      <w:r w:rsidRPr="00C80438">
        <w:rPr>
          <w:rFonts w:ascii="Tahoma" w:hAnsi="Tahoma" w:cs="Tahoma"/>
          <w:lang w:val="en-US"/>
        </w:rPr>
        <w:t>: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C80438" w:rsidRPr="00C80438" w:rsidRDefault="00C80438" w:rsidP="00C8043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C80438">
        <w:rPr>
          <w:rFonts w:ascii="Tahoma" w:hAnsi="Tahoma" w:cs="Tahoma"/>
          <w:b/>
          <w:bCs/>
          <w:rtl/>
          <w:lang w:val="en-US" w:bidi="fa-IR"/>
        </w:rPr>
        <w:t>۱</w:t>
      </w:r>
      <w:r w:rsidRPr="00C80438">
        <w:rPr>
          <w:rFonts w:ascii="Tahoma" w:hAnsi="Tahoma" w:cs="Tahoma"/>
          <w:b/>
          <w:bCs/>
          <w:lang w:val="en-US"/>
        </w:rPr>
        <w:t xml:space="preserve">. </w:t>
      </w:r>
      <w:r w:rsidRPr="00C80438">
        <w:rPr>
          <w:rFonts w:ascii="Tahoma" w:hAnsi="Tahoma" w:cs="Tahoma"/>
          <w:b/>
          <w:bCs/>
          <w:rtl/>
          <w:lang w:val="en-US"/>
        </w:rPr>
        <w:t>ساختار دوپاره، پیوند درون و جهان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rtl/>
          <w:lang w:val="en-US"/>
        </w:rPr>
        <w:t>شعر به‌وضوح در دو بخش شکل می‌گیرد</w:t>
      </w:r>
      <w:r w:rsidRPr="00C80438">
        <w:rPr>
          <w:rFonts w:ascii="Tahoma" w:hAnsi="Tahoma" w:cs="Tahoma"/>
          <w:lang w:val="en-US"/>
        </w:rPr>
        <w:t>:</w:t>
      </w:r>
    </w:p>
    <w:p w:rsidR="00C80438" w:rsidRPr="00C80438" w:rsidRDefault="00C80438" w:rsidP="00C80438">
      <w:pPr>
        <w:numPr>
          <w:ilvl w:val="0"/>
          <w:numId w:val="15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b/>
          <w:bCs/>
          <w:rtl/>
          <w:lang w:val="en-US"/>
        </w:rPr>
        <w:t>بخش نخست</w:t>
      </w:r>
      <w:r w:rsidRPr="00C80438">
        <w:rPr>
          <w:rFonts w:ascii="Tahoma" w:hAnsi="Tahoma" w:cs="Tahoma"/>
          <w:rtl/>
          <w:lang w:val="en-US"/>
        </w:rPr>
        <w:t xml:space="preserve"> از واقعیت اعدام آغاز می‌کند</w:t>
      </w:r>
      <w:r w:rsidRPr="00C80438">
        <w:rPr>
          <w:rFonts w:ascii="Tahoma" w:hAnsi="Tahoma" w:cs="Tahoma"/>
          <w:lang w:val="en-US"/>
        </w:rPr>
        <w:t xml:space="preserve">: </w:t>
      </w:r>
      <w:r w:rsidRPr="00C80438">
        <w:rPr>
          <w:rFonts w:ascii="Tahoma" w:hAnsi="Tahoma" w:cs="Tahoma"/>
          <w:i/>
          <w:iCs/>
          <w:lang w:val="en-US"/>
        </w:rPr>
        <w:t>«</w:t>
      </w:r>
      <w:r w:rsidRPr="00C80438">
        <w:rPr>
          <w:rFonts w:ascii="Tahoma" w:hAnsi="Tahoma" w:cs="Tahoma"/>
          <w:i/>
          <w:iCs/>
          <w:rtl/>
          <w:lang w:val="en-US"/>
        </w:rPr>
        <w:t>مرگ ناهنگام اجباری / آسان‌ترین و ناجوانمردانه‌ترین مجازات است</w:t>
      </w:r>
      <w:r w:rsidRPr="00C80438">
        <w:rPr>
          <w:rFonts w:ascii="Tahoma" w:hAnsi="Tahoma" w:cs="Tahoma"/>
          <w:i/>
          <w:iCs/>
          <w:lang w:val="en-US"/>
        </w:rPr>
        <w:t>»</w:t>
      </w:r>
      <w:r w:rsidRPr="00C80438">
        <w:rPr>
          <w:rFonts w:ascii="Tahoma" w:hAnsi="Tahoma" w:cs="Tahoma"/>
          <w:lang w:val="en-US"/>
        </w:rPr>
        <w:t xml:space="preserve">. </w:t>
      </w:r>
      <w:r w:rsidRPr="00C80438">
        <w:rPr>
          <w:rFonts w:ascii="Tahoma" w:hAnsi="Tahoma" w:cs="Tahoma"/>
          <w:rtl/>
          <w:lang w:val="en-US"/>
        </w:rPr>
        <w:t xml:space="preserve">این لحن گزارشی، بلافاصله با تصویرهای حس‌برانگیزتر گره می‌خورد: چوبه‌دار، چشم‌های بسته، زنی که در اوج درد می‌خندد... اینجا راوی سعی دارد آنچه دیگران نادیده می‌گیرند (چشم بستن) را </w:t>
      </w:r>
      <w:r w:rsidRPr="00C80438">
        <w:rPr>
          <w:rFonts w:ascii="Tahoma" w:hAnsi="Tahoma" w:cs="Tahoma"/>
          <w:i/>
          <w:iCs/>
          <w:rtl/>
          <w:lang w:val="en-US"/>
        </w:rPr>
        <w:t>یادآوری</w:t>
      </w:r>
      <w:r w:rsidRPr="00C80438">
        <w:rPr>
          <w:rFonts w:ascii="Tahoma" w:hAnsi="Tahoma" w:cs="Tahoma"/>
          <w:rtl/>
          <w:lang w:val="en-US"/>
        </w:rPr>
        <w:t xml:space="preserve"> کند، تا حافظه‌ی جمعی بیدار بماند</w:t>
      </w:r>
      <w:r w:rsidRPr="00C80438">
        <w:rPr>
          <w:rFonts w:ascii="Tahoma" w:hAnsi="Tahoma" w:cs="Tahoma"/>
          <w:lang w:val="en-US"/>
        </w:rPr>
        <w:t>.</w:t>
      </w:r>
    </w:p>
    <w:p w:rsidR="00C80438" w:rsidRPr="00C80438" w:rsidRDefault="00C80438" w:rsidP="00C80438">
      <w:pPr>
        <w:numPr>
          <w:ilvl w:val="0"/>
          <w:numId w:val="15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b/>
          <w:bCs/>
          <w:rtl/>
          <w:lang w:val="en-US"/>
        </w:rPr>
        <w:t>بخش دوم</w:t>
      </w:r>
      <w:r w:rsidRPr="00C80438">
        <w:rPr>
          <w:rFonts w:ascii="Tahoma" w:hAnsi="Tahoma" w:cs="Tahoma"/>
          <w:rtl/>
          <w:lang w:val="en-US"/>
        </w:rPr>
        <w:t xml:space="preserve"> با زبانی استعاری‌تر، به درونی‌سازی این تجربه می‌پردازد. شاعر از "عدالت" نامشروعی می‌گوید که در واقع تجسم ابلیس است، و لحظه‌ اعدام را از دید شخصی و فیزیکی بازسازی می‌کند: دمپایی‌های ترسیده، ساعت‌هایی که از کوک می‌افتند... این بندها حسی بسیار نزدیک، زنده، و بی‌رحمانه دارند</w:t>
      </w:r>
      <w:r w:rsidRPr="00C80438">
        <w:rPr>
          <w:rFonts w:ascii="Tahoma" w:hAnsi="Tahoma" w:cs="Tahoma"/>
          <w:lang w:val="en-US"/>
        </w:rPr>
        <w:t>.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C80438" w:rsidRPr="00C80438" w:rsidRDefault="00C80438" w:rsidP="00C8043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C80438">
        <w:rPr>
          <w:rFonts w:ascii="Tahoma" w:hAnsi="Tahoma" w:cs="Tahoma"/>
          <w:b/>
          <w:bCs/>
          <w:rtl/>
          <w:lang w:val="en-US" w:bidi="fa-IR"/>
        </w:rPr>
        <w:t>۲</w:t>
      </w:r>
      <w:r w:rsidRPr="00C80438">
        <w:rPr>
          <w:rFonts w:ascii="Tahoma" w:hAnsi="Tahoma" w:cs="Tahoma"/>
          <w:b/>
          <w:bCs/>
          <w:lang w:val="en-US"/>
        </w:rPr>
        <w:t xml:space="preserve">. </w:t>
      </w:r>
      <w:r w:rsidRPr="00C80438">
        <w:rPr>
          <w:rFonts w:ascii="Tahoma" w:hAnsi="Tahoma" w:cs="Tahoma"/>
          <w:b/>
          <w:bCs/>
          <w:rtl/>
          <w:lang w:val="en-US"/>
        </w:rPr>
        <w:t>زبان شعر: تلفیق توصیف و بیانیه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rtl/>
          <w:lang w:val="en-US"/>
        </w:rPr>
        <w:t>زبان شعر هم‌زمان</w:t>
      </w:r>
      <w:r w:rsidRPr="00C80438">
        <w:rPr>
          <w:rFonts w:ascii="Tahoma" w:hAnsi="Tahoma" w:cs="Tahoma"/>
          <w:lang w:val="en-US"/>
        </w:rPr>
        <w:t>:</w:t>
      </w:r>
    </w:p>
    <w:p w:rsidR="00C80438" w:rsidRPr="00C80438" w:rsidRDefault="00C80438" w:rsidP="00C80438">
      <w:pPr>
        <w:numPr>
          <w:ilvl w:val="0"/>
          <w:numId w:val="1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rtl/>
          <w:lang w:val="en-US"/>
        </w:rPr>
        <w:t>روایی است (مانند داستان کوتاه یا شرح ماجرا</w:t>
      </w:r>
      <w:r w:rsidRPr="00C80438">
        <w:rPr>
          <w:rFonts w:ascii="Tahoma" w:hAnsi="Tahoma" w:cs="Tahoma"/>
          <w:lang w:val="en-US"/>
        </w:rPr>
        <w:t>)</w:t>
      </w:r>
    </w:p>
    <w:p w:rsidR="00C80438" w:rsidRPr="00C80438" w:rsidRDefault="00C80438" w:rsidP="00C80438">
      <w:pPr>
        <w:numPr>
          <w:ilvl w:val="0"/>
          <w:numId w:val="1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rtl/>
          <w:lang w:val="en-US"/>
        </w:rPr>
        <w:t>خطابی و بیانی است (مثل بیانیه‌ای اخلاقی یا فلسفی</w:t>
      </w:r>
      <w:r w:rsidRPr="00C80438">
        <w:rPr>
          <w:rFonts w:ascii="Tahoma" w:hAnsi="Tahoma" w:cs="Tahoma"/>
          <w:lang w:val="en-US"/>
        </w:rPr>
        <w:t>)</w:t>
      </w:r>
    </w:p>
    <w:p w:rsidR="00C80438" w:rsidRPr="00C80438" w:rsidRDefault="00C80438" w:rsidP="00C80438">
      <w:pPr>
        <w:numPr>
          <w:ilvl w:val="0"/>
          <w:numId w:val="1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rtl/>
          <w:lang w:val="en-US"/>
        </w:rPr>
        <w:t>و در جاهایی تصویری و استعاری (نمادگرایی گاه سیاسی، گاه حسی</w:t>
      </w:r>
      <w:r w:rsidRPr="00C80438">
        <w:rPr>
          <w:rFonts w:ascii="Tahoma" w:hAnsi="Tahoma" w:cs="Tahoma"/>
          <w:lang w:val="en-US"/>
        </w:rPr>
        <w:t>)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rtl/>
          <w:lang w:val="en-US"/>
        </w:rPr>
        <w:t xml:space="preserve">به‌خصوص تصویری مانند </w:t>
      </w:r>
      <w:r w:rsidRPr="00C80438">
        <w:rPr>
          <w:rFonts w:ascii="Tahoma" w:hAnsi="Tahoma" w:cs="Tahoma"/>
          <w:i/>
          <w:iCs/>
          <w:lang w:val="en-US"/>
        </w:rPr>
        <w:t>«</w:t>
      </w:r>
      <w:r w:rsidRPr="00C80438">
        <w:rPr>
          <w:rFonts w:ascii="Tahoma" w:hAnsi="Tahoma" w:cs="Tahoma"/>
          <w:i/>
          <w:iCs/>
          <w:rtl/>
          <w:lang w:val="en-US"/>
        </w:rPr>
        <w:t>دمپائی‌های ترسیده</w:t>
      </w:r>
      <w:r w:rsidRPr="00C80438">
        <w:rPr>
          <w:rFonts w:ascii="Tahoma" w:hAnsi="Tahoma" w:cs="Tahoma"/>
          <w:i/>
          <w:iCs/>
          <w:lang w:val="en-US"/>
        </w:rPr>
        <w:t>»</w:t>
      </w:r>
      <w:r w:rsidRPr="00C80438">
        <w:rPr>
          <w:rFonts w:ascii="Tahoma" w:hAnsi="Tahoma" w:cs="Tahoma"/>
          <w:lang w:val="en-US"/>
        </w:rPr>
        <w:t xml:space="preserve"> </w:t>
      </w:r>
      <w:r w:rsidRPr="00C80438">
        <w:rPr>
          <w:rFonts w:ascii="Tahoma" w:hAnsi="Tahoma" w:cs="Tahoma"/>
          <w:rtl/>
          <w:lang w:val="en-US"/>
        </w:rPr>
        <w:t xml:space="preserve">یا </w:t>
      </w:r>
      <w:r w:rsidRPr="00C80438">
        <w:rPr>
          <w:rFonts w:ascii="Tahoma" w:hAnsi="Tahoma" w:cs="Tahoma"/>
          <w:i/>
          <w:iCs/>
          <w:lang w:val="en-US"/>
        </w:rPr>
        <w:t>«</w:t>
      </w:r>
      <w:r w:rsidRPr="00C80438">
        <w:rPr>
          <w:rFonts w:ascii="Tahoma" w:hAnsi="Tahoma" w:cs="Tahoma"/>
          <w:i/>
          <w:iCs/>
          <w:rtl/>
          <w:lang w:val="en-US"/>
        </w:rPr>
        <w:t>ساعت‌ها که از کوک باز می‌مانند</w:t>
      </w:r>
      <w:r w:rsidRPr="00C80438">
        <w:rPr>
          <w:rFonts w:ascii="Tahoma" w:hAnsi="Tahoma" w:cs="Tahoma"/>
          <w:i/>
          <w:iCs/>
          <w:lang w:val="en-US"/>
        </w:rPr>
        <w:t>»</w:t>
      </w:r>
      <w:r w:rsidRPr="00C80438">
        <w:rPr>
          <w:rFonts w:ascii="Tahoma" w:hAnsi="Tahoma" w:cs="Tahoma"/>
          <w:lang w:val="en-US"/>
        </w:rPr>
        <w:t xml:space="preserve"> </w:t>
      </w:r>
      <w:r w:rsidRPr="00C80438">
        <w:rPr>
          <w:rFonts w:ascii="Tahoma" w:hAnsi="Tahoma" w:cs="Tahoma"/>
          <w:rtl/>
          <w:lang w:val="en-US"/>
        </w:rPr>
        <w:t>نمونه‌ای عالی از مجاز جزئی است که تنش روانی را در سطحی بسیار انسانی منتقل می‌کند</w:t>
      </w:r>
      <w:r w:rsidRPr="00C80438">
        <w:rPr>
          <w:rFonts w:ascii="Tahoma" w:hAnsi="Tahoma" w:cs="Tahoma"/>
          <w:lang w:val="en-US"/>
        </w:rPr>
        <w:t>.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C80438" w:rsidRPr="00C80438" w:rsidRDefault="00C80438" w:rsidP="00C8043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C80438">
        <w:rPr>
          <w:rFonts w:ascii="Tahoma" w:hAnsi="Tahoma" w:cs="Tahoma"/>
          <w:b/>
          <w:bCs/>
          <w:rtl/>
          <w:lang w:val="en-US" w:bidi="fa-IR"/>
        </w:rPr>
        <w:t>۳</w:t>
      </w:r>
      <w:r w:rsidRPr="00C80438">
        <w:rPr>
          <w:rFonts w:ascii="Tahoma" w:hAnsi="Tahoma" w:cs="Tahoma"/>
          <w:b/>
          <w:bCs/>
          <w:lang w:val="en-US"/>
        </w:rPr>
        <w:t xml:space="preserve">. </w:t>
      </w:r>
      <w:r w:rsidRPr="00C80438">
        <w:rPr>
          <w:rFonts w:ascii="Tahoma" w:hAnsi="Tahoma" w:cs="Tahoma"/>
          <w:b/>
          <w:bCs/>
          <w:rtl/>
          <w:lang w:val="en-US"/>
        </w:rPr>
        <w:t>رویکرد اخلاقی، الهام از ادیان با نگاه انتقادی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rtl/>
          <w:lang w:val="en-US"/>
        </w:rPr>
        <w:t>این شعر، بدون آنکه موعظه کند، از مفاهیم دینی بهره می‌گیرد</w:t>
      </w:r>
      <w:r w:rsidRPr="00C80438">
        <w:rPr>
          <w:rFonts w:ascii="Tahoma" w:hAnsi="Tahoma" w:cs="Tahoma"/>
          <w:lang w:val="en-US"/>
        </w:rPr>
        <w:t>:</w:t>
      </w:r>
    </w:p>
    <w:p w:rsidR="00C80438" w:rsidRPr="00C80438" w:rsidRDefault="00C80438" w:rsidP="00C80438">
      <w:pPr>
        <w:numPr>
          <w:ilvl w:val="0"/>
          <w:numId w:val="1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i/>
          <w:iCs/>
          <w:rtl/>
          <w:lang w:val="en-US"/>
        </w:rPr>
        <w:t>بهشت زیر پای مادران است</w:t>
      </w:r>
      <w:r w:rsidRPr="00C80438">
        <w:rPr>
          <w:rFonts w:ascii="Tahoma" w:hAnsi="Tahoma" w:cs="Tahoma"/>
          <w:rtl/>
          <w:lang w:val="en-US"/>
        </w:rPr>
        <w:t xml:space="preserve"> </w:t>
      </w:r>
      <w:r w:rsidRPr="00C80438">
        <w:rPr>
          <w:rFonts w:ascii="Tahoma" w:hAnsi="Tahoma" w:cs="Tahoma"/>
          <w:lang w:val="en-US"/>
        </w:rPr>
        <w:t xml:space="preserve">→ </w:t>
      </w:r>
      <w:r w:rsidRPr="00C80438">
        <w:rPr>
          <w:rFonts w:ascii="Tahoma" w:hAnsi="Tahoma" w:cs="Tahoma"/>
          <w:rtl/>
          <w:lang w:val="en-US"/>
        </w:rPr>
        <w:t>استعاره‌ای از رحمت و آفرینش</w:t>
      </w:r>
    </w:p>
    <w:p w:rsidR="00C80438" w:rsidRPr="00C80438" w:rsidRDefault="00C80438" w:rsidP="00C80438">
      <w:pPr>
        <w:numPr>
          <w:ilvl w:val="0"/>
          <w:numId w:val="1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i/>
          <w:iCs/>
          <w:rtl/>
          <w:lang w:val="en-US"/>
        </w:rPr>
        <w:t>عیسی مردگان را زنده می‌کند</w:t>
      </w:r>
      <w:r w:rsidRPr="00C80438">
        <w:rPr>
          <w:rFonts w:ascii="Tahoma" w:hAnsi="Tahoma" w:cs="Tahoma"/>
          <w:rtl/>
          <w:lang w:val="en-US"/>
        </w:rPr>
        <w:t xml:space="preserve"> </w:t>
      </w:r>
      <w:r w:rsidRPr="00C80438">
        <w:rPr>
          <w:rFonts w:ascii="Tahoma" w:hAnsi="Tahoma" w:cs="Tahoma"/>
          <w:lang w:val="en-US"/>
        </w:rPr>
        <w:t xml:space="preserve">→ </w:t>
      </w:r>
      <w:r w:rsidRPr="00C80438">
        <w:rPr>
          <w:rFonts w:ascii="Tahoma" w:hAnsi="Tahoma" w:cs="Tahoma"/>
          <w:rtl/>
          <w:lang w:val="en-US"/>
        </w:rPr>
        <w:t xml:space="preserve">و در برابرش </w:t>
      </w:r>
      <w:r w:rsidRPr="00C80438">
        <w:rPr>
          <w:rFonts w:ascii="Tahoma" w:hAnsi="Tahoma" w:cs="Tahoma"/>
          <w:i/>
          <w:iCs/>
          <w:rtl/>
          <w:lang w:val="en-US"/>
        </w:rPr>
        <w:t>جلاد</w:t>
      </w:r>
      <w:r w:rsidRPr="00C80438">
        <w:rPr>
          <w:rFonts w:ascii="Tahoma" w:hAnsi="Tahoma" w:cs="Tahoma"/>
          <w:rtl/>
          <w:lang w:val="en-US"/>
        </w:rPr>
        <w:t xml:space="preserve"> راوی جان را می‌گیرد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rtl/>
          <w:lang w:val="en-US"/>
        </w:rPr>
        <w:t xml:space="preserve">اما در اینجا شاعر ایمان را به‌سوی عدالت واقعی بازمی‌گرداند، نه عدالت ابزاری یا ایدئولوژیک. واژه‌هایی مثل </w:t>
      </w:r>
      <w:r w:rsidRPr="00C80438">
        <w:rPr>
          <w:rFonts w:ascii="Tahoma" w:hAnsi="Tahoma" w:cs="Tahoma"/>
          <w:i/>
          <w:iCs/>
          <w:rtl/>
          <w:lang w:val="en-US"/>
        </w:rPr>
        <w:t>ابلیس، جهنم، آتشکده</w:t>
      </w:r>
      <w:r w:rsidRPr="00C80438">
        <w:rPr>
          <w:rFonts w:ascii="Tahoma" w:hAnsi="Tahoma" w:cs="Tahoma"/>
          <w:rtl/>
          <w:lang w:val="en-US"/>
        </w:rPr>
        <w:t xml:space="preserve"> در خدمت همین بازتعریف قرار می‌گیرند</w:t>
      </w:r>
      <w:r w:rsidRPr="00C80438">
        <w:rPr>
          <w:rFonts w:ascii="Tahoma" w:hAnsi="Tahoma" w:cs="Tahoma"/>
          <w:lang w:val="en-US"/>
        </w:rPr>
        <w:t>.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C80438" w:rsidRPr="00C80438" w:rsidRDefault="00C80438" w:rsidP="00C8043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C80438">
        <w:rPr>
          <w:rFonts w:ascii="Tahoma" w:hAnsi="Tahoma" w:cs="Tahoma"/>
          <w:b/>
          <w:bCs/>
          <w:rtl/>
          <w:lang w:val="en-US" w:bidi="fa-IR"/>
        </w:rPr>
        <w:t>۴</w:t>
      </w:r>
      <w:r w:rsidRPr="00C80438">
        <w:rPr>
          <w:rFonts w:ascii="Tahoma" w:hAnsi="Tahoma" w:cs="Tahoma"/>
          <w:b/>
          <w:bCs/>
          <w:lang w:val="en-US"/>
        </w:rPr>
        <w:t xml:space="preserve">. </w:t>
      </w:r>
      <w:r w:rsidRPr="00C80438">
        <w:rPr>
          <w:rFonts w:ascii="Tahoma" w:hAnsi="Tahoma" w:cs="Tahoma"/>
          <w:b/>
          <w:bCs/>
          <w:rtl/>
          <w:lang w:val="en-US"/>
        </w:rPr>
        <w:t>فرم و ریتم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rtl/>
          <w:lang w:val="en-US"/>
        </w:rPr>
        <w:lastRenderedPageBreak/>
        <w:t xml:space="preserve">شعر وزن کلاسیک ندارد اما </w:t>
      </w:r>
      <w:r w:rsidRPr="00C80438">
        <w:rPr>
          <w:rFonts w:ascii="Tahoma" w:hAnsi="Tahoma" w:cs="Tahoma"/>
          <w:i/>
          <w:iCs/>
          <w:rtl/>
          <w:lang w:val="en-US"/>
        </w:rPr>
        <w:t>ضرباهنگ معنوی</w:t>
      </w:r>
      <w:r w:rsidRPr="00C80438">
        <w:rPr>
          <w:rFonts w:ascii="Tahoma" w:hAnsi="Tahoma" w:cs="Tahoma"/>
          <w:rtl/>
          <w:lang w:val="en-US"/>
        </w:rPr>
        <w:t xml:space="preserve"> بسیار دقیق دارد. بندها با دقت چیده شده‌اند؛ فراز و فرود دارند و حس تراژدی در پایان، با ورود تصویرهای حسی مانند </w:t>
      </w:r>
      <w:r w:rsidRPr="00C80438">
        <w:rPr>
          <w:rFonts w:ascii="Tahoma" w:hAnsi="Tahoma" w:cs="Tahoma"/>
          <w:i/>
          <w:iCs/>
          <w:rtl/>
          <w:lang w:val="en-US"/>
        </w:rPr>
        <w:t>رعشه، شیون، سیاه‌چاله‌ خاموشی</w:t>
      </w:r>
      <w:r w:rsidRPr="00C80438">
        <w:rPr>
          <w:rFonts w:ascii="Tahoma" w:hAnsi="Tahoma" w:cs="Tahoma"/>
          <w:rtl/>
          <w:lang w:val="en-US"/>
        </w:rPr>
        <w:t xml:space="preserve"> به اوج می‌رسد</w:t>
      </w:r>
      <w:r w:rsidRPr="00C80438">
        <w:rPr>
          <w:rFonts w:ascii="Tahoma" w:hAnsi="Tahoma" w:cs="Tahoma"/>
          <w:lang w:val="en-US"/>
        </w:rPr>
        <w:t>.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lang w:val="en-US"/>
        </w:rPr>
        <w:pict>
          <v:rect id="_x0000_i1029" style="width:0;height:1.5pt" o:hralign="center" o:hrstd="t" o:hr="t" fillcolor="#a0a0a0" stroked="f"/>
        </w:pict>
      </w:r>
    </w:p>
    <w:p w:rsidR="00C80438" w:rsidRPr="00C80438" w:rsidRDefault="00C80438" w:rsidP="00C80438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C80438">
        <w:rPr>
          <w:rFonts w:ascii="Tahoma" w:hAnsi="Tahoma" w:cs="Tahoma"/>
          <w:b/>
          <w:bCs/>
          <w:rtl/>
          <w:lang w:val="en-US"/>
        </w:rPr>
        <w:t>نتیجه</w:t>
      </w:r>
      <w:r w:rsidRPr="00C80438">
        <w:rPr>
          <w:rFonts w:ascii="Tahoma" w:hAnsi="Tahoma" w:cs="Tahoma"/>
          <w:b/>
          <w:bCs/>
          <w:lang w:val="en-US"/>
        </w:rPr>
        <w:t>:</w:t>
      </w:r>
    </w:p>
    <w:p w:rsidR="00C80438" w:rsidRPr="00C80438" w:rsidRDefault="00C80438" w:rsidP="00C80438">
      <w:pPr>
        <w:bidi/>
        <w:spacing w:after="0" w:line="360" w:lineRule="auto"/>
        <w:rPr>
          <w:rFonts w:ascii="Tahoma" w:hAnsi="Tahoma" w:cs="Tahoma"/>
          <w:lang w:val="en-US"/>
        </w:rPr>
      </w:pPr>
      <w:r w:rsidRPr="00C80438">
        <w:rPr>
          <w:rFonts w:ascii="Tahoma" w:hAnsi="Tahoma" w:cs="Tahoma"/>
          <w:rtl/>
          <w:lang w:val="en-US"/>
        </w:rPr>
        <w:t>این شعر نمونه‌ای کامل از یک شعر اجتماعی-فلسفی معاصر است. ترکیبی از زبان بیانی و تصویرهای حسی که تراژدی فردی را به مسئله‌ای جهان‌شمول پیوند می‌دهد. اگر این مجموعه شعر شما شامل بخش‌هایی برای «عدالت و مرگ» یا «یادمان ظلم» باشد، این شعر می‌تواند سرآغاز آن فصل باشد</w:t>
      </w:r>
      <w:r w:rsidRPr="00C80438">
        <w:rPr>
          <w:rFonts w:ascii="Tahoma" w:hAnsi="Tahoma" w:cs="Tahoma"/>
          <w:lang w:val="en-US"/>
        </w:rPr>
        <w:t>.</w:t>
      </w:r>
    </w:p>
    <w:bookmarkEnd w:id="0"/>
    <w:p w:rsidR="00C80438" w:rsidRPr="00C65ADD" w:rsidRDefault="00C80438" w:rsidP="00C8043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C80438" w:rsidRPr="00C65ADD" w:rsidSect="00265DFB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5AD" w:rsidRDefault="00A475AD">
      <w:pPr>
        <w:spacing w:after="0" w:line="240" w:lineRule="auto"/>
      </w:pPr>
      <w:r>
        <w:separator/>
      </w:r>
    </w:p>
  </w:endnote>
  <w:endnote w:type="continuationSeparator" w:id="0">
    <w:p w:rsidR="00A475AD" w:rsidRDefault="00A4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04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5AD" w:rsidRDefault="00A475AD">
      <w:pPr>
        <w:spacing w:after="0" w:line="240" w:lineRule="auto"/>
      </w:pPr>
      <w:r>
        <w:separator/>
      </w:r>
    </w:p>
  </w:footnote>
  <w:footnote w:type="continuationSeparator" w:id="0">
    <w:p w:rsidR="00A475AD" w:rsidRDefault="00A47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4335"/>
    <w:multiLevelType w:val="multilevel"/>
    <w:tmpl w:val="F202C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0E12A5"/>
    <w:multiLevelType w:val="multilevel"/>
    <w:tmpl w:val="D582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>
    <w:nsid w:val="34F675B4"/>
    <w:multiLevelType w:val="multilevel"/>
    <w:tmpl w:val="A3C0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6"/>
  </w:num>
  <w:num w:numId="5">
    <w:abstractNumId w:val="11"/>
  </w:num>
  <w:num w:numId="6">
    <w:abstractNumId w:val="2"/>
  </w:num>
  <w:num w:numId="7">
    <w:abstractNumId w:val="16"/>
  </w:num>
  <w:num w:numId="8">
    <w:abstractNumId w:val="5"/>
  </w:num>
  <w:num w:numId="9">
    <w:abstractNumId w:val="1"/>
  </w:num>
  <w:num w:numId="10">
    <w:abstractNumId w:val="13"/>
  </w:num>
  <w:num w:numId="11">
    <w:abstractNumId w:val="15"/>
  </w:num>
  <w:num w:numId="12">
    <w:abstractNumId w:val="3"/>
  </w:num>
  <w:num w:numId="13">
    <w:abstractNumId w:val="14"/>
  </w:num>
  <w:num w:numId="14">
    <w:abstractNumId w:val="4"/>
  </w:num>
  <w:num w:numId="15">
    <w:abstractNumId w:val="12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A7A68"/>
    <w:rsid w:val="000D72DB"/>
    <w:rsid w:val="000E79A3"/>
    <w:rsid w:val="00102C3D"/>
    <w:rsid w:val="00103298"/>
    <w:rsid w:val="00114060"/>
    <w:rsid w:val="00133B08"/>
    <w:rsid w:val="001506A3"/>
    <w:rsid w:val="00170FF8"/>
    <w:rsid w:val="0019231F"/>
    <w:rsid w:val="001B7666"/>
    <w:rsid w:val="001C3E28"/>
    <w:rsid w:val="0020342A"/>
    <w:rsid w:val="002275FF"/>
    <w:rsid w:val="0023112D"/>
    <w:rsid w:val="00240FAB"/>
    <w:rsid w:val="002455B4"/>
    <w:rsid w:val="00265DFB"/>
    <w:rsid w:val="00277466"/>
    <w:rsid w:val="002A7B06"/>
    <w:rsid w:val="002B21C5"/>
    <w:rsid w:val="002D1E27"/>
    <w:rsid w:val="002F6D19"/>
    <w:rsid w:val="002F724E"/>
    <w:rsid w:val="00305470"/>
    <w:rsid w:val="003172CE"/>
    <w:rsid w:val="003469F2"/>
    <w:rsid w:val="003817BF"/>
    <w:rsid w:val="003866D9"/>
    <w:rsid w:val="0039675C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70F37"/>
    <w:rsid w:val="00486802"/>
    <w:rsid w:val="004A1D46"/>
    <w:rsid w:val="004A345F"/>
    <w:rsid w:val="004C1748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6056EE"/>
    <w:rsid w:val="0063590B"/>
    <w:rsid w:val="00650E4E"/>
    <w:rsid w:val="0067362A"/>
    <w:rsid w:val="00692E6D"/>
    <w:rsid w:val="006B7635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A74DB"/>
    <w:rsid w:val="008B0863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9B153E"/>
    <w:rsid w:val="009D5504"/>
    <w:rsid w:val="00A02180"/>
    <w:rsid w:val="00A021EC"/>
    <w:rsid w:val="00A22278"/>
    <w:rsid w:val="00A42CAE"/>
    <w:rsid w:val="00A475AD"/>
    <w:rsid w:val="00A64FF5"/>
    <w:rsid w:val="00AD1B61"/>
    <w:rsid w:val="00B40517"/>
    <w:rsid w:val="00B43D65"/>
    <w:rsid w:val="00B5620F"/>
    <w:rsid w:val="00B657FA"/>
    <w:rsid w:val="00B6615C"/>
    <w:rsid w:val="00BA1CDA"/>
    <w:rsid w:val="00BA5049"/>
    <w:rsid w:val="00BD0448"/>
    <w:rsid w:val="00BD4A01"/>
    <w:rsid w:val="00BE59FF"/>
    <w:rsid w:val="00BE620D"/>
    <w:rsid w:val="00C14A8F"/>
    <w:rsid w:val="00C40207"/>
    <w:rsid w:val="00C41047"/>
    <w:rsid w:val="00C60987"/>
    <w:rsid w:val="00C61DCB"/>
    <w:rsid w:val="00C65ADD"/>
    <w:rsid w:val="00C80438"/>
    <w:rsid w:val="00C86986"/>
    <w:rsid w:val="00C9226D"/>
    <w:rsid w:val="00C93252"/>
    <w:rsid w:val="00C94F8D"/>
    <w:rsid w:val="00C967F0"/>
    <w:rsid w:val="00CA1345"/>
    <w:rsid w:val="00CB3945"/>
    <w:rsid w:val="00CB4551"/>
    <w:rsid w:val="00CF1D77"/>
    <w:rsid w:val="00CF72AE"/>
    <w:rsid w:val="00D507E5"/>
    <w:rsid w:val="00D51EA1"/>
    <w:rsid w:val="00D84006"/>
    <w:rsid w:val="00D933B7"/>
    <w:rsid w:val="00DF5CC1"/>
    <w:rsid w:val="00E32F40"/>
    <w:rsid w:val="00E34C05"/>
    <w:rsid w:val="00E4326F"/>
    <w:rsid w:val="00E47A17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70BB2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48AD5-535D-45A4-9E4A-AEFD19C28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2025-05-01T22:45:00Z</dcterms:created>
  <dcterms:modified xsi:type="dcterms:W3CDTF">2025-06-08T13:13:00Z</dcterms:modified>
</cp:coreProperties>
</file>