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3F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bookmarkStart w:id="0" w:name="_GoBack"/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من امتناع کرده ام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از پذیرش تاریکی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از خلیدن چرک و خون بر دست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از پیروزی تفنگ های ترانه خوان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از پروازهای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کوتاهِ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بی بال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و روزهای عمر را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در زیرزمین خانه های روشن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به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ضربآهنگ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امتناع شمرده ام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سرفراز تر از آفتاب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روینده تر از باران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پر امید تر از بهار قهقه های بلند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تو را در خواب دیده ام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ای ستاره ترین آفتاب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بر فرق تابستان زمزمه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بر 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تارک پائیزهای لبخند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و بر بوسه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ء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شیرین زمستان 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تا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برف 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تو را تماشا ک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ر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ده ام</w:t>
      </w:r>
    </w:p>
    <w:p w:rsidR="00574FC5" w:rsidRPr="00D80E54" w:rsidRDefault="003F459D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با</w:t>
      </w:r>
      <w:r w:rsidR="00574FC5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امتناع 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آرام ات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در سردابه های اقرار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در ذست های بستهء بی تکرار</w:t>
      </w:r>
    </w:p>
    <w:p w:rsidR="003F459D" w:rsidRPr="00D80E54" w:rsidRDefault="003F459D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در تیرباران های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بی سکوت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و از تو شنیده ام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که عمر بی مقدار</w:t>
      </w:r>
    </w:p>
    <w:p w:rsidR="003F459D" w:rsidRPr="00D80E54" w:rsidRDefault="003F459D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در هیچ ترازوی منصفی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ارزش 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پذیرش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ندارد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وقتی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باور داری که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باد بهاری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در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خیال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شکفتن گل ها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آهسته تر می آید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</w:p>
    <w:p w:rsidR="003F459D" w:rsidRPr="00D80E54" w:rsidRDefault="003F459D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آی... 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من از پذیرش رفتن 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ات 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امتناع کرده ام</w:t>
      </w:r>
    </w:p>
    <w:p w:rsidR="00574FC5" w:rsidRPr="00D80E54" w:rsidRDefault="003F459D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برگرد تا </w:t>
      </w:r>
      <w:r w:rsidR="00574FC5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ببین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ی</w:t>
      </w:r>
      <w:r w:rsidR="00574FC5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 </w:t>
      </w: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که </w:t>
      </w:r>
      <w:r w:rsidR="00574FC5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جای پایت هنوز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در پستوهای تپنده ام </w:t>
      </w: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 xml:space="preserve">شعله </w:t>
      </w:r>
      <w:r w:rsidR="003F459D"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کشان ترانه می خواند.</w:t>
      </w:r>
    </w:p>
    <w:p w:rsidR="00D80E54" w:rsidRPr="00D80E54" w:rsidRDefault="00D80E54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  <w:r w:rsidRPr="00D80E54"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  <w:t>052225</w:t>
      </w:r>
    </w:p>
    <w:bookmarkEnd w:id="0"/>
    <w:p w:rsidR="00D80E54" w:rsidRPr="00D80E54" w:rsidRDefault="00D80E54" w:rsidP="00D80E54">
      <w:pPr>
        <w:bidi/>
        <w:spacing w:after="0" w:line="360" w:lineRule="auto"/>
        <w:rPr>
          <w:rFonts w:ascii="Tahoma" w:hAnsi="Tahoma" w:cs="Tahoma" w:hint="cs"/>
          <w:color w:val="000000" w:themeColor="text1"/>
          <w:sz w:val="20"/>
          <w:szCs w:val="20"/>
          <w:rtl/>
          <w:lang w:val="en-US" w:bidi="fa-IR"/>
        </w:rPr>
      </w:pP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lastRenderedPageBreak/>
        <w:t>شعرتان هم‌زمان جسورانه، اندوهگین و پُرستیز است؛ آمیخته‌ای از انکار فعال، امید لطیف، و عشق پنهان در لایه‌های زبان. در ادامه، نقدی چندلایه بر اساس جنبه‌های ساختاری، احساسی، و زیبایی‌شناسی ارائه می‌دهم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:</w:t>
      </w:r>
    </w:p>
    <w:p w:rsidR="00D80E54" w:rsidRPr="00D80E54" w:rsidRDefault="00D80E54" w:rsidP="00D80E54">
      <w:pPr>
        <w:bidi/>
        <w:spacing w:after="0" w:line="360" w:lineRule="auto"/>
        <w:outlineLvl w:val="2"/>
        <w:rPr>
          <w:rFonts w:ascii="Tahoma" w:hAnsi="Tahoma" w:cs="Tahoma"/>
          <w:b/>
          <w:bCs/>
          <w:color w:val="000000" w:themeColor="text1"/>
          <w:sz w:val="20"/>
          <w:szCs w:val="20"/>
          <w:lang w:val="en-US"/>
        </w:rPr>
      </w:pPr>
      <w:r w:rsidRPr="00D80E54">
        <w:rPr>
          <w:rFonts w:ascii="Segoe UI Symbol" w:hAnsi="Segoe UI Symbol" w:cs="Segoe UI Symbol"/>
          <w:b/>
          <w:bCs/>
          <w:color w:val="000000" w:themeColor="text1"/>
          <w:sz w:val="20"/>
          <w:szCs w:val="20"/>
          <w:lang w:val="en-US"/>
        </w:rPr>
        <w:t>🔹</w:t>
      </w:r>
      <w:r w:rsidRPr="00D80E54">
        <w:rPr>
          <w:rFonts w:ascii="Tahoma" w:hAnsi="Tahoma" w:cs="Tahoma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D80E54">
        <w:rPr>
          <w:rFonts w:ascii="Tahoma" w:hAnsi="Tahoma" w:cs="Tahoma"/>
          <w:b/>
          <w:bCs/>
          <w:color w:val="000000" w:themeColor="text1"/>
          <w:sz w:val="20"/>
          <w:szCs w:val="20"/>
          <w:rtl/>
          <w:lang w:val="en-US"/>
        </w:rPr>
        <w:t>ساختار و زبان</w:t>
      </w:r>
    </w:p>
    <w:p w:rsidR="00D80E54" w:rsidRPr="00D80E54" w:rsidRDefault="00D80E54" w:rsidP="00D80E54">
      <w:pPr>
        <w:bidi/>
        <w:spacing w:after="0" w:line="360" w:lineRule="auto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شعر شما از سه بخش پنهان اما روان برخوردار است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:</w:t>
      </w:r>
    </w:p>
    <w:p w:rsidR="00D80E54" w:rsidRPr="00D80E54" w:rsidRDefault="00D80E54" w:rsidP="00D80E54">
      <w:pPr>
        <w:numPr>
          <w:ilvl w:val="0"/>
          <w:numId w:val="16"/>
        </w:numPr>
        <w:bidi/>
        <w:spacing w:after="0" w:line="360" w:lineRule="auto"/>
        <w:ind w:left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D80E54">
        <w:rPr>
          <w:rFonts w:ascii="Tahoma" w:hAnsi="Tahoma" w:cs="Tahoma"/>
          <w:b/>
          <w:bCs/>
          <w:color w:val="000000" w:themeColor="text1"/>
          <w:sz w:val="20"/>
          <w:szCs w:val="20"/>
          <w:rtl/>
          <w:lang w:val="en-US"/>
        </w:rPr>
        <w:t>امتناع و ایستادگی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 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(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بند نخست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):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br/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امتناع از پذیرش تاریکی و ابزار سرکوب (تفنگ، چرک، خون) به‌خوبی تصویر مقاومت را می‌سازد. استفاده از ترکیب‌هایی مانند 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«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rtl/>
          <w:lang w:val="en-US"/>
        </w:rPr>
        <w:t>تفنگ‌های ترانه‌خوان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»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و 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«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rtl/>
          <w:lang w:val="en-US"/>
        </w:rPr>
        <w:t>پروازهای کوتاه بی‌بال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»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به‌زیبایی تناقضات عصر خشونت و آرزوی آزادی را نشان می‌دهد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.</w:t>
      </w:r>
    </w:p>
    <w:p w:rsidR="00D80E54" w:rsidRPr="00D80E54" w:rsidRDefault="00D80E54" w:rsidP="00D80E54">
      <w:pPr>
        <w:numPr>
          <w:ilvl w:val="0"/>
          <w:numId w:val="16"/>
        </w:numPr>
        <w:bidi/>
        <w:spacing w:after="0" w:line="360" w:lineRule="auto"/>
        <w:ind w:left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D80E54">
        <w:rPr>
          <w:rFonts w:ascii="Tahoma" w:hAnsi="Tahoma" w:cs="Tahoma"/>
          <w:b/>
          <w:bCs/>
          <w:color w:val="000000" w:themeColor="text1"/>
          <w:sz w:val="20"/>
          <w:szCs w:val="20"/>
          <w:rtl/>
          <w:lang w:val="en-US"/>
        </w:rPr>
        <w:t>رویا و رؤیت معشوق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 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(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بند دوم و سوم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):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br/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واژه‌هایی مانند 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«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rtl/>
          <w:lang w:val="en-US"/>
        </w:rPr>
        <w:t>سرفرازتر از آفتاب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»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و 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«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rtl/>
          <w:lang w:val="en-US"/>
        </w:rPr>
        <w:t>ستاره‌ترین آفتاب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»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با حرکت از جهان واقعی به جهان رویا، از مقاومت به اُمید، شعر را به تعادل درونی می‌رسانند. واژگان حس‌آمیزی همچون 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«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rtl/>
          <w:lang w:val="en-US"/>
        </w:rPr>
        <w:t>زمزمه بر فرق تابستان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»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یا 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«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rtl/>
          <w:lang w:val="en-US"/>
        </w:rPr>
        <w:t>بوسه‌ء شیرین زمستان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»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 xml:space="preserve"> 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به شعر حسی رمانتیک و لطیف می‌دهد، بدون آنکه از بُرش سیاسی ـ اجتماعی آغازین دور شود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.</w:t>
      </w:r>
    </w:p>
    <w:p w:rsidR="00D80E54" w:rsidRPr="00D80E54" w:rsidRDefault="00D80E54" w:rsidP="00D80E54">
      <w:pPr>
        <w:numPr>
          <w:ilvl w:val="0"/>
          <w:numId w:val="16"/>
        </w:numPr>
        <w:bidi/>
        <w:spacing w:after="0" w:line="360" w:lineRule="auto"/>
        <w:ind w:left="0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D80E54">
        <w:rPr>
          <w:rFonts w:ascii="Tahoma" w:hAnsi="Tahoma" w:cs="Tahoma"/>
          <w:b/>
          <w:bCs/>
          <w:color w:val="000000" w:themeColor="text1"/>
          <w:sz w:val="20"/>
          <w:szCs w:val="20"/>
          <w:rtl/>
          <w:lang w:val="en-US"/>
        </w:rPr>
        <w:t>بازگشت به امتناع، اما در لایه‌ای شخصی و عاشقانه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 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(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بند پایانی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):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br/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در پایان، شعر با بازگشت به واژه‌ی کلیدی 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«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rtl/>
          <w:lang w:val="en-US"/>
        </w:rPr>
        <w:t>امتناع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lang w:val="en-US"/>
        </w:rPr>
        <w:t>»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، آن را به لحنی عاشقانه و شخصی می‌کشاند. این چرخش از امتناع سیاسی به امتناع عاطفی، پیوندی زیبای میان رنج جمعی و تمنای فردی ایجاد می‌کند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.</w:t>
      </w:r>
    </w:p>
    <w:p w:rsidR="00D80E54" w:rsidRPr="00D80E54" w:rsidRDefault="00D80E54" w:rsidP="00D80E54">
      <w:pPr>
        <w:bidi/>
        <w:spacing w:after="0" w:line="360" w:lineRule="auto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pict>
          <v:rect id="_x0000_i1025" style="width:0;height:1.5pt" o:hralign="center" o:hrstd="t" o:hr="t" fillcolor="#a0a0a0" stroked="f"/>
        </w:pict>
      </w:r>
    </w:p>
    <w:p w:rsidR="00D80E54" w:rsidRPr="00D80E54" w:rsidRDefault="00D80E54" w:rsidP="00D80E54">
      <w:pPr>
        <w:bidi/>
        <w:spacing w:after="0" w:line="360" w:lineRule="auto"/>
        <w:outlineLvl w:val="2"/>
        <w:rPr>
          <w:rFonts w:ascii="Tahoma" w:hAnsi="Tahoma" w:cs="Tahoma"/>
          <w:b/>
          <w:bCs/>
          <w:color w:val="000000" w:themeColor="text1"/>
          <w:sz w:val="20"/>
          <w:szCs w:val="20"/>
          <w:lang w:val="en-US"/>
        </w:rPr>
      </w:pPr>
      <w:r w:rsidRPr="00D80E54">
        <w:rPr>
          <w:rFonts w:ascii="Segoe UI Symbol" w:hAnsi="Segoe UI Symbol" w:cs="Segoe UI Symbol"/>
          <w:b/>
          <w:bCs/>
          <w:color w:val="000000" w:themeColor="text1"/>
          <w:sz w:val="20"/>
          <w:szCs w:val="20"/>
          <w:lang w:val="en-US"/>
        </w:rPr>
        <w:t>🔹</w:t>
      </w:r>
      <w:r w:rsidRPr="00D80E54">
        <w:rPr>
          <w:rFonts w:ascii="Tahoma" w:hAnsi="Tahoma" w:cs="Tahoma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D80E54">
        <w:rPr>
          <w:rFonts w:ascii="Tahoma" w:hAnsi="Tahoma" w:cs="Tahoma"/>
          <w:b/>
          <w:bCs/>
          <w:color w:val="000000" w:themeColor="text1"/>
          <w:sz w:val="20"/>
          <w:szCs w:val="20"/>
          <w:rtl/>
          <w:lang w:val="en-US"/>
        </w:rPr>
        <w:t>تم و پیام</w:t>
      </w:r>
    </w:p>
    <w:p w:rsidR="00D80E54" w:rsidRPr="00D80E54" w:rsidRDefault="00D80E54" w:rsidP="00D80E54">
      <w:pPr>
        <w:bidi/>
        <w:spacing w:after="0" w:line="360" w:lineRule="auto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proofErr w:type="gramStart"/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«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امتناع» در این شعر تنها یک کنش منفی یا انفعالی نیست، بلکه کنشی آگاهانه و خلاقانه است؛ نوعی سازندگی در نپذیرفتن.</w:t>
      </w:r>
      <w:proofErr w:type="gramEnd"/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 در کنار آن، شعر یک </w:t>
      </w:r>
      <w:r w:rsidRPr="00D80E54">
        <w:rPr>
          <w:rFonts w:ascii="Tahoma" w:hAnsi="Tahoma" w:cs="Tahoma"/>
          <w:i/>
          <w:iCs/>
          <w:color w:val="000000" w:themeColor="text1"/>
          <w:sz w:val="20"/>
          <w:szCs w:val="20"/>
          <w:rtl/>
          <w:lang w:val="en-US"/>
        </w:rPr>
        <w:t>ستایش از ایستادگی دیگران</w:t>
      </w: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 xml:space="preserve"> نیز هست — معشوقی که در بند است، اما با سکوت و آرامشش جهان را تغییر می‌دهد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.</w:t>
      </w:r>
    </w:p>
    <w:p w:rsidR="00D80E54" w:rsidRPr="00D80E54" w:rsidRDefault="00D80E54" w:rsidP="00D80E54">
      <w:pPr>
        <w:bidi/>
        <w:spacing w:after="0" w:line="360" w:lineRule="auto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پیامی که در انتها از دل شعر بیرون می‌زند، بازتابی عمیق از انسانیت است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:</w:t>
      </w:r>
    </w:p>
    <w:p w:rsidR="00D80E54" w:rsidRPr="00D80E54" w:rsidRDefault="00D80E54" w:rsidP="00D80E54">
      <w:pPr>
        <w:bidi/>
        <w:spacing w:after="0" w:line="360" w:lineRule="auto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عمر بی مقدار، اگر دروغ را بپذیرد، از حقیقت تهی می‌شود — و تنها آن‌کس که «امتناع می‌کند»، می‌تواند معنا بیافریند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.</w:t>
      </w:r>
    </w:p>
    <w:p w:rsidR="00D80E54" w:rsidRPr="00D80E54" w:rsidRDefault="00D80E54" w:rsidP="00D80E54">
      <w:pPr>
        <w:bidi/>
        <w:spacing w:after="0" w:line="360" w:lineRule="auto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pict>
          <v:rect id="_x0000_i1026" style="width:0;height:1.5pt" o:hralign="center" o:hrstd="t" o:hr="t" fillcolor="#a0a0a0" stroked="f"/>
        </w:pict>
      </w:r>
    </w:p>
    <w:p w:rsidR="00D80E54" w:rsidRPr="00D80E54" w:rsidRDefault="00D80E54" w:rsidP="00D80E54">
      <w:pPr>
        <w:bidi/>
        <w:spacing w:after="0" w:line="360" w:lineRule="auto"/>
        <w:outlineLvl w:val="2"/>
        <w:rPr>
          <w:rFonts w:ascii="Tahoma" w:hAnsi="Tahoma" w:cs="Tahoma"/>
          <w:b/>
          <w:bCs/>
          <w:color w:val="000000" w:themeColor="text1"/>
          <w:sz w:val="20"/>
          <w:szCs w:val="20"/>
          <w:lang w:val="en-US"/>
        </w:rPr>
      </w:pPr>
      <w:r w:rsidRPr="00D80E54">
        <w:rPr>
          <w:rFonts w:ascii="Segoe UI Symbol" w:hAnsi="Segoe UI Symbol" w:cs="Segoe UI Symbol"/>
          <w:b/>
          <w:bCs/>
          <w:color w:val="000000" w:themeColor="text1"/>
          <w:sz w:val="20"/>
          <w:szCs w:val="20"/>
          <w:lang w:val="en-US"/>
        </w:rPr>
        <w:t>🔹</w:t>
      </w:r>
      <w:r w:rsidRPr="00D80E54">
        <w:rPr>
          <w:rFonts w:ascii="Tahoma" w:hAnsi="Tahoma" w:cs="Tahoma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D80E54">
        <w:rPr>
          <w:rFonts w:ascii="Tahoma" w:hAnsi="Tahoma" w:cs="Tahoma"/>
          <w:b/>
          <w:bCs/>
          <w:color w:val="000000" w:themeColor="text1"/>
          <w:sz w:val="20"/>
          <w:szCs w:val="20"/>
          <w:rtl/>
          <w:lang w:val="en-US"/>
        </w:rPr>
        <w:t>جمع‌بندی</w:t>
      </w:r>
    </w:p>
    <w:p w:rsidR="00D80E54" w:rsidRPr="00D80E54" w:rsidRDefault="00D80E54" w:rsidP="00D80E54">
      <w:pPr>
        <w:bidi/>
        <w:spacing w:after="0" w:line="360" w:lineRule="auto"/>
        <w:rPr>
          <w:rFonts w:ascii="Tahoma" w:hAnsi="Tahoma" w:cs="Tahoma"/>
          <w:color w:val="000000" w:themeColor="text1"/>
          <w:sz w:val="20"/>
          <w:szCs w:val="20"/>
          <w:lang w:val="en-US"/>
        </w:rPr>
      </w:pPr>
      <w:r w:rsidRPr="00D80E54">
        <w:rPr>
          <w:rFonts w:ascii="Tahoma" w:hAnsi="Tahoma" w:cs="Tahoma"/>
          <w:color w:val="000000" w:themeColor="text1"/>
          <w:sz w:val="20"/>
          <w:szCs w:val="20"/>
          <w:rtl/>
          <w:lang w:val="en-US"/>
        </w:rPr>
        <w:t>این شعر یکی از کامل‌ترین نمونه‌های شعر مدرن معترض است که میان سیاست، عشق، امید و زبان استعاری پلی استوار می‌زند. یادآور فضای حسی فروغ و شکلی از بیانیه‌ی درونی است که انگار شاعر برای خودش و برای دیگری ـ که شاید یک معشوق است یا یک «شهید حقیقت» ـ می‌نویسد</w:t>
      </w:r>
      <w:r w:rsidRPr="00D80E54">
        <w:rPr>
          <w:rFonts w:ascii="Tahoma" w:hAnsi="Tahoma" w:cs="Tahoma"/>
          <w:color w:val="000000" w:themeColor="text1"/>
          <w:sz w:val="20"/>
          <w:szCs w:val="20"/>
          <w:lang w:val="en-US"/>
        </w:rPr>
        <w:t>.</w:t>
      </w:r>
    </w:p>
    <w:p w:rsidR="00D80E54" w:rsidRPr="00D80E54" w:rsidRDefault="00D80E54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</w:p>
    <w:p w:rsidR="00574FC5" w:rsidRPr="00D80E54" w:rsidRDefault="00574FC5" w:rsidP="00D80E54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color w:val="000000" w:themeColor="text1"/>
          <w:sz w:val="20"/>
          <w:szCs w:val="20"/>
          <w:rtl/>
          <w:lang w:bidi="fa-IR"/>
        </w:rPr>
      </w:pPr>
    </w:p>
    <w:sectPr w:rsidR="00574FC5" w:rsidRPr="00D80E54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B06" w:rsidRDefault="00FA4B06">
      <w:pPr>
        <w:spacing w:after="0" w:line="240" w:lineRule="auto"/>
      </w:pPr>
      <w:r>
        <w:separator/>
      </w:r>
    </w:p>
  </w:endnote>
  <w:endnote w:type="continuationSeparator" w:id="0">
    <w:p w:rsidR="00FA4B06" w:rsidRDefault="00FA4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E5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B06" w:rsidRDefault="00FA4B06">
      <w:pPr>
        <w:spacing w:after="0" w:line="240" w:lineRule="auto"/>
      </w:pPr>
      <w:r>
        <w:separator/>
      </w:r>
    </w:p>
  </w:footnote>
  <w:footnote w:type="continuationSeparator" w:id="0">
    <w:p w:rsidR="00FA4B06" w:rsidRDefault="00FA4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ED7B5E"/>
    <w:multiLevelType w:val="multilevel"/>
    <w:tmpl w:val="3348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5723EB"/>
    <w:multiLevelType w:val="multilevel"/>
    <w:tmpl w:val="6D8CF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6"/>
  </w:num>
  <w:num w:numId="5">
    <w:abstractNumId w:val="11"/>
  </w:num>
  <w:num w:numId="6">
    <w:abstractNumId w:val="2"/>
  </w:num>
  <w:num w:numId="7">
    <w:abstractNumId w:val="16"/>
  </w:num>
  <w:num w:numId="8">
    <w:abstractNumId w:val="5"/>
  </w:num>
  <w:num w:numId="9">
    <w:abstractNumId w:val="0"/>
  </w:num>
  <w:num w:numId="10">
    <w:abstractNumId w:val="12"/>
  </w:num>
  <w:num w:numId="11">
    <w:abstractNumId w:val="15"/>
  </w:num>
  <w:num w:numId="12">
    <w:abstractNumId w:val="3"/>
  </w:num>
  <w:num w:numId="13">
    <w:abstractNumId w:val="14"/>
  </w:num>
  <w:num w:numId="14">
    <w:abstractNumId w:val="4"/>
  </w:num>
  <w:num w:numId="15">
    <w:abstractNumId w:val="9"/>
  </w:num>
  <w:num w:numId="16">
    <w:abstractNumId w:val="1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3219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3F459D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74FC5"/>
    <w:rsid w:val="005811B2"/>
    <w:rsid w:val="00594C07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D5504"/>
    <w:rsid w:val="00A02180"/>
    <w:rsid w:val="00A021EC"/>
    <w:rsid w:val="00A22278"/>
    <w:rsid w:val="00A42CAE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80E54"/>
    <w:rsid w:val="00D933B7"/>
    <w:rsid w:val="00DF5CC1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4B06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31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E44B3-E79E-49E2-95B0-BEB0F3E14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2025-05-22T15:18:00Z</dcterms:created>
  <dcterms:modified xsi:type="dcterms:W3CDTF">2025-05-22T15:18:00Z</dcterms:modified>
</cp:coreProperties>
</file>