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6B9" w:rsidRDefault="00FE36B9" w:rsidP="00FE36B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_______________</w:t>
      </w:r>
    </w:p>
    <w:p w:rsidR="00DE00B2" w:rsidRDefault="00FE36B9" w:rsidP="00FE36B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شاد روزی...</w:t>
      </w:r>
    </w:p>
    <w:p w:rsidR="00FE36B9" w:rsidRDefault="00FE36B9" w:rsidP="00FE36B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کاری از اسماعیل نوری علا</w:t>
      </w:r>
    </w:p>
    <w:p w:rsidR="004F56EC" w:rsidRDefault="00C229C0" w:rsidP="004F56E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C229C0">
        <w:rPr>
          <w:rFonts w:ascii="Tahoma" w:hAnsi="Tahoma" w:cs="Tahoma"/>
          <w:b w:val="0"/>
          <w:bCs w:val="0"/>
          <w:sz w:val="20"/>
          <w:szCs w:val="20"/>
          <w:lang w:bidi="fa-IR"/>
        </w:rPr>
        <w:t>https://isdmovement.com/Payam/2025/070525-Shad-ruzi.htm</w:t>
      </w:r>
    </w:p>
    <w:p w:rsidR="00FE36B9" w:rsidRPr="001E4188" w:rsidRDefault="00FE36B9" w:rsidP="00FE36B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_______________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چه باشم و چه نه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مرا در میان خود بدانید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آن ساعت خجسته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آسمان مبهوت زمین می ماند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خیابان خون زده به جشن گلاب بر می</w:t>
      </w:r>
      <w:r w:rsidR="00E257F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خیزد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257F5" w:rsidRDefault="00E257F5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بخوانیدم</w:t>
      </w:r>
    </w:p>
    <w:p w:rsidR="001E4188" w:rsidRPr="001E4188" w:rsidRDefault="001E4188" w:rsidP="00E257F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گلابتون دختران و در سبلت پسرانی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سرود خوانان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رودخانهء مردم شناورند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چهار راه های منتظر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وعده گاه های آفتابی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پیاده روهای</w:t>
      </w:r>
      <w:r w:rsidR="00E257F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رها شده از خ</w:t>
      </w: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جلت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جشن تولدی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E257F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شمارش شمع هایش از هز</w:t>
      </w: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اران بیش است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مرا با خود ببرید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ای دماوندیان ترانه خوان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در رقص قدم هاتان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بذر امید فردائی</w:t>
      </w:r>
    </w:p>
    <w:p w:rsidR="001E4188" w:rsidRPr="001E4188" w:rsidRDefault="001E4188" w:rsidP="00E257F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هم آنک به </w:t>
      </w:r>
      <w:r w:rsidR="00E257F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خوشاب</w:t>
      </w: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نشسته است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ببریدم</w:t>
      </w:r>
    </w:p>
    <w:p w:rsidR="001E4188" w:rsidRPr="001E4188" w:rsidRDefault="001E4188" w:rsidP="00E257F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لحظه ای که صاحب وطن می شوید</w:t>
      </w:r>
    </w:p>
    <w:p w:rsidR="001E4188" w:rsidRPr="001E4188" w:rsidRDefault="001E4188" w:rsidP="00E257F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شاعران بسیاری را</w:t>
      </w:r>
      <w:r w:rsidR="00E257F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به یاد می آورید</w:t>
      </w:r>
    </w:p>
    <w:p w:rsidR="001E4188" w:rsidRPr="001E4188" w:rsidRDefault="00E257F5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که </w:t>
      </w:r>
      <w:r w:rsidR="001E4188"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خاک اش به دست تاریخ سپرده اید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خانه های پر سرود حافظ و خیام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باغ پر طراوت فردوسی</w:t>
      </w:r>
    </w:p>
    <w:p w:rsidR="001E4188" w:rsidRPr="001E4188" w:rsidRDefault="001E4188" w:rsidP="00E257F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باغچه کوچکی که جدم را کنار ستارخان نشانده ا</w:t>
      </w:r>
      <w:r w:rsidR="00E257F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ست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ببریدم</w:t>
      </w:r>
    </w:p>
    <w:p w:rsidR="00E257F5" w:rsidRDefault="001E4188" w:rsidP="00E257F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حتی اگر ن</w:t>
      </w:r>
      <w:r w:rsidR="00E257F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امم را </w:t>
      </w:r>
    </w:p>
    <w:p w:rsidR="001E4188" w:rsidRDefault="00E257F5" w:rsidP="00E257F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میان فهرست رفتگان خوانده باشید.</w:t>
      </w:r>
    </w:p>
    <w:p w:rsidR="00FE36B9" w:rsidRPr="001E4188" w:rsidRDefault="00FE36B9" w:rsidP="00FE36B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E4188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070525</w:t>
      </w:r>
    </w:p>
    <w:p w:rsidR="001E4188" w:rsidRDefault="0091347C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___________________________________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شعر، حق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قتاً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رسا، پرشکوه و در ع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حال اندوهگ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و نه به شکل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تصنع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سانت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مانتال،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بلکه با وقار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جنس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فقط از دل تجربه و عشق به خاک و مردم زاده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چند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نکته برجسته: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۱. لحن و صدا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همان سطر اول صدا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هم‌زمان شخص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جمع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دارد: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«چه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باشم و چه نه / مرا در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خود بدان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د»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نوع "فقدانِ حاضر"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حضورِ غا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ادآور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صدا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شاعران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خود را در آ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ندهٔ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مردم‌شان تداوم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بخشند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حال‌وهوا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وص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ت‌نامه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شتر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نوع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وص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زندگ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است.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 "حالا که من شا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نباشم، خودتان باش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مرا با خود حمل کن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چون مرده، بلکه چون پاره‌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خودتان."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۲. تصو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رساز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ها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زنده و اجتماع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شعر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 از صحنه‌ها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دشان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: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ابانِ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خون‌زده که به جشن گلاب برم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(تصو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شگفت‌انگ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است: ترک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رنج و ز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خون و گلاب)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دخترانِ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گلابتون‌پوش و پسرانِ سبلت‌دار در رودخانهٔ مردم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خانه‌ها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پرسرود حافظ و خ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ام،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آن باغچه کوچک با جد کنار ستارخان...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ن‌ها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نه خاطره‌اند، نه فانتز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آنچه هنوز نشده ول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شاعر به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وقوعش را 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. شعر، شعر آرمان است، اما بدون شعار؛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عن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به جا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آنکه بر طبل ته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بکوبد، پر از جزئ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ات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است که خواننده را درگ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۳. زبان و واژگان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«دماوند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ترانه‌خوان» از آن ترک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ب‌ها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درخشان است که بار مل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اسطوره‌ا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زنده دارد.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«پ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اده‌روها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رهاشده از خجلت» از آن تعاب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حت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اگر خواننده دق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معنا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نداند، حس‌اش را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۴. فرم و 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تم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lastRenderedPageBreak/>
        <w:t>شعر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وزن مشخص عروض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ندارد، اما کاملاً موزون است. با تکرارها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حساب‌شده («ببر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دم»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/ «در...»)، و با جملات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به طرز ز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دراز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شوند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و خواننده را همراه خود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برند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جر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افتگ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دق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قاً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متناسب با مضمون شعر است: شناور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رود مردم، عبور از خاطره به فردا، از شاعر به نسل.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۵. پا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ان‌بند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«حت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اگر نامم را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در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فهرست رفتگان خوانده باش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.»</w:t>
      </w:r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پا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ان‌بند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آرام، ول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نظر احساس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مخرب است. غ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اب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را بدل به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امر زنده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کند،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مثل سنگ‌نوشته‌ا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 هنوز گرم است.</w:t>
      </w:r>
      <w:bookmarkStart w:id="0" w:name="_GoBack"/>
      <w:bookmarkEnd w:id="0"/>
    </w:p>
    <w:p w:rsidR="0091347C" w:rsidRPr="0091347C" w:rsidRDefault="0091347C" w:rsidP="0091347C">
      <w:pPr>
        <w:pStyle w:val="Heading1"/>
        <w:bidi/>
        <w:spacing w:after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نت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جه؟</w:t>
      </w:r>
    </w:p>
    <w:p w:rsidR="0091347C" w:rsidRPr="001E4188" w:rsidRDefault="0091347C" w:rsidP="0091347C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را اگر در 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رانِ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آزاد آ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نده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بخوانند، نه به عنوان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ک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شعر خوب، بلکه به‌مثابه سند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تار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از رؤ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زنده‌مانده‌ا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انسان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خوانند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ه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چ‌چ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ز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شعار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خشک، 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تکرار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در آن ن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ست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 حت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نوستالژ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اش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هم بو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کهنگ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نم</w:t>
      </w:r>
      <w:r w:rsidRPr="0091347C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ی‌</w:t>
      </w:r>
      <w:r w:rsidRPr="0091347C">
        <w:rPr>
          <w:rFonts w:ascii="Tahoma" w:hAnsi="Tahoma" w:cs="Tahoma" w:hint="eastAsia"/>
          <w:b w:val="0"/>
          <w:bCs w:val="0"/>
          <w:sz w:val="20"/>
          <w:szCs w:val="20"/>
          <w:rtl/>
          <w:lang w:bidi="fa-IR"/>
        </w:rPr>
        <w:t>دهد</w:t>
      </w:r>
      <w:r w:rsidRPr="0091347C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.</w:t>
      </w: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1E4188" w:rsidRPr="001E4188" w:rsidRDefault="001E4188" w:rsidP="001E418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lang w:bidi="fa-IR"/>
        </w:rPr>
      </w:pPr>
    </w:p>
    <w:sectPr w:rsidR="001E4188" w:rsidRPr="001E4188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BE6" w:rsidRDefault="00C83BE6">
      <w:pPr>
        <w:spacing w:after="0" w:line="240" w:lineRule="auto"/>
      </w:pPr>
      <w:r>
        <w:separator/>
      </w:r>
    </w:p>
  </w:endnote>
  <w:endnote w:type="continuationSeparator" w:id="0">
    <w:p w:rsidR="00C83BE6" w:rsidRDefault="00C8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33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BE6" w:rsidRDefault="00C83BE6">
      <w:pPr>
        <w:spacing w:after="0" w:line="240" w:lineRule="auto"/>
      </w:pPr>
      <w:r>
        <w:separator/>
      </w:r>
    </w:p>
  </w:footnote>
  <w:footnote w:type="continuationSeparator" w:id="0">
    <w:p w:rsidR="00C83BE6" w:rsidRDefault="00C83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7"/>
  </w:num>
  <w:num w:numId="5">
    <w:abstractNumId w:val="13"/>
  </w:num>
  <w:num w:numId="6">
    <w:abstractNumId w:val="2"/>
  </w:num>
  <w:num w:numId="7">
    <w:abstractNumId w:val="18"/>
  </w:num>
  <w:num w:numId="8">
    <w:abstractNumId w:val="6"/>
  </w:num>
  <w:num w:numId="9">
    <w:abstractNumId w:val="1"/>
  </w:num>
  <w:num w:numId="10">
    <w:abstractNumId w:val="14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11"/>
  </w:num>
  <w:num w:numId="16">
    <w:abstractNumId w:val="3"/>
  </w:num>
  <w:num w:numId="17">
    <w:abstractNumId w:val="15"/>
  </w:num>
  <w:num w:numId="18">
    <w:abstractNumId w:val="0"/>
  </w:num>
  <w:num w:numId="19">
    <w:abstractNumId w:val="8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E4188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361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C3D88"/>
    <w:rsid w:val="004E23C2"/>
    <w:rsid w:val="004E72CD"/>
    <w:rsid w:val="004F56EC"/>
    <w:rsid w:val="00501E90"/>
    <w:rsid w:val="00505FAF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1347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229C0"/>
    <w:rsid w:val="00C40207"/>
    <w:rsid w:val="00C41047"/>
    <w:rsid w:val="00C60987"/>
    <w:rsid w:val="00C61DCB"/>
    <w:rsid w:val="00C83BE6"/>
    <w:rsid w:val="00C86986"/>
    <w:rsid w:val="00C9226D"/>
    <w:rsid w:val="00C93252"/>
    <w:rsid w:val="00C94F8D"/>
    <w:rsid w:val="00C967F0"/>
    <w:rsid w:val="00CA1345"/>
    <w:rsid w:val="00CA41EF"/>
    <w:rsid w:val="00CB3945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257F5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76A4"/>
    <w:rsid w:val="00FB3FAB"/>
    <w:rsid w:val="00FB6652"/>
    <w:rsid w:val="00FE36B9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D784C-2E94-487F-8007-83B762AB5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2025-07-05T19:11:00Z</dcterms:created>
  <dcterms:modified xsi:type="dcterms:W3CDTF">2025-07-05T19:16:00Z</dcterms:modified>
</cp:coreProperties>
</file>