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0B2" w:rsidRDefault="00C959D4" w:rsidP="006E69C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مکث</w:t>
      </w:r>
    </w:p>
    <w:p w:rsidR="00C959D4" w:rsidRDefault="00C959D4" w:rsidP="00C959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اسماعیل نوری علا</w:t>
      </w:r>
    </w:p>
    <w:p w:rsidR="00C959D4" w:rsidRDefault="00C959D4" w:rsidP="00C959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9D4">
        <w:rPr>
          <w:rFonts w:ascii="Tahoma" w:hAnsi="Tahoma" w:cs="Tahoma"/>
          <w:sz w:val="20"/>
          <w:szCs w:val="20"/>
          <w:lang w:bidi="fa-IR"/>
        </w:rPr>
        <w:t>https://isdmovement.com/Payam/2025/080725-Pause.htm</w:t>
      </w:r>
    </w:p>
    <w:p w:rsidR="00811D2A" w:rsidRPr="00811D2A" w:rsidRDefault="00C959D4" w:rsidP="00C959D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___________________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کاش قفلی و مکثی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کاش صندوقچه ای از زلال</w:t>
      </w:r>
      <w:r w:rsidR="006E69C5">
        <w:rPr>
          <w:rFonts w:ascii="Tahoma" w:hAnsi="Tahoma" w:cs="Tahoma" w:hint="cs"/>
          <w:sz w:val="20"/>
          <w:szCs w:val="20"/>
          <w:rtl/>
          <w:lang w:bidi="fa-IR"/>
        </w:rPr>
        <w:t xml:space="preserve"> بی زوال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کاش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 xml:space="preserve">سکون 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>فواره ای که سرنگون نمی شد</w:t>
      </w:r>
    </w:p>
    <w:p w:rsidR="00811D2A" w:rsidRPr="00811D2A" w:rsidRDefault="00300B46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6E69C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11D2A" w:rsidRPr="00811D2A">
        <w:rPr>
          <w:rFonts w:ascii="Tahoma" w:hAnsi="Tahoma" w:cs="Tahoma" w:hint="cs"/>
          <w:sz w:val="20"/>
          <w:szCs w:val="20"/>
          <w:rtl/>
          <w:lang w:bidi="fa-IR"/>
        </w:rPr>
        <w:t>رفتاری که ناتمام به پایان نمی رسید</w:t>
      </w:r>
    </w:p>
    <w:p w:rsidR="00811D2A" w:rsidRPr="00811D2A" w:rsidRDefault="00300B46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6E69C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11D2A" w:rsidRPr="00811D2A">
        <w:rPr>
          <w:rFonts w:ascii="Tahoma" w:hAnsi="Tahoma" w:cs="Tahoma" w:hint="cs"/>
          <w:sz w:val="20"/>
          <w:szCs w:val="20"/>
          <w:rtl/>
          <w:lang w:bidi="fa-IR"/>
        </w:rPr>
        <w:t>خوابی که بیداری نداشت...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00B46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زمزه ای پایدار 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که به از کارافتادگی عقربه ها بی اعتنا است</w:t>
      </w:r>
    </w:p>
    <w:p w:rsidR="00811D2A" w:rsidRPr="00811D2A" w:rsidRDefault="00300B46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رود</w:t>
      </w:r>
      <w:r w:rsidR="00811D2A" w:rsidRPr="00811D2A">
        <w:rPr>
          <w:rFonts w:ascii="Tahoma" w:hAnsi="Tahoma" w:cs="Tahoma" w:hint="cs"/>
          <w:sz w:val="20"/>
          <w:szCs w:val="20"/>
          <w:rtl/>
          <w:lang w:bidi="fa-IR"/>
        </w:rPr>
        <w:t>خانه ها را می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11D2A" w:rsidRPr="00811D2A">
        <w:rPr>
          <w:rFonts w:ascii="Tahoma" w:hAnsi="Tahoma" w:cs="Tahoma" w:hint="cs"/>
          <w:sz w:val="20"/>
          <w:szCs w:val="20"/>
          <w:rtl/>
          <w:lang w:bidi="fa-IR"/>
        </w:rPr>
        <w:t>پیچاند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و از پل ها تصویری از توهم می سازد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کاش مکثی کهکشانی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گردش افلاک</w:t>
      </w:r>
    </w:p>
    <w:p w:rsidR="00811D2A" w:rsidRPr="00811D2A" w:rsidRDefault="00300B46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811D2A"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 روزی که به شب نمی رسید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بوسه ای که دشواری ج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دائی را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 خود نداشت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00B46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چیست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 xml:space="preserve"> موسیقی</w:t>
      </w: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جز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جریان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 ثانیه شمارهای بی اعتنا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قتی که</w:t>
      </w:r>
      <w:r w:rsidRPr="00811D2A">
        <w:rPr>
          <w:rFonts w:ascii="Tahoma" w:hAnsi="Tahoma" w:cs="Tahoma" w:hint="cs"/>
          <w:sz w:val="20"/>
          <w:szCs w:val="20"/>
          <w:rtl/>
          <w:lang w:bidi="fa-IR"/>
        </w:rPr>
        <w:t xml:space="preserve"> گورها حتی یکسان نمی مانند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مردگان از دنده ای به دنده ای نمی چرخند اما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اخم می گشایند و فرو ریختن خویش را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در تسلیمی باستانی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به سرودی نیاموخته می بازند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11D2A" w:rsidRPr="00811D2A" w:rsidRDefault="00811D2A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کاش توقفی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در همان لحطه ای که</w:t>
      </w:r>
    </w:p>
    <w:p w:rsidR="00811D2A" w:rsidRP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11D2A">
        <w:rPr>
          <w:rFonts w:ascii="Tahoma" w:hAnsi="Tahoma" w:cs="Tahoma" w:hint="cs"/>
          <w:sz w:val="20"/>
          <w:szCs w:val="20"/>
          <w:rtl/>
          <w:lang w:bidi="fa-IR"/>
        </w:rPr>
        <w:t>استراحت نام جعلی گشایش بود.</w:t>
      </w:r>
    </w:p>
    <w:p w:rsid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11D2A" w:rsidRDefault="00811D2A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چشمه</w:t>
      </w:r>
    </w:p>
    <w:p w:rsidR="00811D2A" w:rsidRDefault="00300B46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خیره </w:t>
      </w:r>
      <w:r w:rsidR="00811D2A">
        <w:rPr>
          <w:rFonts w:ascii="Tahoma" w:hAnsi="Tahoma" w:cs="Tahoma" w:hint="cs"/>
          <w:sz w:val="20"/>
          <w:szCs w:val="20"/>
          <w:rtl/>
          <w:lang w:bidi="fa-IR"/>
        </w:rPr>
        <w:t>بصورت خو</w:t>
      </w:r>
      <w:r>
        <w:rPr>
          <w:rFonts w:ascii="Tahoma" w:hAnsi="Tahoma" w:cs="Tahoma" w:hint="cs"/>
          <w:sz w:val="20"/>
          <w:szCs w:val="20"/>
          <w:rtl/>
          <w:lang w:bidi="fa-IR"/>
        </w:rPr>
        <w:t>یش</w:t>
      </w:r>
    </w:p>
    <w:p w:rsidR="006E69C5" w:rsidRDefault="00300B46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6E69C5">
        <w:rPr>
          <w:rFonts w:ascii="Tahoma" w:hAnsi="Tahoma" w:cs="Tahoma" w:hint="cs"/>
          <w:sz w:val="20"/>
          <w:szCs w:val="20"/>
          <w:rtl/>
          <w:lang w:bidi="fa-IR"/>
        </w:rPr>
        <w:t>پوس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تی </w:t>
      </w:r>
      <w:r w:rsidR="006E69C5">
        <w:rPr>
          <w:rFonts w:ascii="Tahoma" w:hAnsi="Tahoma" w:cs="Tahoma" w:hint="cs"/>
          <w:sz w:val="20"/>
          <w:szCs w:val="20"/>
          <w:rtl/>
          <w:lang w:bidi="fa-IR"/>
        </w:rPr>
        <w:t>که در چین آب چین می خورد</w:t>
      </w:r>
    </w:p>
    <w:p w:rsidR="006E69C5" w:rsidRDefault="006E69C5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300B46">
        <w:rPr>
          <w:rFonts w:ascii="Tahoma" w:hAnsi="Tahoma" w:cs="Tahoma" w:hint="cs"/>
          <w:sz w:val="20"/>
          <w:szCs w:val="20"/>
          <w:rtl/>
          <w:lang w:bidi="fa-IR"/>
        </w:rPr>
        <w:t>در حکایت راه گذ</w:t>
      </w: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</w:p>
    <w:p w:rsidR="006E69C5" w:rsidRDefault="00300B46" w:rsidP="00300B4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کتابی ورق خورده می ماند.</w:t>
      </w:r>
    </w:p>
    <w:p w:rsidR="006E69C5" w:rsidRDefault="006E69C5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6E69C5" w:rsidRPr="00811D2A" w:rsidRDefault="006E69C5" w:rsidP="006E69C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080725</w:t>
      </w:r>
    </w:p>
    <w:p w:rsidR="00505C59" w:rsidRPr="00C959D4" w:rsidRDefault="00505C59" w:rsidP="00C959D4">
      <w:pPr>
        <w:spacing w:after="0" w:line="360" w:lineRule="auto"/>
        <w:rPr>
          <w:rFonts w:ascii="Tahoma" w:hAnsi="Tahoma" w:cs="Tahoma"/>
          <w:b/>
          <w:bCs/>
          <w:sz w:val="28"/>
          <w:szCs w:val="28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959D4">
        <w:rPr>
          <w:rStyle w:val="Emphasis"/>
          <w:b/>
          <w:bCs/>
          <w:sz w:val="28"/>
          <w:szCs w:val="28"/>
        </w:rPr>
        <w:lastRenderedPageBreak/>
        <w:t>If Only a Lock and a Pause...</w:t>
      </w: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r>
        <w:t>If only a lock, a hush—</w:t>
      </w:r>
      <w:r>
        <w:br/>
        <w:t>a chest of clarity, undying</w:t>
      </w:r>
      <w:proofErr w:type="gramStart"/>
      <w:r>
        <w:t>,</w:t>
      </w:r>
      <w:proofErr w:type="gramEnd"/>
      <w:r>
        <w:br/>
        <w:t>a stillness of a fountain never overturned,</w:t>
      </w:r>
      <w:r>
        <w:br/>
        <w:t>or a gesture unfinished, never coming to its end,</w:t>
      </w:r>
      <w:r>
        <w:br/>
        <w:t>or a dream without awakening…</w:t>
      </w:r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r>
        <w:t>A lasting murmur</w:t>
      </w:r>
      <w:r>
        <w:br/>
        <w:t>that cares not for crippled clocks</w:t>
      </w:r>
      <w:proofErr w:type="gramStart"/>
      <w:r>
        <w:t>,</w:t>
      </w:r>
      <w:proofErr w:type="gramEnd"/>
      <w:r>
        <w:br/>
        <w:t>coiling rivers,</w:t>
      </w:r>
      <w:r>
        <w:br/>
        <w:t>turning bridges into illusions.</w:t>
      </w:r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r>
        <w:t>If only a galactic pause</w:t>
      </w:r>
      <w:r>
        <w:br/>
        <w:t>in the turning of the stars</w:t>
      </w:r>
      <w:proofErr w:type="gramStart"/>
      <w:r>
        <w:t>,</w:t>
      </w:r>
      <w:proofErr w:type="gramEnd"/>
      <w:r>
        <w:br/>
        <w:t>a day that never fell into night,</w:t>
      </w:r>
      <w:r>
        <w:br/>
        <w:t>a kiss untouched by the ache of farewell.</w:t>
      </w:r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r>
        <w:t>What is music</w:t>
      </w:r>
      <w:r>
        <w:br/>
        <w:t>but the flow of second-hands unfeeling?</w:t>
      </w:r>
      <w:r>
        <w:br/>
        <w:t>Even graves cannot stay the same—</w:t>
      </w:r>
      <w:r>
        <w:br/>
        <w:t>and though the dead do not turn from side to side</w:t>
      </w:r>
      <w:proofErr w:type="gramStart"/>
      <w:r>
        <w:t>,</w:t>
      </w:r>
      <w:proofErr w:type="gramEnd"/>
      <w:r>
        <w:br/>
        <w:t>they frown,</w:t>
      </w:r>
      <w:r>
        <w:br/>
        <w:t>and in an ancient surrender</w:t>
      </w:r>
      <w:r>
        <w:br/>
        <w:t>they loosen their descent</w:t>
      </w:r>
      <w:r>
        <w:br/>
        <w:t>into an unlearned hymn.</w:t>
      </w:r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proofErr w:type="gramStart"/>
      <w:r>
        <w:t>If only a halt</w:t>
      </w:r>
      <w:r>
        <w:br/>
        <w:t>in that very moment</w:t>
      </w:r>
      <w:r>
        <w:br/>
        <w:t>w</w:t>
      </w:r>
      <w:r w:rsidR="00C959D4">
        <w:t xml:space="preserve">hen rest bore the false name of </w:t>
      </w:r>
      <w:proofErr w:type="spellStart"/>
      <w:r w:rsidR="00C959D4">
        <w:t>libeation</w:t>
      </w:r>
      <w:proofErr w:type="spellEnd"/>
      <w:r w:rsidR="00C959D4">
        <w:t>.</w:t>
      </w:r>
      <w:proofErr w:type="gramEnd"/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</w:p>
    <w:p w:rsidR="00C959D4" w:rsidRDefault="00C959D4" w:rsidP="00C959D4">
      <w:pPr>
        <w:pStyle w:val="NormalWeb"/>
        <w:spacing w:before="0" w:beforeAutospacing="0" w:after="0" w:afterAutospacing="0" w:line="360" w:lineRule="auto"/>
      </w:pPr>
      <w:r>
        <w:t>By the spring</w:t>
      </w:r>
      <w:r w:rsidR="00505C59">
        <w:br/>
        <w:t>gazing into one's own reflection</w:t>
      </w:r>
      <w:proofErr w:type="gramStart"/>
      <w:r w:rsidR="00505C59">
        <w:t>,</w:t>
      </w:r>
      <w:proofErr w:type="gramEnd"/>
      <w:r w:rsidR="00505C59">
        <w:br/>
        <w:t>with skin folding</w:t>
      </w:r>
    </w:p>
    <w:p w:rsidR="00505C59" w:rsidRDefault="00505C59" w:rsidP="00C959D4">
      <w:pPr>
        <w:pStyle w:val="NormalWeb"/>
        <w:spacing w:before="0" w:beforeAutospacing="0" w:after="0" w:afterAutospacing="0" w:line="360" w:lineRule="auto"/>
      </w:pPr>
      <w:proofErr w:type="gramStart"/>
      <w:r>
        <w:lastRenderedPageBreak/>
        <w:t>in</w:t>
      </w:r>
      <w:proofErr w:type="gramEnd"/>
      <w:r>
        <w:t xml:space="preserve"> the folds of water,</w:t>
      </w:r>
      <w:r>
        <w:br/>
        <w:t>and the tale of a passerby</w:t>
      </w:r>
      <w:r>
        <w:br/>
        <w:t>like a leafed-through book,</w:t>
      </w:r>
      <w:r>
        <w:br/>
        <w:t>half-read,</w:t>
      </w:r>
      <w:r>
        <w:br/>
        <w:t>half-remembered.</w:t>
      </w:r>
    </w:p>
    <w:bookmarkEnd w:id="0"/>
    <w:p w:rsidR="00811D2A" w:rsidRPr="00811D2A" w:rsidRDefault="00811D2A" w:rsidP="00505C59">
      <w:pPr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sectPr w:rsidR="00811D2A" w:rsidRPr="00811D2A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17F" w:rsidRDefault="003F217F">
      <w:pPr>
        <w:spacing w:after="0" w:line="240" w:lineRule="auto"/>
      </w:pPr>
      <w:r>
        <w:separator/>
      </w:r>
    </w:p>
  </w:endnote>
  <w:endnote w:type="continuationSeparator" w:id="0">
    <w:p w:rsidR="003F217F" w:rsidRDefault="003F2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21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17F" w:rsidRDefault="003F217F">
      <w:pPr>
        <w:spacing w:after="0" w:line="240" w:lineRule="auto"/>
      </w:pPr>
      <w:r>
        <w:separator/>
      </w:r>
    </w:p>
  </w:footnote>
  <w:footnote w:type="continuationSeparator" w:id="0">
    <w:p w:rsidR="003F217F" w:rsidRDefault="003F2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0B46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3F217F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C59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6E69C5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5471"/>
    <w:rsid w:val="00805E54"/>
    <w:rsid w:val="008060A9"/>
    <w:rsid w:val="00811D2A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A0213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59D4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D4B82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30094-5D6A-4E8B-A5C2-20C2639E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2025-08-07T19:15:00Z</dcterms:created>
  <dcterms:modified xsi:type="dcterms:W3CDTF">2025-08-08T01:27:00Z</dcterms:modified>
</cp:coreProperties>
</file>