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136" w:rsidRPr="00C277DB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 w:rsidRPr="00C277DB">
        <w:rPr>
          <w:rFonts w:ascii="Tahoma" w:hAnsi="Tahoma" w:cs="Tahoma" w:hint="cs"/>
          <w:sz w:val="20"/>
          <w:szCs w:val="20"/>
          <w:rtl/>
          <w:lang w:bidi="fa-IR"/>
        </w:rPr>
        <w:t>زمان در کدام دقیق</w:t>
      </w:r>
      <w:r>
        <w:rPr>
          <w:rFonts w:ascii="Tahoma" w:hAnsi="Tahoma" w:cs="Tahoma" w:hint="cs"/>
          <w:sz w:val="20"/>
          <w:szCs w:val="20"/>
          <w:rtl/>
          <w:lang w:bidi="fa-IR"/>
        </w:rPr>
        <w:t>ه</w:t>
      </w:r>
      <w:r w:rsidRPr="00C277DB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ایست</w:t>
      </w:r>
      <w:r w:rsidRPr="00C277DB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bookmarkEnd w:id="0"/>
    <w:p w:rsidR="00813136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277DB">
        <w:rPr>
          <w:rFonts w:ascii="Tahoma" w:hAnsi="Tahoma" w:cs="Tahoma" w:hint="cs"/>
          <w:sz w:val="20"/>
          <w:szCs w:val="20"/>
          <w:rtl/>
          <w:lang w:bidi="fa-IR"/>
        </w:rPr>
        <w:t>وقتی دست شکسته</w:t>
      </w:r>
    </w:p>
    <w:p w:rsidR="00813136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آرشه را رها می کند</w:t>
      </w:r>
    </w:p>
    <w:p w:rsidR="00813136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طپش اش آرامش می گیرد و</w:t>
      </w:r>
    </w:p>
    <w:p w:rsidR="00813136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باران به سوگواری اش می نشیند</w:t>
      </w:r>
    </w:p>
    <w:p w:rsidR="00813136" w:rsidRDefault="00813136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B0541" w:rsidRDefault="003B0541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صلیبی نیست</w:t>
      </w:r>
    </w:p>
    <w:p w:rsidR="003B0541" w:rsidRDefault="003B0541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کوره ای که آدمی را بسوزاند</w:t>
      </w:r>
    </w:p>
    <w:p w:rsidR="003B0541" w:rsidRDefault="003B0541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تمشیت گاهی که از فریاد تهی باشد</w:t>
      </w:r>
    </w:p>
    <w:p w:rsidR="003B0541" w:rsidRDefault="003B0541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تختی که بر چار گوشه اش </w:t>
      </w:r>
    </w:p>
    <w:p w:rsidR="003B0541" w:rsidRDefault="003B0541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ریسمانی خون زد</w:t>
      </w:r>
      <w:r w:rsidR="00813136">
        <w:rPr>
          <w:rFonts w:ascii="Tahoma" w:hAnsi="Tahoma" w:cs="Tahoma" w:hint="cs"/>
          <w:sz w:val="20"/>
          <w:szCs w:val="20"/>
          <w:rtl/>
          <w:lang w:bidi="fa-IR"/>
        </w:rPr>
        <w:t>ه به چمبره ننشیند</w:t>
      </w:r>
    </w:p>
    <w:p w:rsidR="00813136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813136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هنوز شب نیست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813136" w:rsidRPr="00C277DB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277DB">
        <w:rPr>
          <w:rFonts w:ascii="Tahoma" w:hAnsi="Tahoma" w:cs="Tahoma" w:hint="cs"/>
          <w:sz w:val="20"/>
          <w:szCs w:val="20"/>
          <w:rtl/>
          <w:lang w:bidi="fa-IR"/>
        </w:rPr>
        <w:t xml:space="preserve">باران به آزادی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می </w:t>
      </w:r>
      <w:r w:rsidRPr="00C277DB">
        <w:rPr>
          <w:rFonts w:ascii="Tahoma" w:hAnsi="Tahoma" w:cs="Tahoma" w:hint="cs"/>
          <w:sz w:val="20"/>
          <w:szCs w:val="20"/>
          <w:rtl/>
          <w:lang w:bidi="fa-IR"/>
        </w:rPr>
        <w:t>بارد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  <w:r w:rsidRPr="00C277DB">
        <w:rPr>
          <w:rFonts w:ascii="Tahoma" w:hAnsi="Tahoma" w:cs="Tahoma" w:hint="cs"/>
          <w:sz w:val="20"/>
          <w:szCs w:val="20"/>
          <w:rtl/>
          <w:lang w:bidi="fa-IR"/>
        </w:rPr>
        <w:t xml:space="preserve"> برف به عشوه</w:t>
      </w:r>
    </w:p>
    <w:p w:rsidR="00813136" w:rsidRPr="00C277DB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C277DB">
        <w:rPr>
          <w:rFonts w:ascii="Tahoma" w:hAnsi="Tahoma" w:cs="Tahoma" w:hint="cs"/>
          <w:sz w:val="20"/>
          <w:szCs w:val="20"/>
          <w:rtl/>
          <w:lang w:bidi="fa-IR"/>
        </w:rPr>
        <w:t>پیکری بر دار می چرخد، در چهچه ای غمناک</w:t>
      </w:r>
    </w:p>
    <w:p w:rsidR="00813136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زنی بر ک</w:t>
      </w:r>
      <w:r w:rsidRPr="00C277DB">
        <w:rPr>
          <w:rFonts w:ascii="Tahoma" w:hAnsi="Tahoma" w:cs="Tahoma" w:hint="cs"/>
          <w:sz w:val="20"/>
          <w:szCs w:val="20"/>
          <w:rtl/>
          <w:lang w:bidi="fa-IR"/>
        </w:rPr>
        <w:t>نارهء بی رنگ می مو</w:t>
      </w:r>
      <w:r>
        <w:rPr>
          <w:rFonts w:ascii="Tahoma" w:hAnsi="Tahoma" w:cs="Tahoma" w:hint="cs"/>
          <w:sz w:val="20"/>
          <w:szCs w:val="20"/>
          <w:rtl/>
          <w:lang w:bidi="fa-IR"/>
        </w:rPr>
        <w:t>ید</w:t>
      </w:r>
    </w:p>
    <w:p w:rsidR="003B0541" w:rsidRDefault="003B0541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قحط سال راه راه</w:t>
      </w:r>
    </w:p>
    <w:p w:rsidR="003B0541" w:rsidRDefault="003B0541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تابستان را به خنکای عصر می بخشد</w:t>
      </w:r>
    </w:p>
    <w:p w:rsidR="003B0541" w:rsidRDefault="003B0541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کوه را از سبزینه می رباید</w:t>
      </w:r>
    </w:p>
    <w:p w:rsidR="00813136" w:rsidRDefault="00813136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B0541" w:rsidRDefault="003B0541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کسی از میان ابرها</w:t>
      </w:r>
    </w:p>
    <w:p w:rsidR="003B0541" w:rsidRDefault="003B0541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ره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گذران تنگ جامه می نگرد</w:t>
      </w:r>
    </w:p>
    <w:p w:rsidR="003B0541" w:rsidRDefault="003B0541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به احتیاط از مرز می گذرند و</w:t>
      </w:r>
    </w:p>
    <w:p w:rsidR="003B0541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پشت شان از شلاق راه راه است</w:t>
      </w:r>
    </w:p>
    <w:p w:rsidR="00813136" w:rsidRDefault="00813136" w:rsidP="0081313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3B0541" w:rsidRDefault="003B0541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پس آنگاه</w:t>
      </w:r>
    </w:p>
    <w:p w:rsidR="00C277DB" w:rsidRDefault="00C277DB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چشمه های خیره</w:t>
      </w:r>
    </w:p>
    <w:p w:rsidR="00C277DB" w:rsidRDefault="00C277DB" w:rsidP="00C27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تنگناهای مرثیه</w:t>
      </w:r>
    </w:p>
    <w:p w:rsidR="00C277DB" w:rsidRDefault="00C277DB" w:rsidP="00C27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سینه های در گشوده</w:t>
      </w:r>
    </w:p>
    <w:p w:rsidR="00C277DB" w:rsidRDefault="00C277DB" w:rsidP="003B054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کبوتری بسوی</w:t>
      </w:r>
      <w:r w:rsidR="003B0541">
        <w:rPr>
          <w:rFonts w:ascii="Tahoma" w:hAnsi="Tahoma" w:cs="Tahoma" w:hint="cs"/>
          <w:sz w:val="20"/>
          <w:szCs w:val="20"/>
          <w:rtl/>
          <w:lang w:bidi="fa-IR"/>
        </w:rPr>
        <w:t xml:space="preserve"> گلهء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ابرهای</w:t>
      </w:r>
      <w:r w:rsidR="003B0541">
        <w:rPr>
          <w:rFonts w:ascii="Tahoma" w:hAnsi="Tahoma" w:cs="Tahoma" w:hint="cs"/>
          <w:sz w:val="20"/>
          <w:szCs w:val="20"/>
          <w:rtl/>
          <w:lang w:bidi="fa-IR"/>
        </w:rPr>
        <w:t xml:space="preserve"> شتابان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پر </w:t>
      </w:r>
      <w:r w:rsidR="003B0541">
        <w:rPr>
          <w:rFonts w:ascii="Tahoma" w:hAnsi="Tahoma" w:cs="Tahoma" w:hint="cs"/>
          <w:sz w:val="20"/>
          <w:szCs w:val="20"/>
          <w:rtl/>
          <w:lang w:bidi="fa-IR"/>
        </w:rPr>
        <w:t>می کش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C277DB" w:rsidRDefault="003B0541" w:rsidP="006266E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C277DB">
        <w:rPr>
          <w:rFonts w:ascii="Tahoma" w:hAnsi="Tahoma" w:cs="Tahoma" w:hint="cs"/>
          <w:sz w:val="20"/>
          <w:szCs w:val="20"/>
          <w:rtl/>
          <w:lang w:bidi="fa-IR"/>
        </w:rPr>
        <w:t xml:space="preserve">در روشنای مه آلوده گم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شود</w:t>
      </w:r>
    </w:p>
    <w:p w:rsidR="006266E5" w:rsidRDefault="006266E5" w:rsidP="006266E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6266E5" w:rsidRDefault="006266E5" w:rsidP="006266E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051324</w:t>
      </w:r>
    </w:p>
    <w:p w:rsidR="00C277DB" w:rsidRPr="00C277DB" w:rsidRDefault="00C277DB" w:rsidP="00C277D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C277DB" w:rsidRPr="00C27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305470"/>
    <w:rsid w:val="003B0541"/>
    <w:rsid w:val="00443AE3"/>
    <w:rsid w:val="006266E5"/>
    <w:rsid w:val="008060A9"/>
    <w:rsid w:val="00813136"/>
    <w:rsid w:val="00C277DB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2024-05-13T20:55:00Z</dcterms:created>
  <dcterms:modified xsi:type="dcterms:W3CDTF">2024-05-13T20:55:00Z</dcterms:modified>
</cp:coreProperties>
</file>