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bookmarkStart w:id="0" w:name="_GoBack"/>
      <w:r w:rsidRPr="008E23E9">
        <w:rPr>
          <w:rFonts w:ascii="Tahoma" w:hAnsi="Tahoma" w:cs="Tahoma"/>
          <w:sz w:val="20"/>
          <w:szCs w:val="20"/>
          <w:rtl/>
          <w:lang w:bidi="fa-IR"/>
        </w:rPr>
        <w:t>به نرمی سنگ و زمختی آتش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هنگام که می خمد از درد و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هنگام که سر می کشد از کرانهء شادمانی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کوه وارهء دریائی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چمن زار شادمانی های نو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ساز بی آواز هر شروع آفتابی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در رگ های پر از شراب مضراب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از همه پنهان است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اگرچه در هر طلوع و هر غروب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آتشبازی جوان هر ترانه می شود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پنهان است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اگرچه آشکارتر از آن چراغ سوسو زنی ست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که گمشدگان شن زار را به رؤیت دریا می برد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سنگ مذاب است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هوای دلگرفتهء دور افتادن و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شقایق سوختهء خواستن های موج وار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درخت تناور و چمن سبزی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که تا بی کرانه گسترده است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پنهان نمی شود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از چشم ها بیرون می زند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و در لبخند گل می کند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آینه ای است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برای تماشای جهانی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که آرام آرام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در دریا فرو می رود.</w:t>
      </w: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E23E9" w:rsidRPr="008E23E9" w:rsidRDefault="008E23E9" w:rsidP="008E23E9">
      <w:pPr>
        <w:bidi/>
        <w:spacing w:after="180"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E23E9">
        <w:rPr>
          <w:rFonts w:ascii="Tahoma" w:hAnsi="Tahoma" w:cs="Tahoma"/>
          <w:sz w:val="20"/>
          <w:szCs w:val="20"/>
          <w:rtl/>
          <w:lang w:bidi="fa-IR"/>
        </w:rPr>
        <w:t>082423</w:t>
      </w:r>
    </w:p>
    <w:bookmarkEnd w:id="0"/>
    <w:p w:rsidR="00170C54" w:rsidRDefault="00170C54" w:rsidP="008E23E9">
      <w:pPr>
        <w:bidi/>
      </w:pPr>
    </w:p>
    <w:sectPr w:rsidR="00170C54" w:rsidSect="008E23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3E9"/>
    <w:rsid w:val="00170C54"/>
    <w:rsid w:val="008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2023-08-30T01:09:00Z</dcterms:created>
  <dcterms:modified xsi:type="dcterms:W3CDTF">2023-08-30T01:11:00Z</dcterms:modified>
</cp:coreProperties>
</file>