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B4E" w:rsidRDefault="006D3B4E" w:rsidP="00816657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با درود به حضار محترم. با اینکه </w:t>
      </w:r>
      <w:r w:rsidR="00816657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هموندان حزب ما</w:t>
      </w:r>
      <w:bookmarkStart w:id="0" w:name="_GoBack"/>
      <w:bookmarkEnd w:id="0"/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نشست امروز شما حضور دارند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و،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نتیجه، نیازی به ارسال پیامی از جانب من وجود ندارد اما،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بنا به خواست جناب فؤ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اد پاشائی، دبیر کل محترم حزب مشروطه ایران،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تنها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بعنوان بنیانگزار چند نهاد سکولار دموکرات در خارج از ایران،</w:t>
      </w:r>
      <w:r w:rsidRPr="006D3B4E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این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چند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کلمه را تقدیم شما می کنم</w:t>
      </w:r>
      <w:r w:rsidR="00620BD9">
        <w:rPr>
          <w:rStyle w:val="Emphasis"/>
          <w:rFonts w:ascii="Tahoma" w:hAnsi="Tahoma" w:cs="Tahoma"/>
          <w:i w:val="0"/>
          <w:iCs w:val="0"/>
          <w:lang w:bidi="fa-IR"/>
        </w:rPr>
        <w:t xml:space="preserve"> 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 از زحمتی که از این بایت برای هموندم ایجاد می کنم عذرخواهم.</w:t>
      </w:r>
    </w:p>
    <w:p w:rsidR="006D3B4E" w:rsidRDefault="006D3B4E" w:rsidP="001457E6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نخست لازم است بگویم که ما </w:t>
      </w:r>
      <w:r>
        <w:rPr>
          <w:rStyle w:val="Emphasis"/>
          <w:rFonts w:ascii="Tahoma" w:hAnsi="Tahoma" w:cs="Tahoma"/>
          <w:i w:val="0"/>
          <w:iCs w:val="0"/>
          <w:rtl/>
          <w:lang w:bidi="fa-IR"/>
        </w:rPr>
        <w:t>–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بعنوان اعضاء یک حزب جمهوریخواه -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چرا در نشستی که از جانب یک ح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زب پادشاهی خواه برگذار می شود ح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ضور پیدا کرده ایم. در واقع همکاری دو حزب ما دارای سابقه ای دیرینه است که در ابتدای امر ناشی از دوستی قدیم من با زنده داریوش همایون بود و سپس به نوشتن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هشت اعلامیه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مشترک در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باره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مسائل مختلف سیاسی منجر شد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 آنگاه به ائتلافی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مابی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ن دو حزب ما و جبهه 7 آبان و اندیشکدهء آوای آزادی و ایجاد 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«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مرکز همکاری های ایران مداران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»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رسید.</w:t>
      </w:r>
    </w:p>
    <w:p w:rsidR="00687AB9" w:rsidRDefault="001457E6" w:rsidP="00620BD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واقع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اینکه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،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همکاری دیرپای حزب ما با حزب مشروطه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پاسخی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عملی به سخن شاهزاده رضا پهلوی بود که کرراً می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گفتند که اختلاف نظر بین پادشاهی طلبان و جمهوری خواهان مسئله ای نیست که در سطج مبارزه کنونی همهء ما با حکومت اسلامی مسلط بر کشورمان قابل تصمیم گیری و حل و فصل باشد. در این زمان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که حتی کار دولت دوران گذار آغاز نشده، طرح اینگونه اختلافات نظری  تنها موجب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به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تعویق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انداختن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پیروزی اپوزیسیون بر حکومت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ی ایدئولوژیک و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اسلامی شده و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بیش از اکنون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ملت ایران را در بلندتر شدن دوران حرمان و رنج اش نگاه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می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دارد. اگر هدف ما براندازی حکومت اسلامی و استقرار حکومتی سکولار، لیبرال و دموکرات باشد، و اگر ما بتوانیم زیر سقف چنین حکومتی تفاوت جمهوری و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پادشاهی پارلمانی را به حداقل برسانیم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آنگاه چرا باید وقت گرانبهای کنونی را صرف ایجاد دو اردوگاه مخالف هم کنیم و به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مبارزه علیه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دشمن اصلی هر دو نپردازیم؟</w:t>
      </w:r>
    </w:p>
    <w:p w:rsidR="00620BD9" w:rsidRDefault="00687AB9" w:rsidP="00620BD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خوشبختانه، شاهزاده رضا پهلوی، 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برای کنار گذاشتن ابهامات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ممکن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 خود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قدم درست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را برداشته و اعلام  داشته اند که هر حکومت مردم سالار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، چه در شکل پادشاهی و چه در قامت جمهوری، باید دارای ساختاری جمهوریتی باشد. </w:t>
      </w:r>
    </w:p>
    <w:p w:rsidR="00620BD9" w:rsidRDefault="00620BD9" w:rsidP="00620BD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«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جمهور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»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واژه ای عربی است به معنای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«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اکثریت مردم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»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 اگر ساختار حکومت آینده بر مبنای حکومت مردم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 بعنوان صاجبان اصلی مملک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ت که مدیران خود را برای مدت معین انتخاب کرده و اصول تفکیک و استقلال قوا را رعایت می کنند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 باشد</w:t>
      </w:r>
      <w:r w:rsidR="00687AB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آنگاه 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تفاوت سیستم پادشاهی و جمهوری به حداقل می رسد و آنچه مردم در ایران آزاد شدهء آینده انتخاب می کنند مورد موافقت هر دو گروه خواهد بود. </w:t>
      </w:r>
    </w:p>
    <w:p w:rsidR="00620BD9" w:rsidRDefault="009863DB" w:rsidP="00620BD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بد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ین لحاظ، تا زمانی که مردم آزاد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شدهء ایران نوع حکومت خود را تعیین نک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رده اند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این مسئله باید بیرون از حوزهء ائتلاف ها و همکاری ها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ی ما ح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ل و فصل شود. </w:t>
      </w:r>
    </w:p>
    <w:p w:rsidR="00687AB9" w:rsidRDefault="00620BD9" w:rsidP="00620BD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و 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اکنون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«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مرکز همکاری های ایران مداران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»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با همین نگرش آغاز بکار کرده و رشته های الفت چهار سازمان سیاسی را هر چه بیشتر در هم آمیخته است. بر این سیاق حضور نمایندگان جزب جمهوریخواه ما در گ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ردهمائی فراهم آمده از جانب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حزب پادشاهی پا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ر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لمانی خواه مشروطه امری نه اتفاقی که سخت سنجیده و کارآمد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است</w:t>
      </w:r>
      <w:r w:rsidR="009863DB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.</w:t>
      </w:r>
    </w:p>
    <w:p w:rsidR="001457E6" w:rsidRDefault="009863DB" w:rsidP="001457E6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اما خوشحالی دیگر ما جضور در نشستی است که بر نقش سرآمد زنان ایران در مبارزه علیه حکومت ایدئولوژیک مسلط بر کشورمان تآکید می کند. اندیشه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مبتنی بر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«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امت مداری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»،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که اکنون در ظاهر مذهبی خود ظاهر شده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از یکسو خود را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بر متن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اکثریت پنداری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معرفی کرده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 اقلیت را مقهور و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lastRenderedPageBreak/>
        <w:t xml:space="preserve">شهروند درجه دو و سه قلمداد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نموده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از سوی دیگر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نصف جمعیت یک کشور را  - که زنان آن کشور باشند </w:t>
      </w:r>
      <w:r>
        <w:rPr>
          <w:rStyle w:val="Emphasis"/>
          <w:rFonts w:ascii="Tahoma" w:hAnsi="Tahoma" w:cs="Tahoma"/>
          <w:i w:val="0"/>
          <w:iCs w:val="0"/>
          <w:rtl/>
          <w:lang w:bidi="fa-IR"/>
        </w:rPr>
        <w:t>–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بخشی کم اهمیت تر از هر اقلیتی تلقی می کند. </w:t>
      </w:r>
    </w:p>
    <w:p w:rsidR="004C440C" w:rsidRDefault="009863DB" w:rsidP="001457E6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نتیجهء چنین تفکری آن است که زنان یک جامعه، به همراه گرو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ه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هائی که، از لحاظ ایدئولوژی حاکم، «اقلیت» محسوب می شوند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خواه و ناخواه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صف اول و مقدم مبارزه قرار می گیرند و بقیه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جامعه (که مردان اکثریتی باشند) تنها زمانی در صف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این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مبارزان فرار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خواهند داشت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که آگاهانه از امتیازاتی که حکومت ایدئولوژیک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(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با سلب امتیاز از زنان و اقلیت های دیگر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)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اختیارشان قرار می دهد صرف نظر کرده و داوطلبانه در کنار مبارزان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علیه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حکومت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اشغالگر و بیگانه 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گرا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قرار گیرند. به این اعتبار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حزب ما با 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شعار «زنان توانمند و مردان همراه»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که بعنوان مضمون گردهمآئی کنونی انتخاب شده</w:t>
      </w:r>
      <w:r w:rsidR="001457E6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همراه است و همان موافقتی را که با شعار «زن، زندگی، آزادی» از خودنشان داده است در مورد مضمون کنفرانس حاضر نیر تکرار می کند. </w:t>
      </w:r>
    </w:p>
    <w:p w:rsidR="004C440C" w:rsidRDefault="004C440C" w:rsidP="00620BD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جامعه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لیبرال، سکولار و دموکرات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آینده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ج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امعه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شهروندی و تساوی آحاد ملت در برابر قانونی است که در 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راستای اهداف همین 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شعائر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تصویب شده و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نتیجه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آن نه اکثریت و اقلیتی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ورای ملاحظات قانونی و انتخاباتی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وجود دارد و نه از ناترازی جنسیتی و مذهبی و فرهنگی و زبانی خبری هست. در چنان آینده و جامعه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ء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متمدن و دلپذیری واقعاً نوع حکومت دارای اهمیت نخست نیست و هر کس که به آزادی ملت و آبادی میهن اش می اندیشد در </w:t>
      </w:r>
      <w:r w:rsidR="00AA2C6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ین مورد تنها بر اساس مصالح و اندیشه هائی بلند مدت و برآمده از دل تاریخ و فرهنگ کشورش انتخاب و عمل می کند.</w:t>
      </w:r>
    </w:p>
    <w:p w:rsidR="004C440C" w:rsidRDefault="00AA2C69" w:rsidP="00AA2C69">
      <w:pPr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باری، حضار گرامی، از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اینکه با این پیام توانسته ام حضوری دور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اما مشتاقانه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،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در جمع شما داشته باشم شاکرم و برای تک تک شما 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ی</w:t>
      </w:r>
      <w:r w:rsidR="00620BD9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ک نشست</w:t>
      </w: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پر محت</w:t>
      </w:r>
      <w:r w:rsidR="004C440C">
        <w:rPr>
          <w:rStyle w:val="Emphasis"/>
          <w:rFonts w:ascii="Tahoma" w:hAnsi="Tahoma" w:cs="Tahoma" w:hint="cs"/>
          <w:i w:val="0"/>
          <w:iCs w:val="0"/>
          <w:rtl/>
          <w:lang w:bidi="fa-IR"/>
        </w:rPr>
        <w:t>وا و در راستای پیروزی آرزو می کنم.</w:t>
      </w:r>
    </w:p>
    <w:p w:rsidR="004C440C" w:rsidRDefault="004C440C" w:rsidP="004C440C">
      <w:pPr>
        <w:tabs>
          <w:tab w:val="left" w:pos="2022"/>
        </w:tabs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ششم اردیبهشت 1404</w:t>
      </w:r>
    </w:p>
    <w:p w:rsidR="004C440C" w:rsidRDefault="004C440C" w:rsidP="004C440C">
      <w:pPr>
        <w:tabs>
          <w:tab w:val="left" w:pos="2022"/>
        </w:tabs>
        <w:bidi/>
        <w:spacing w:after="0" w:line="360" w:lineRule="auto"/>
        <w:ind w:firstLine="720"/>
        <w:rPr>
          <w:rStyle w:val="Emphasis"/>
          <w:rFonts w:ascii="Tahoma" w:hAnsi="Tahoma" w:cs="Tahoma"/>
          <w:i w:val="0"/>
          <w:iCs w:val="0"/>
          <w:rtl/>
          <w:lang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>اسماعیل نوری علا</w:t>
      </w:r>
    </w:p>
    <w:p w:rsidR="00240FAB" w:rsidRPr="00265DFB" w:rsidRDefault="006D3B4E" w:rsidP="006D3B4E">
      <w:pPr>
        <w:bidi/>
        <w:spacing w:after="0" w:line="360" w:lineRule="auto"/>
        <w:ind w:firstLine="720"/>
        <w:rPr>
          <w:rFonts w:ascii="Tahoma" w:hAnsi="Tahoma" w:cs="Tahoma"/>
          <w:rtl/>
          <w:lang w:val="en-US" w:bidi="fa-IR"/>
        </w:rPr>
      </w:pPr>
      <w:r>
        <w:rPr>
          <w:rStyle w:val="Emphasis"/>
          <w:rFonts w:ascii="Tahoma" w:hAnsi="Tahoma" w:cs="Tahoma" w:hint="cs"/>
          <w:i w:val="0"/>
          <w:iCs w:val="0"/>
          <w:rtl/>
          <w:lang w:bidi="fa-IR"/>
        </w:rPr>
        <w:t xml:space="preserve"> </w:t>
      </w:r>
    </w:p>
    <w:sectPr w:rsidR="00240FAB" w:rsidRPr="00265DFB" w:rsidSect="00265DFB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A76" w:rsidRDefault="00160A76">
      <w:pPr>
        <w:spacing w:after="0" w:line="240" w:lineRule="auto"/>
      </w:pPr>
      <w:r>
        <w:separator/>
      </w:r>
    </w:p>
  </w:endnote>
  <w:endnote w:type="continuationSeparator" w:id="0">
    <w:p w:rsidR="00160A76" w:rsidRDefault="00160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66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A76" w:rsidRDefault="00160A76">
      <w:pPr>
        <w:spacing w:after="0" w:line="240" w:lineRule="auto"/>
      </w:pPr>
      <w:r>
        <w:separator/>
      </w:r>
    </w:p>
  </w:footnote>
  <w:footnote w:type="continuationSeparator" w:id="0">
    <w:p w:rsidR="00160A76" w:rsidRDefault="00160A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9"/>
  </w:num>
  <w:num w:numId="6">
    <w:abstractNumId w:val="1"/>
  </w:num>
  <w:num w:numId="7">
    <w:abstractNumId w:val="13"/>
  </w:num>
  <w:num w:numId="8">
    <w:abstractNumId w:val="4"/>
  </w:num>
  <w:num w:numId="9">
    <w:abstractNumId w:val="0"/>
  </w:num>
  <w:num w:numId="10">
    <w:abstractNumId w:val="10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96412"/>
    <w:rsid w:val="000A7A68"/>
    <w:rsid w:val="000E79A3"/>
    <w:rsid w:val="00102C3D"/>
    <w:rsid w:val="00114060"/>
    <w:rsid w:val="00133B08"/>
    <w:rsid w:val="001457E6"/>
    <w:rsid w:val="001506A3"/>
    <w:rsid w:val="00160A76"/>
    <w:rsid w:val="00170FF8"/>
    <w:rsid w:val="0019231F"/>
    <w:rsid w:val="001B7666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F6D19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14B83"/>
    <w:rsid w:val="00420AC9"/>
    <w:rsid w:val="00443AE3"/>
    <w:rsid w:val="004561F1"/>
    <w:rsid w:val="004620B1"/>
    <w:rsid w:val="00470F37"/>
    <w:rsid w:val="00486802"/>
    <w:rsid w:val="004A1D46"/>
    <w:rsid w:val="004A345F"/>
    <w:rsid w:val="004C1748"/>
    <w:rsid w:val="004C440C"/>
    <w:rsid w:val="004E72CD"/>
    <w:rsid w:val="00501E90"/>
    <w:rsid w:val="00505FAF"/>
    <w:rsid w:val="0051475B"/>
    <w:rsid w:val="0052486F"/>
    <w:rsid w:val="005404A6"/>
    <w:rsid w:val="00556523"/>
    <w:rsid w:val="005572BE"/>
    <w:rsid w:val="0056564D"/>
    <w:rsid w:val="005811B2"/>
    <w:rsid w:val="006056EE"/>
    <w:rsid w:val="00620BD9"/>
    <w:rsid w:val="0063590B"/>
    <w:rsid w:val="00650E4E"/>
    <w:rsid w:val="0067362A"/>
    <w:rsid w:val="00687AB9"/>
    <w:rsid w:val="00692E6D"/>
    <w:rsid w:val="006D3B4E"/>
    <w:rsid w:val="0070068D"/>
    <w:rsid w:val="0074672B"/>
    <w:rsid w:val="00756FDA"/>
    <w:rsid w:val="00770BF9"/>
    <w:rsid w:val="00785322"/>
    <w:rsid w:val="007A4DDF"/>
    <w:rsid w:val="007B66F8"/>
    <w:rsid w:val="007C60A6"/>
    <w:rsid w:val="00805E54"/>
    <w:rsid w:val="008060A9"/>
    <w:rsid w:val="00816657"/>
    <w:rsid w:val="00816F1E"/>
    <w:rsid w:val="008233AB"/>
    <w:rsid w:val="00827D06"/>
    <w:rsid w:val="00836332"/>
    <w:rsid w:val="0085430C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F1961"/>
    <w:rsid w:val="008F2040"/>
    <w:rsid w:val="0090374F"/>
    <w:rsid w:val="0090534C"/>
    <w:rsid w:val="0092013C"/>
    <w:rsid w:val="00921861"/>
    <w:rsid w:val="009429EB"/>
    <w:rsid w:val="00942F2C"/>
    <w:rsid w:val="00975A79"/>
    <w:rsid w:val="009863DB"/>
    <w:rsid w:val="009B153E"/>
    <w:rsid w:val="009D5504"/>
    <w:rsid w:val="00A02180"/>
    <w:rsid w:val="00A021EC"/>
    <w:rsid w:val="00A22278"/>
    <w:rsid w:val="00A42CAE"/>
    <w:rsid w:val="00A64FF5"/>
    <w:rsid w:val="00AA2C69"/>
    <w:rsid w:val="00AD1B61"/>
    <w:rsid w:val="00B40517"/>
    <w:rsid w:val="00B5620F"/>
    <w:rsid w:val="00B657FA"/>
    <w:rsid w:val="00B6615C"/>
    <w:rsid w:val="00BA1CDA"/>
    <w:rsid w:val="00BA5049"/>
    <w:rsid w:val="00BD4A01"/>
    <w:rsid w:val="00BE59FF"/>
    <w:rsid w:val="00BE620D"/>
    <w:rsid w:val="00C14A8F"/>
    <w:rsid w:val="00C40207"/>
    <w:rsid w:val="00C41047"/>
    <w:rsid w:val="00C510AB"/>
    <w:rsid w:val="00C60987"/>
    <w:rsid w:val="00C61DCB"/>
    <w:rsid w:val="00C9226D"/>
    <w:rsid w:val="00C93252"/>
    <w:rsid w:val="00C94F8D"/>
    <w:rsid w:val="00C967F0"/>
    <w:rsid w:val="00CA1345"/>
    <w:rsid w:val="00CB3945"/>
    <w:rsid w:val="00CF1D77"/>
    <w:rsid w:val="00CF72AE"/>
    <w:rsid w:val="00D51EA1"/>
    <w:rsid w:val="00D933B7"/>
    <w:rsid w:val="00DF5CC1"/>
    <w:rsid w:val="00E32F40"/>
    <w:rsid w:val="00E34C05"/>
    <w:rsid w:val="00E4326F"/>
    <w:rsid w:val="00E47A17"/>
    <w:rsid w:val="00E66439"/>
    <w:rsid w:val="00E86455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93B08-EEE5-452A-935D-89F7294BA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2025-04-21T13:35:00Z</dcterms:created>
  <dcterms:modified xsi:type="dcterms:W3CDTF">2025-04-21T13:35:00Z</dcterms:modified>
</cp:coreProperties>
</file>