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EFE" w:rsidRPr="008E0EFE" w:rsidRDefault="008E0EFE" w:rsidP="00F20927">
      <w:pPr>
        <w:pStyle w:val="ListParagraph"/>
        <w:numPr>
          <w:ilvl w:val="0"/>
          <w:numId w:val="28"/>
        </w:numPr>
        <w:spacing w:before="100" w:beforeAutospacing="1" w:after="100" w:afterAutospacing="1" w:line="360" w:lineRule="auto"/>
        <w:rPr>
          <w:rFonts w:ascii="Tahoma" w:hAnsi="Tahoma" w:cs="Tahoma"/>
        </w:rPr>
      </w:pPr>
      <w:r w:rsidRPr="008E0EFE">
        <w:rPr>
          <w:rFonts w:ascii="Tahoma" w:hAnsi="Tahoma" w:cs="Tahoma"/>
          <w:rtl/>
        </w:rPr>
        <w:t>صبر ترامپ</w:t>
      </w:r>
    </w:p>
    <w:p w:rsidR="008E0EFE" w:rsidRDefault="00311193" w:rsidP="00F20927">
      <w:pPr>
        <w:pStyle w:val="ListParagraph"/>
        <w:numPr>
          <w:ilvl w:val="0"/>
          <w:numId w:val="28"/>
        </w:numPr>
        <w:spacing w:before="100" w:beforeAutospacing="1" w:after="100" w:afterAutospacing="1" w:line="360" w:lineRule="auto"/>
        <w:rPr>
          <w:rFonts w:ascii="Tahoma" w:hAnsi="Tahoma" w:cs="Tahoma"/>
        </w:rPr>
      </w:pPr>
      <w:r>
        <w:rPr>
          <w:rFonts w:ascii="Tahoma" w:hAnsi="Tahoma" w:cs="Tahoma" w:hint="cs"/>
          <w:rtl/>
        </w:rPr>
        <w:t>داستان شمخانی</w:t>
      </w:r>
      <w:r w:rsidR="00C851AE">
        <w:rPr>
          <w:rFonts w:ascii="Tahoma" w:hAnsi="Tahoma" w:cs="Tahoma" w:hint="cs"/>
          <w:rtl/>
        </w:rPr>
        <w:t xml:space="preserve"> / عروسی قبل از جنگ</w:t>
      </w:r>
    </w:p>
    <w:p w:rsidR="00C851AE" w:rsidRDefault="00C851AE" w:rsidP="00F20927">
      <w:pPr>
        <w:pStyle w:val="ListParagraph"/>
        <w:numPr>
          <w:ilvl w:val="0"/>
          <w:numId w:val="28"/>
        </w:numPr>
        <w:spacing w:before="100" w:beforeAutospacing="1" w:after="100" w:afterAutospacing="1" w:line="360" w:lineRule="auto"/>
        <w:rPr>
          <w:rFonts w:ascii="Tahoma" w:hAnsi="Tahoma" w:cs="Tahoma"/>
        </w:rPr>
      </w:pPr>
      <w:r>
        <w:rPr>
          <w:rFonts w:ascii="Tahoma" w:hAnsi="Tahoma" w:cs="Tahoma" w:hint="cs"/>
          <w:rtl/>
        </w:rPr>
        <w:t>تیم رانده شدگان</w:t>
      </w:r>
    </w:p>
    <w:p w:rsidR="00C851AE" w:rsidRDefault="00C851AE" w:rsidP="00F20927">
      <w:pPr>
        <w:pStyle w:val="ListParagraph"/>
        <w:numPr>
          <w:ilvl w:val="0"/>
          <w:numId w:val="28"/>
        </w:numPr>
        <w:spacing w:before="100" w:beforeAutospacing="1" w:after="100" w:afterAutospacing="1" w:line="360" w:lineRule="auto"/>
        <w:rPr>
          <w:rFonts w:ascii="Tahoma" w:hAnsi="Tahoma" w:cs="Tahoma"/>
        </w:rPr>
      </w:pPr>
      <w:r>
        <w:rPr>
          <w:rFonts w:ascii="Tahoma" w:hAnsi="Tahoma" w:cs="Tahoma" w:hint="cs"/>
          <w:rtl/>
        </w:rPr>
        <w:t>نقش قشر خاکستری</w:t>
      </w:r>
    </w:p>
    <w:p w:rsidR="00311193" w:rsidRDefault="00311193" w:rsidP="00F20927">
      <w:pPr>
        <w:pStyle w:val="ListParagraph"/>
        <w:numPr>
          <w:ilvl w:val="0"/>
          <w:numId w:val="28"/>
        </w:numPr>
        <w:spacing w:before="100" w:beforeAutospacing="1" w:after="100" w:afterAutospacing="1" w:line="360" w:lineRule="auto"/>
        <w:rPr>
          <w:rFonts w:ascii="Tahoma" w:hAnsi="Tahoma" w:cs="Tahoma"/>
        </w:rPr>
      </w:pPr>
      <w:r>
        <w:rPr>
          <w:rFonts w:ascii="Tahoma" w:hAnsi="Tahoma" w:cs="Tahoma" w:hint="cs"/>
          <w:rtl/>
        </w:rPr>
        <w:t>کنفرانس اسلو</w:t>
      </w:r>
    </w:p>
    <w:p w:rsidR="00C851AE" w:rsidRDefault="00C851AE" w:rsidP="00F20927">
      <w:pPr>
        <w:pStyle w:val="ListParagraph"/>
        <w:numPr>
          <w:ilvl w:val="0"/>
          <w:numId w:val="28"/>
        </w:numPr>
        <w:spacing w:before="100" w:beforeAutospacing="1" w:after="100" w:afterAutospacing="1" w:line="360" w:lineRule="auto"/>
        <w:rPr>
          <w:rFonts w:ascii="Tahoma" w:hAnsi="Tahoma" w:cs="Tahoma"/>
        </w:rPr>
      </w:pPr>
      <w:r>
        <w:rPr>
          <w:rFonts w:ascii="Tahoma" w:hAnsi="Tahoma" w:cs="Tahoma" w:hint="cs"/>
          <w:rtl/>
        </w:rPr>
        <w:t>درباره مناظره / من جزوه هیچ دسته ای نیستم</w:t>
      </w:r>
    </w:p>
    <w:p w:rsidR="00C851AE" w:rsidRDefault="00C851AE" w:rsidP="00F20927">
      <w:pPr>
        <w:pStyle w:val="ListParagraph"/>
        <w:numPr>
          <w:ilvl w:val="0"/>
          <w:numId w:val="28"/>
        </w:numPr>
        <w:spacing w:before="100" w:beforeAutospacing="1" w:after="100" w:afterAutospacing="1" w:line="360" w:lineRule="auto"/>
        <w:rPr>
          <w:rFonts w:ascii="Tahoma" w:hAnsi="Tahoma" w:cs="Tahoma"/>
        </w:rPr>
      </w:pPr>
      <w:r>
        <w:rPr>
          <w:rFonts w:ascii="Tahoma" w:hAnsi="Tahoma" w:cs="Tahoma" w:hint="cs"/>
          <w:rtl/>
        </w:rPr>
        <w:t>تشدید سخت گیری ها</w:t>
      </w:r>
      <w:r w:rsidR="00DD0D48">
        <w:rPr>
          <w:rFonts w:ascii="Tahoma" w:hAnsi="Tahoma" w:cs="Tahoma" w:hint="cs"/>
          <w:rtl/>
        </w:rPr>
        <w:t xml:space="preserve"> / 80 هزار آمر</w:t>
      </w:r>
    </w:p>
    <w:p w:rsidR="00C851AE" w:rsidRDefault="00D865EE" w:rsidP="00F20927">
      <w:pPr>
        <w:pStyle w:val="ListParagraph"/>
        <w:numPr>
          <w:ilvl w:val="0"/>
          <w:numId w:val="28"/>
        </w:numPr>
        <w:spacing w:before="100" w:beforeAutospacing="1" w:after="100" w:afterAutospacing="1" w:line="360" w:lineRule="auto"/>
        <w:rPr>
          <w:rFonts w:ascii="Tahoma" w:hAnsi="Tahoma" w:cs="Tahoma"/>
        </w:rPr>
      </w:pPr>
      <w:r>
        <w:rPr>
          <w:rFonts w:ascii="Tahoma" w:hAnsi="Tahoma" w:cs="Tahoma" w:hint="cs"/>
          <w:rtl/>
        </w:rPr>
        <w:t>جدال روس</w:t>
      </w:r>
      <w:r>
        <w:rPr>
          <w:rFonts w:ascii="Tahoma" w:hAnsi="Tahoma" w:cs="Tahoma" w:hint="cs"/>
          <w:rtl/>
          <w:lang w:bidi="fa-IR"/>
        </w:rPr>
        <w:t xml:space="preserve"> </w:t>
      </w:r>
      <w:r>
        <w:rPr>
          <w:rFonts w:ascii="Tahoma" w:hAnsi="Tahoma" w:cs="Tahoma" w:hint="cs"/>
          <w:rtl/>
        </w:rPr>
        <w:t>غ</w:t>
      </w:r>
      <w:r w:rsidR="00C851AE">
        <w:rPr>
          <w:rFonts w:ascii="Tahoma" w:hAnsi="Tahoma" w:cs="Tahoma" w:hint="cs"/>
          <w:rtl/>
        </w:rPr>
        <w:t>رب و وضع چین</w:t>
      </w:r>
    </w:p>
    <w:p w:rsidR="00DD0D48" w:rsidRPr="008E0EFE" w:rsidRDefault="00DD0D48" w:rsidP="00F20927">
      <w:pPr>
        <w:pStyle w:val="ListParagraph"/>
        <w:numPr>
          <w:ilvl w:val="0"/>
          <w:numId w:val="28"/>
        </w:numPr>
        <w:spacing w:before="100" w:beforeAutospacing="1" w:after="100" w:afterAutospacing="1" w:line="360" w:lineRule="auto"/>
        <w:rPr>
          <w:rFonts w:ascii="Tahoma" w:hAnsi="Tahoma" w:cs="Tahoma"/>
        </w:rPr>
      </w:pPr>
      <w:r>
        <w:rPr>
          <w:rFonts w:ascii="Tahoma" w:hAnsi="Tahoma" w:cs="Tahoma" w:hint="cs"/>
          <w:rtl/>
        </w:rPr>
        <w:t>نقش فاند بگیرها / چرا فاند داده می شود؟</w:t>
      </w:r>
    </w:p>
    <w:p w:rsidR="00F20927" w:rsidRPr="002A457D" w:rsidRDefault="00F20927" w:rsidP="00F20927">
      <w:pPr>
        <w:pStyle w:val="ListParagraph"/>
        <w:numPr>
          <w:ilvl w:val="0"/>
          <w:numId w:val="28"/>
        </w:numPr>
        <w:bidi/>
        <w:spacing w:after="0" w:line="360" w:lineRule="auto"/>
        <w:rPr>
          <w:rFonts w:ascii="Tahoma" w:hAnsi="Tahoma" w:cs="Tahoma"/>
          <w:color w:val="000000" w:themeColor="text1"/>
          <w:lang w:bidi="fa-IR"/>
        </w:rPr>
      </w:pPr>
      <w:r w:rsidRPr="002A457D">
        <w:rPr>
          <w:rStyle w:val="author"/>
          <w:rFonts w:ascii="Tahoma" w:hAnsi="Tahoma" w:cs="Tahoma" w:hint="cs"/>
          <w:color w:val="000000" w:themeColor="text1"/>
          <w:sz w:val="23"/>
          <w:szCs w:val="23"/>
          <w:highlight w:val="cyan"/>
          <w:rtl/>
          <w:lang w:bidi="fa-IR"/>
        </w:rPr>
        <w:t>دعوت از رژيم اسلامی</w:t>
      </w:r>
      <w:r w:rsidRPr="002A457D">
        <w:rPr>
          <w:rStyle w:val="author"/>
          <w:rFonts w:ascii="Tahoma" w:hAnsi="Tahoma" w:cs="Tahoma" w:hint="cs"/>
          <w:color w:val="000000" w:themeColor="text1"/>
          <w:sz w:val="23"/>
          <w:szCs w:val="23"/>
          <w:rtl/>
          <w:lang w:bidi="fa-IR"/>
        </w:rPr>
        <w:t xml:space="preserve"> / اتمام حجت یعنی چه و رابطه اش با تمام چیست؟</w:t>
      </w:r>
    </w:p>
    <w:p w:rsidR="00EA4987" w:rsidRPr="002A457D" w:rsidRDefault="007065C8" w:rsidP="00D503B5">
      <w:pPr>
        <w:pStyle w:val="ListParagraph"/>
        <w:numPr>
          <w:ilvl w:val="0"/>
          <w:numId w:val="28"/>
        </w:numPr>
        <w:bidi/>
        <w:spacing w:after="0" w:line="360" w:lineRule="auto"/>
        <w:rPr>
          <w:rStyle w:val="author"/>
          <w:rFonts w:ascii="Tahoma" w:hAnsi="Tahoma" w:cs="Tahoma"/>
          <w:color w:val="000000" w:themeColor="text1"/>
          <w:lang w:bidi="fa-IR"/>
        </w:rPr>
      </w:pPr>
      <w:r w:rsidRPr="002A457D">
        <w:rPr>
          <w:rFonts w:ascii="Tahoma" w:hAnsi="Tahoma" w:cs="Tahoma"/>
          <w:color w:val="000000" w:themeColor="text1"/>
          <w:spacing w:val="-5"/>
          <w:rtl/>
        </w:rPr>
        <w:t xml:space="preserve">آقای ترامپ در ادامه سخنرانی خود اعلام کرد که ایران با «ضربه‌ای قاطع و فلج‌کننده» مواجه شده و ایالات متحده موفق شده است «به فعالیت </w:t>
      </w:r>
      <w:r w:rsidRPr="002A457D">
        <w:rPr>
          <w:rFonts w:ascii="Tahoma" w:hAnsi="Tahoma" w:cs="Tahoma"/>
          <w:color w:val="000000" w:themeColor="text1"/>
          <w:spacing w:val="-5"/>
          <w:highlight w:val="yellow"/>
          <w:rtl/>
        </w:rPr>
        <w:t>خطرناک‌ترین کشور جهان</w:t>
      </w:r>
      <w:r w:rsidRPr="002A457D">
        <w:rPr>
          <w:rFonts w:ascii="Tahoma" w:hAnsi="Tahoma" w:cs="Tahoma"/>
          <w:color w:val="000000" w:themeColor="text1"/>
          <w:spacing w:val="-5"/>
          <w:rtl/>
        </w:rPr>
        <w:t xml:space="preserve"> پایان دهد و پروژه هسته‌ای ایران را به‌طور کامل متوقف کند.» وی افزود که «انعقاد توافق صلح با ایرانیان اقدامی بسیار مطلوب خواهد بود</w:t>
      </w:r>
      <w:r w:rsidRPr="002A457D">
        <w:rPr>
          <w:rFonts w:ascii="Tahoma" w:hAnsi="Tahoma" w:cs="Tahoma"/>
          <w:color w:val="000000" w:themeColor="text1"/>
          <w:spacing w:val="-5"/>
        </w:rPr>
        <w:t>.</w:t>
      </w:r>
      <w:r w:rsidR="00F20927" w:rsidRPr="002A457D">
        <w:rPr>
          <w:rFonts w:ascii="Tahoma" w:hAnsi="Tahoma" w:cs="Tahoma" w:hint="cs"/>
          <w:color w:val="000000" w:themeColor="text1"/>
          <w:spacing w:val="-5"/>
          <w:rtl/>
        </w:rPr>
        <w:t>»</w:t>
      </w:r>
      <w:r w:rsidR="002E2CE8" w:rsidRPr="002A457D">
        <w:rPr>
          <w:rFonts w:ascii="Tahoma" w:hAnsi="Tahoma" w:cs="Tahoma" w:hint="cs"/>
          <w:color w:val="000000" w:themeColor="text1"/>
          <w:spacing w:val="-5"/>
          <w:rtl/>
        </w:rPr>
        <w:t xml:space="preserve">  </w:t>
      </w:r>
      <w:r w:rsidR="002E2CE8" w:rsidRPr="002A457D">
        <w:rPr>
          <w:rFonts w:ascii="Tahoma" w:hAnsi="Tahoma" w:cs="Tahoma"/>
          <w:color w:val="000000" w:themeColor="text1"/>
          <w:spacing w:val="-5"/>
          <w:rtl/>
        </w:rPr>
        <w:t>آقا</w:t>
      </w:r>
      <w:r w:rsidR="002E2CE8" w:rsidRPr="002A457D">
        <w:rPr>
          <w:rFonts w:ascii="Tahoma" w:hAnsi="Tahoma" w:cs="Tahoma" w:hint="cs"/>
          <w:color w:val="000000" w:themeColor="text1"/>
          <w:spacing w:val="-5"/>
          <w:rtl/>
        </w:rPr>
        <w:t>ی</w:t>
      </w:r>
      <w:r w:rsidR="002E2CE8" w:rsidRPr="002A457D">
        <w:rPr>
          <w:rFonts w:ascii="Tahoma" w:hAnsi="Tahoma" w:cs="Tahoma"/>
          <w:color w:val="000000" w:themeColor="text1"/>
          <w:spacing w:val="-5"/>
          <w:rtl/>
        </w:rPr>
        <w:t xml:space="preserve"> ترامپ گفت که توپ اکنون در زم</w:t>
      </w:r>
      <w:r w:rsidR="002E2CE8" w:rsidRPr="002A457D">
        <w:rPr>
          <w:rFonts w:ascii="Tahoma" w:hAnsi="Tahoma" w:cs="Tahoma" w:hint="cs"/>
          <w:color w:val="000000" w:themeColor="text1"/>
          <w:spacing w:val="-5"/>
          <w:rtl/>
        </w:rPr>
        <w:t>ی</w:t>
      </w:r>
      <w:r w:rsidR="002E2CE8" w:rsidRPr="002A457D">
        <w:rPr>
          <w:rFonts w:ascii="Tahoma" w:hAnsi="Tahoma" w:cs="Tahoma" w:hint="eastAsia"/>
          <w:color w:val="000000" w:themeColor="text1"/>
          <w:spacing w:val="-5"/>
          <w:rtl/>
        </w:rPr>
        <w:t>ن</w:t>
      </w:r>
      <w:r w:rsidR="002E2CE8" w:rsidRPr="002A457D">
        <w:rPr>
          <w:rFonts w:ascii="Tahoma" w:hAnsi="Tahoma" w:cs="Tahoma"/>
          <w:color w:val="000000" w:themeColor="text1"/>
          <w:spacing w:val="-5"/>
          <w:rtl/>
        </w:rPr>
        <w:t xml:space="preserve"> تهران است تا هرگونه توافق</w:t>
      </w:r>
      <w:r w:rsidR="002E2CE8" w:rsidRPr="002A457D">
        <w:rPr>
          <w:rFonts w:ascii="Tahoma" w:hAnsi="Tahoma" w:cs="Tahoma" w:hint="cs"/>
          <w:color w:val="000000" w:themeColor="text1"/>
          <w:spacing w:val="-5"/>
          <w:rtl/>
        </w:rPr>
        <w:t>ی</w:t>
      </w:r>
      <w:r w:rsidR="002E2CE8" w:rsidRPr="002A457D">
        <w:rPr>
          <w:rFonts w:ascii="Tahoma" w:hAnsi="Tahoma" w:cs="Tahoma"/>
          <w:color w:val="000000" w:themeColor="text1"/>
          <w:spacing w:val="-5"/>
          <w:rtl/>
        </w:rPr>
        <w:t xml:space="preserve"> به نت</w:t>
      </w:r>
      <w:r w:rsidR="002E2CE8" w:rsidRPr="002A457D">
        <w:rPr>
          <w:rFonts w:ascii="Tahoma" w:hAnsi="Tahoma" w:cs="Tahoma" w:hint="cs"/>
          <w:color w:val="000000" w:themeColor="text1"/>
          <w:spacing w:val="-5"/>
          <w:rtl/>
        </w:rPr>
        <w:t>ی</w:t>
      </w:r>
      <w:r w:rsidR="002E2CE8" w:rsidRPr="002A457D">
        <w:rPr>
          <w:rFonts w:ascii="Tahoma" w:hAnsi="Tahoma" w:cs="Tahoma" w:hint="eastAsia"/>
          <w:color w:val="000000" w:themeColor="text1"/>
          <w:spacing w:val="-5"/>
          <w:rtl/>
        </w:rPr>
        <w:t>جه</w:t>
      </w:r>
      <w:r w:rsidR="002E2CE8" w:rsidRPr="002A457D">
        <w:rPr>
          <w:rFonts w:ascii="Tahoma" w:hAnsi="Tahoma" w:cs="Tahoma"/>
          <w:color w:val="000000" w:themeColor="text1"/>
          <w:spacing w:val="-5"/>
          <w:rtl/>
        </w:rPr>
        <w:t xml:space="preserve"> برسد. و</w:t>
      </w:r>
      <w:r w:rsidR="002E2CE8" w:rsidRPr="002A457D">
        <w:rPr>
          <w:rFonts w:ascii="Tahoma" w:hAnsi="Tahoma" w:cs="Tahoma" w:hint="cs"/>
          <w:color w:val="000000" w:themeColor="text1"/>
          <w:spacing w:val="-5"/>
          <w:rtl/>
        </w:rPr>
        <w:t>ی</w:t>
      </w:r>
      <w:r w:rsidR="002E2CE8" w:rsidRPr="002A457D">
        <w:rPr>
          <w:rFonts w:ascii="Tahoma" w:hAnsi="Tahoma" w:cs="Tahoma"/>
          <w:color w:val="000000" w:themeColor="text1"/>
          <w:spacing w:val="-5"/>
          <w:rtl/>
        </w:rPr>
        <w:t xml:space="preserve"> افزود: «هر وقت شما آماده باش</w:t>
      </w:r>
      <w:r w:rsidR="002E2CE8" w:rsidRPr="002A457D">
        <w:rPr>
          <w:rFonts w:ascii="Tahoma" w:hAnsi="Tahoma" w:cs="Tahoma" w:hint="cs"/>
          <w:color w:val="000000" w:themeColor="text1"/>
          <w:spacing w:val="-5"/>
          <w:rtl/>
        </w:rPr>
        <w:t>ی</w:t>
      </w:r>
      <w:r w:rsidR="002E2CE8" w:rsidRPr="002A457D">
        <w:rPr>
          <w:rFonts w:ascii="Tahoma" w:hAnsi="Tahoma" w:cs="Tahoma" w:hint="eastAsia"/>
          <w:color w:val="000000" w:themeColor="text1"/>
          <w:spacing w:val="-5"/>
          <w:rtl/>
        </w:rPr>
        <w:t>د،</w:t>
      </w:r>
      <w:r w:rsidR="002E2CE8" w:rsidRPr="002A457D">
        <w:rPr>
          <w:rFonts w:ascii="Tahoma" w:hAnsi="Tahoma" w:cs="Tahoma"/>
          <w:color w:val="000000" w:themeColor="text1"/>
          <w:spacing w:val="-5"/>
          <w:rtl/>
        </w:rPr>
        <w:t xml:space="preserve"> ما هم آماده‌ا</w:t>
      </w:r>
      <w:r w:rsidR="002E2CE8" w:rsidRPr="002A457D">
        <w:rPr>
          <w:rFonts w:ascii="Tahoma" w:hAnsi="Tahoma" w:cs="Tahoma" w:hint="cs"/>
          <w:color w:val="000000" w:themeColor="text1"/>
          <w:spacing w:val="-5"/>
          <w:rtl/>
        </w:rPr>
        <w:t>ی</w:t>
      </w:r>
      <w:r w:rsidR="002E2CE8" w:rsidRPr="002A457D">
        <w:rPr>
          <w:rFonts w:ascii="Tahoma" w:hAnsi="Tahoma" w:cs="Tahoma" w:hint="eastAsia"/>
          <w:color w:val="000000" w:themeColor="text1"/>
          <w:spacing w:val="-5"/>
          <w:rtl/>
        </w:rPr>
        <w:t>م</w:t>
      </w:r>
      <w:r w:rsidR="002E2CE8" w:rsidRPr="002A457D">
        <w:rPr>
          <w:rFonts w:ascii="Tahoma" w:hAnsi="Tahoma" w:cs="Tahoma"/>
          <w:color w:val="000000" w:themeColor="text1"/>
          <w:spacing w:val="-5"/>
          <w:rtl/>
        </w:rPr>
        <w:t>.»</w:t>
      </w:r>
      <w:r w:rsidR="00892588" w:rsidRPr="002A457D">
        <w:rPr>
          <w:rFonts w:ascii="Tahoma" w:hAnsi="Tahoma" w:cs="Tahoma" w:hint="cs"/>
          <w:color w:val="000000" w:themeColor="text1"/>
          <w:spacing w:val="-5"/>
          <w:rtl/>
        </w:rPr>
        <w:t xml:space="preserve"> </w:t>
      </w:r>
      <w:r w:rsidR="00892588" w:rsidRPr="002A457D">
        <w:rPr>
          <w:rFonts w:ascii="Tahoma" w:hAnsi="Tahoma" w:cs="Tahoma"/>
          <w:color w:val="000000" w:themeColor="text1"/>
          <w:spacing w:val="-5"/>
          <w:rtl/>
        </w:rPr>
        <w:t xml:space="preserve">او خطاب به کنست افزود: «با این حال، حتی به </w:t>
      </w:r>
      <w:r w:rsidR="00892588" w:rsidRPr="002A457D">
        <w:rPr>
          <w:rFonts w:ascii="Tahoma" w:hAnsi="Tahoma" w:cs="Tahoma"/>
          <w:color w:val="000000" w:themeColor="text1"/>
          <w:spacing w:val="-5"/>
          <w:highlight w:val="yellow"/>
          <w:rtl/>
        </w:rPr>
        <w:t>ایران که رژیم آن مرگ و ویرانی زیادی در خاورمیانه ایجاد کرده است</w:t>
      </w:r>
      <w:r w:rsidR="00892588" w:rsidRPr="002A457D">
        <w:rPr>
          <w:rFonts w:ascii="Tahoma" w:hAnsi="Tahoma" w:cs="Tahoma"/>
          <w:color w:val="000000" w:themeColor="text1"/>
          <w:spacing w:val="-5"/>
          <w:rtl/>
        </w:rPr>
        <w:t>، دست دوستی و همکاری باز است</w:t>
      </w:r>
      <w:r w:rsidR="00892588" w:rsidRPr="002A457D">
        <w:rPr>
          <w:rFonts w:ascii="Tahoma" w:hAnsi="Tahoma" w:cs="Tahoma" w:hint="cs"/>
          <w:color w:val="000000" w:themeColor="text1"/>
          <w:spacing w:val="-5"/>
          <w:rtl/>
        </w:rPr>
        <w:t>.»</w:t>
      </w:r>
      <w:r w:rsidR="002A457D" w:rsidRPr="002A457D">
        <w:rPr>
          <w:rFonts w:ascii="Tahoma" w:hAnsi="Tahoma" w:cs="Tahoma" w:hint="cs"/>
          <w:color w:val="000000" w:themeColor="text1"/>
          <w:spacing w:val="-5"/>
          <w:rtl/>
        </w:rPr>
        <w:t xml:space="preserve"> </w:t>
      </w:r>
    </w:p>
    <w:p w:rsidR="00ED3C95" w:rsidRPr="00E00896" w:rsidRDefault="00ED3C95" w:rsidP="00F20927">
      <w:pPr>
        <w:pStyle w:val="ListParagraph"/>
        <w:numPr>
          <w:ilvl w:val="0"/>
          <w:numId w:val="28"/>
        </w:numPr>
        <w:bidi/>
        <w:spacing w:after="0" w:line="360" w:lineRule="auto"/>
        <w:rPr>
          <w:rStyle w:val="author"/>
          <w:rFonts w:ascii="Tahoma" w:hAnsi="Tahoma" w:cs="Tahoma"/>
          <w:color w:val="000000" w:themeColor="text1"/>
          <w:lang w:bidi="fa-IR"/>
        </w:rPr>
      </w:pPr>
      <w:r>
        <w:rPr>
          <w:rStyle w:val="author"/>
          <w:rFonts w:ascii="Tahoma" w:hAnsi="Tahoma" w:cs="Tahoma" w:hint="cs"/>
          <w:color w:val="000000" w:themeColor="text1"/>
          <w:sz w:val="23"/>
          <w:szCs w:val="23"/>
          <w:rtl/>
          <w:lang w:bidi="fa-IR"/>
        </w:rPr>
        <w:t>صلج گاهی با جنگ به دست می آید: ژاپن / حماس / ایران</w:t>
      </w:r>
    </w:p>
    <w:p w:rsidR="00E00896" w:rsidRPr="00613748" w:rsidRDefault="00E00896" w:rsidP="00F20927">
      <w:pPr>
        <w:pStyle w:val="ListParagraph"/>
        <w:numPr>
          <w:ilvl w:val="0"/>
          <w:numId w:val="28"/>
        </w:numPr>
        <w:bidi/>
        <w:spacing w:after="0" w:line="360" w:lineRule="auto"/>
        <w:rPr>
          <w:rFonts w:ascii="Tahoma" w:hAnsi="Tahoma" w:cs="Tahoma"/>
          <w:color w:val="000000" w:themeColor="text1"/>
          <w:lang w:bidi="fa-IR"/>
        </w:rPr>
      </w:pPr>
      <w:r w:rsidRPr="00E00896">
        <w:rPr>
          <w:rFonts w:ascii="Tahoma" w:hAnsi="Tahoma" w:cs="Tahoma"/>
          <w:color w:val="000000" w:themeColor="text1"/>
          <w:rtl/>
          <w:lang w:bidi="fa-IR"/>
        </w:rPr>
        <w:t>رئ</w:t>
      </w:r>
      <w:r w:rsidRPr="00E00896">
        <w:rPr>
          <w:rFonts w:ascii="Tahoma" w:hAnsi="Tahoma" w:cs="Tahoma" w:hint="cs"/>
          <w:color w:val="000000" w:themeColor="text1"/>
          <w:rtl/>
          <w:lang w:bidi="fa-IR"/>
        </w:rPr>
        <w:t>ی</w:t>
      </w:r>
      <w:r w:rsidRPr="00E00896">
        <w:rPr>
          <w:rFonts w:ascii="Tahoma" w:hAnsi="Tahoma" w:cs="Tahoma" w:hint="eastAsia"/>
          <w:color w:val="000000" w:themeColor="text1"/>
          <w:rtl/>
          <w:lang w:bidi="fa-IR"/>
        </w:rPr>
        <w:t>س‌جمهور</w:t>
      </w:r>
      <w:r w:rsidRPr="00E00896">
        <w:rPr>
          <w:rFonts w:ascii="Tahoma" w:hAnsi="Tahoma" w:cs="Tahoma" w:hint="cs"/>
          <w:color w:val="000000" w:themeColor="text1"/>
          <w:rtl/>
          <w:lang w:bidi="fa-IR"/>
        </w:rPr>
        <w:t>ی</w:t>
      </w:r>
      <w:r w:rsidRPr="00E00896">
        <w:rPr>
          <w:rFonts w:ascii="Tahoma" w:hAnsi="Tahoma" w:cs="Tahoma"/>
          <w:color w:val="000000" w:themeColor="text1"/>
          <w:rtl/>
          <w:lang w:bidi="fa-IR"/>
        </w:rPr>
        <w:t xml:space="preserve"> آمر</w:t>
      </w:r>
      <w:r w:rsidRPr="00E00896">
        <w:rPr>
          <w:rFonts w:ascii="Tahoma" w:hAnsi="Tahoma" w:cs="Tahoma" w:hint="cs"/>
          <w:color w:val="000000" w:themeColor="text1"/>
          <w:rtl/>
          <w:lang w:bidi="fa-IR"/>
        </w:rPr>
        <w:t>ی</w:t>
      </w:r>
      <w:r w:rsidRPr="00E00896">
        <w:rPr>
          <w:rFonts w:ascii="Tahoma" w:hAnsi="Tahoma" w:cs="Tahoma" w:hint="eastAsia"/>
          <w:color w:val="000000" w:themeColor="text1"/>
          <w:rtl/>
          <w:lang w:bidi="fa-IR"/>
        </w:rPr>
        <w:t>کا</w:t>
      </w:r>
      <w:r w:rsidRPr="00E00896">
        <w:rPr>
          <w:rFonts w:ascii="Tahoma" w:hAnsi="Tahoma" w:cs="Tahoma"/>
          <w:color w:val="000000" w:themeColor="text1"/>
          <w:rtl/>
          <w:lang w:bidi="fa-IR"/>
        </w:rPr>
        <w:t xml:space="preserve"> تصر</w:t>
      </w:r>
      <w:r w:rsidRPr="00E00896">
        <w:rPr>
          <w:rFonts w:ascii="Tahoma" w:hAnsi="Tahoma" w:cs="Tahoma" w:hint="cs"/>
          <w:color w:val="000000" w:themeColor="text1"/>
          <w:rtl/>
          <w:lang w:bidi="fa-IR"/>
        </w:rPr>
        <w:t>ی</w:t>
      </w:r>
      <w:r w:rsidRPr="00E00896">
        <w:rPr>
          <w:rFonts w:ascii="Tahoma" w:hAnsi="Tahoma" w:cs="Tahoma" w:hint="eastAsia"/>
          <w:color w:val="000000" w:themeColor="text1"/>
          <w:rtl/>
          <w:lang w:bidi="fa-IR"/>
        </w:rPr>
        <w:t>ح</w:t>
      </w:r>
      <w:r w:rsidRPr="00E00896">
        <w:rPr>
          <w:rFonts w:ascii="Tahoma" w:hAnsi="Tahoma" w:cs="Tahoma"/>
          <w:color w:val="000000" w:themeColor="text1"/>
          <w:rtl/>
          <w:lang w:bidi="fa-IR"/>
        </w:rPr>
        <w:t xml:space="preserve"> کرد که دست</w:t>
      </w:r>
      <w:r w:rsidRPr="00E00896">
        <w:rPr>
          <w:rFonts w:ascii="Tahoma" w:hAnsi="Tahoma" w:cs="Tahoma" w:hint="cs"/>
          <w:color w:val="000000" w:themeColor="text1"/>
          <w:rtl/>
          <w:lang w:bidi="fa-IR"/>
        </w:rPr>
        <w:t>ی</w:t>
      </w:r>
      <w:r w:rsidRPr="00E00896">
        <w:rPr>
          <w:rFonts w:ascii="Tahoma" w:hAnsi="Tahoma" w:cs="Tahoma" w:hint="eastAsia"/>
          <w:color w:val="000000" w:themeColor="text1"/>
          <w:rtl/>
          <w:lang w:bidi="fa-IR"/>
        </w:rPr>
        <w:t>اب</w:t>
      </w:r>
      <w:r w:rsidRPr="00E00896">
        <w:rPr>
          <w:rFonts w:ascii="Tahoma" w:hAnsi="Tahoma" w:cs="Tahoma" w:hint="cs"/>
          <w:color w:val="000000" w:themeColor="text1"/>
          <w:rtl/>
          <w:lang w:bidi="fa-IR"/>
        </w:rPr>
        <w:t>ی</w:t>
      </w:r>
      <w:r w:rsidRPr="00E00896">
        <w:rPr>
          <w:rFonts w:ascii="Tahoma" w:hAnsi="Tahoma" w:cs="Tahoma"/>
          <w:color w:val="000000" w:themeColor="text1"/>
          <w:rtl/>
          <w:lang w:bidi="fa-IR"/>
        </w:rPr>
        <w:t xml:space="preserve"> به صلح </w:t>
      </w:r>
      <w:r>
        <w:rPr>
          <w:rFonts w:ascii="Tahoma" w:hAnsi="Tahoma" w:cs="Tahoma" w:hint="cs"/>
          <w:color w:val="000000" w:themeColor="text1"/>
          <w:rtl/>
          <w:lang w:bidi="fa-IR"/>
        </w:rPr>
        <w:t>اما</w:t>
      </w:r>
      <w:r w:rsidRPr="00E00896">
        <w:rPr>
          <w:rFonts w:ascii="Tahoma" w:hAnsi="Tahoma" w:cs="Tahoma"/>
          <w:color w:val="000000" w:themeColor="text1"/>
          <w:rtl/>
          <w:lang w:bidi="fa-IR"/>
        </w:rPr>
        <w:t xml:space="preserve"> ام</w:t>
      </w:r>
      <w:r w:rsidRPr="00E00896">
        <w:rPr>
          <w:rFonts w:ascii="Tahoma" w:hAnsi="Tahoma" w:cs="Tahoma" w:hint="cs"/>
          <w:color w:val="000000" w:themeColor="text1"/>
          <w:rtl/>
          <w:lang w:bidi="fa-IR"/>
        </w:rPr>
        <w:t>ی</w:t>
      </w:r>
      <w:r w:rsidRPr="00E00896">
        <w:rPr>
          <w:rFonts w:ascii="Tahoma" w:hAnsi="Tahoma" w:cs="Tahoma" w:hint="eastAsia"/>
          <w:color w:val="000000" w:themeColor="text1"/>
          <w:rtl/>
          <w:lang w:bidi="fa-IR"/>
        </w:rPr>
        <w:t>دوارم</w:t>
      </w:r>
      <w:r w:rsidRPr="00E00896">
        <w:rPr>
          <w:rFonts w:ascii="Tahoma" w:hAnsi="Tahoma" w:cs="Tahoma"/>
          <w:color w:val="000000" w:themeColor="text1"/>
          <w:rtl/>
          <w:lang w:bidi="fa-IR"/>
        </w:rPr>
        <w:t xml:space="preserve"> هرگز مجبور به به‌کارگ</w:t>
      </w:r>
      <w:r w:rsidRPr="00E00896">
        <w:rPr>
          <w:rFonts w:ascii="Tahoma" w:hAnsi="Tahoma" w:cs="Tahoma" w:hint="cs"/>
          <w:color w:val="000000" w:themeColor="text1"/>
          <w:rtl/>
          <w:lang w:bidi="fa-IR"/>
        </w:rPr>
        <w:t>ی</w:t>
      </w:r>
      <w:r w:rsidRPr="00E00896">
        <w:rPr>
          <w:rFonts w:ascii="Tahoma" w:hAnsi="Tahoma" w:cs="Tahoma" w:hint="eastAsia"/>
          <w:color w:val="000000" w:themeColor="text1"/>
          <w:rtl/>
          <w:lang w:bidi="fa-IR"/>
        </w:rPr>
        <w:t>ر</w:t>
      </w:r>
      <w:r w:rsidRPr="00E00896">
        <w:rPr>
          <w:rFonts w:ascii="Tahoma" w:hAnsi="Tahoma" w:cs="Tahoma" w:hint="cs"/>
          <w:color w:val="000000" w:themeColor="text1"/>
          <w:rtl/>
          <w:lang w:bidi="fa-IR"/>
        </w:rPr>
        <w:t>ی</w:t>
      </w:r>
      <w:r w:rsidRPr="00E00896">
        <w:rPr>
          <w:rFonts w:ascii="Tahoma" w:hAnsi="Tahoma" w:cs="Tahoma"/>
          <w:color w:val="000000" w:themeColor="text1"/>
          <w:rtl/>
          <w:lang w:bidi="fa-IR"/>
        </w:rPr>
        <w:t xml:space="preserve"> آن‌ها نشو</w:t>
      </w:r>
      <w:r w:rsidRPr="00E00896">
        <w:rPr>
          <w:rFonts w:ascii="Tahoma" w:hAnsi="Tahoma" w:cs="Tahoma" w:hint="cs"/>
          <w:color w:val="000000" w:themeColor="text1"/>
          <w:rtl/>
          <w:lang w:bidi="fa-IR"/>
        </w:rPr>
        <w:t>ی</w:t>
      </w:r>
      <w:r w:rsidRPr="00E00896">
        <w:rPr>
          <w:rFonts w:ascii="Tahoma" w:hAnsi="Tahoma" w:cs="Tahoma" w:hint="eastAsia"/>
          <w:color w:val="000000" w:themeColor="text1"/>
          <w:rtl/>
          <w:lang w:bidi="fa-IR"/>
        </w:rPr>
        <w:t>م</w:t>
      </w:r>
      <w:r w:rsidRPr="00E00896">
        <w:rPr>
          <w:rFonts w:ascii="Tahoma" w:hAnsi="Tahoma" w:cs="Tahoma"/>
          <w:color w:val="000000" w:themeColor="text1"/>
          <w:rtl/>
          <w:lang w:bidi="fa-IR"/>
        </w:rPr>
        <w:t>.»</w:t>
      </w:r>
    </w:p>
    <w:p w:rsidR="0075505F" w:rsidRPr="00613748" w:rsidRDefault="005317FB" w:rsidP="00F20927">
      <w:pPr>
        <w:pStyle w:val="ListParagraph"/>
        <w:numPr>
          <w:ilvl w:val="0"/>
          <w:numId w:val="28"/>
        </w:numPr>
        <w:bidi/>
        <w:spacing w:after="0" w:line="360" w:lineRule="auto"/>
        <w:rPr>
          <w:rFonts w:ascii="Tahoma" w:hAnsi="Tahoma" w:cs="Tahoma"/>
          <w:lang w:bidi="fa-IR"/>
        </w:rPr>
      </w:pPr>
      <w:r>
        <w:rPr>
          <w:rFonts w:ascii="Tahoma" w:hAnsi="Tahoma" w:cs="Tahoma" w:hint="cs"/>
          <w:rtl/>
          <w:lang w:bidi="fa-IR"/>
        </w:rPr>
        <w:t>تأثیر حضور ترامپ / مذاکرات صلح / 1140</w:t>
      </w:r>
      <w:r w:rsidR="00486AB0">
        <w:rPr>
          <w:rFonts w:ascii="Tahoma" w:hAnsi="Tahoma" w:cs="Tahoma" w:hint="cs"/>
          <w:rtl/>
          <w:lang w:bidi="fa-IR"/>
        </w:rPr>
        <w:t xml:space="preserve"> کشتار و 250</w:t>
      </w:r>
      <w:r>
        <w:rPr>
          <w:rFonts w:ascii="Tahoma" w:hAnsi="Tahoma" w:cs="Tahoma" w:hint="cs"/>
          <w:rtl/>
          <w:lang w:bidi="fa-IR"/>
        </w:rPr>
        <w:t xml:space="preserve"> گروگان</w:t>
      </w:r>
      <w:r w:rsidR="00A77D29" w:rsidRPr="00613748">
        <w:rPr>
          <w:rFonts w:ascii="Tahoma" w:hAnsi="Tahoma" w:cs="Tahoma" w:hint="cs"/>
          <w:rtl/>
          <w:lang w:bidi="fa-IR"/>
        </w:rPr>
        <w:t xml:space="preserve"> </w:t>
      </w:r>
    </w:p>
    <w:p w:rsidR="0037231B" w:rsidRDefault="00A77D29" w:rsidP="00F20927">
      <w:pPr>
        <w:pStyle w:val="ListParagraph"/>
        <w:numPr>
          <w:ilvl w:val="0"/>
          <w:numId w:val="28"/>
        </w:numPr>
        <w:bidi/>
        <w:spacing w:after="0" w:line="360" w:lineRule="auto"/>
        <w:rPr>
          <w:rFonts w:ascii="Tahoma" w:hAnsi="Tahoma" w:cs="Tahoma"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اگر جنایتی بوده مقصر اصلی کیست؟ </w:t>
      </w:r>
    </w:p>
    <w:p w:rsidR="0096286C" w:rsidRPr="00D865EE" w:rsidRDefault="0096286C" w:rsidP="00F20927">
      <w:pPr>
        <w:pStyle w:val="ListParagraph"/>
        <w:numPr>
          <w:ilvl w:val="0"/>
          <w:numId w:val="28"/>
        </w:numPr>
        <w:bidi/>
        <w:spacing w:after="0" w:line="360" w:lineRule="auto"/>
        <w:rPr>
          <w:rFonts w:ascii="Tahoma" w:hAnsi="Tahoma" w:cs="Tahoma"/>
          <w:highlight w:val="yellow"/>
          <w:lang w:bidi="fa-IR"/>
        </w:rPr>
      </w:pPr>
      <w:bookmarkStart w:id="0" w:name="_GoBack"/>
      <w:bookmarkEnd w:id="0"/>
      <w:r w:rsidRPr="00D865EE">
        <w:rPr>
          <w:rFonts w:ascii="Tahoma" w:hAnsi="Tahoma" w:cs="Tahoma" w:hint="cs"/>
          <w:highlight w:val="yellow"/>
          <w:rtl/>
          <w:lang w:bidi="fa-IR"/>
        </w:rPr>
        <w:t>رسیدن به اجماع  بر</w:t>
      </w:r>
      <w:r w:rsidR="00DA5397" w:rsidRPr="00D865EE">
        <w:rPr>
          <w:rFonts w:ascii="Tahoma" w:hAnsi="Tahoma" w:cs="Tahoma" w:hint="cs"/>
          <w:highlight w:val="yellow"/>
          <w:rtl/>
          <w:lang w:bidi="fa-IR"/>
        </w:rPr>
        <w:t xml:space="preserve"> </w:t>
      </w:r>
      <w:r w:rsidRPr="00D865EE">
        <w:rPr>
          <w:rFonts w:ascii="Tahoma" w:hAnsi="Tahoma" w:cs="Tahoma" w:hint="cs"/>
          <w:highlight w:val="yellow"/>
          <w:rtl/>
          <w:lang w:bidi="fa-IR"/>
        </w:rPr>
        <w:t>س</w:t>
      </w:r>
      <w:r w:rsidR="00DA5397" w:rsidRPr="00D865EE">
        <w:rPr>
          <w:rFonts w:ascii="Tahoma" w:hAnsi="Tahoma" w:cs="Tahoma" w:hint="cs"/>
          <w:highlight w:val="yellow"/>
          <w:rtl/>
          <w:lang w:bidi="fa-IR"/>
        </w:rPr>
        <w:t>ر</w:t>
      </w:r>
      <w:r w:rsidRPr="00D865EE">
        <w:rPr>
          <w:rFonts w:ascii="Tahoma" w:hAnsi="Tahoma" w:cs="Tahoma" w:hint="cs"/>
          <w:highlight w:val="yellow"/>
          <w:rtl/>
          <w:lang w:bidi="fa-IR"/>
        </w:rPr>
        <w:t xml:space="preserve"> آلترناتیو</w:t>
      </w:r>
      <w:r w:rsidR="00DA5397" w:rsidRPr="00D865EE">
        <w:rPr>
          <w:rFonts w:ascii="Tahoma" w:hAnsi="Tahoma" w:cs="Tahoma" w:hint="cs"/>
          <w:highlight w:val="yellow"/>
          <w:rtl/>
          <w:lang w:bidi="fa-IR"/>
        </w:rPr>
        <w:t xml:space="preserve"> / تفاوت اروپا و امریکا</w:t>
      </w:r>
    </w:p>
    <w:p w:rsidR="0096286C" w:rsidRDefault="0096286C" w:rsidP="00F20927">
      <w:pPr>
        <w:pStyle w:val="ListParagraph"/>
        <w:numPr>
          <w:ilvl w:val="0"/>
          <w:numId w:val="28"/>
        </w:numPr>
        <w:bidi/>
        <w:spacing w:after="0" w:line="360" w:lineRule="auto"/>
        <w:rPr>
          <w:rFonts w:ascii="Tahoma" w:hAnsi="Tahoma" w:cs="Tahoma"/>
          <w:lang w:bidi="fa-IR"/>
        </w:rPr>
      </w:pPr>
      <w:r>
        <w:rPr>
          <w:rFonts w:ascii="Tahoma" w:hAnsi="Tahoma" w:cs="Tahoma" w:hint="cs"/>
          <w:rtl/>
          <w:lang w:bidi="fa-IR"/>
        </w:rPr>
        <w:t>فرستاد</w:t>
      </w:r>
      <w:r w:rsidR="00DA5397">
        <w:rPr>
          <w:rFonts w:ascii="Tahoma" w:hAnsi="Tahoma" w:cs="Tahoma" w:hint="cs"/>
          <w:rtl/>
          <w:lang w:bidi="fa-IR"/>
        </w:rPr>
        <w:t>ن</w:t>
      </w:r>
      <w:r>
        <w:rPr>
          <w:rFonts w:ascii="Tahoma" w:hAnsi="Tahoma" w:cs="Tahoma" w:hint="cs"/>
          <w:rtl/>
          <w:lang w:bidi="fa-IR"/>
        </w:rPr>
        <w:t xml:space="preserve"> هیئت مذاکره کننده</w:t>
      </w:r>
    </w:p>
    <w:p w:rsidR="00AC6FDE" w:rsidRDefault="005317FB" w:rsidP="00F20927">
      <w:pPr>
        <w:pStyle w:val="ListParagraph"/>
        <w:numPr>
          <w:ilvl w:val="0"/>
          <w:numId w:val="28"/>
        </w:numPr>
        <w:bidi/>
        <w:spacing w:after="0" w:line="360" w:lineRule="auto"/>
        <w:rPr>
          <w:rFonts w:ascii="Tahoma" w:hAnsi="Tahoma" w:cs="Tahoma"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برخورد تهاجمی شاهزاده و کوشش برای خنثی کردن آن / گرفتن موضع </w:t>
      </w:r>
    </w:p>
    <w:p w:rsidR="005317FB" w:rsidRDefault="005317FB" w:rsidP="00F20927">
      <w:pPr>
        <w:pStyle w:val="ListParagraph"/>
        <w:numPr>
          <w:ilvl w:val="0"/>
          <w:numId w:val="28"/>
        </w:numPr>
        <w:bidi/>
        <w:spacing w:after="0" w:line="360" w:lineRule="auto"/>
        <w:rPr>
          <w:rFonts w:ascii="Tahoma" w:hAnsi="Tahoma" w:cs="Tahoma"/>
          <w:lang w:bidi="fa-IR"/>
        </w:rPr>
      </w:pPr>
      <w:r>
        <w:rPr>
          <w:rFonts w:ascii="Tahoma" w:hAnsi="Tahoma" w:cs="Tahoma" w:hint="cs"/>
          <w:rtl/>
          <w:lang w:bidi="fa-IR"/>
        </w:rPr>
        <w:t>نقش مدرن رهبر</w:t>
      </w:r>
      <w:r w:rsidR="00A0059A">
        <w:rPr>
          <w:rFonts w:ascii="Tahoma" w:hAnsi="Tahoma" w:cs="Tahoma" w:hint="cs"/>
          <w:rtl/>
          <w:lang w:bidi="fa-IR"/>
        </w:rPr>
        <w:t>: موضع دار و جنگنده (بی تعارف) با حفظ زبان نرم</w:t>
      </w:r>
      <w:r w:rsidR="00AC6FDE">
        <w:rPr>
          <w:rFonts w:ascii="Tahoma" w:hAnsi="Tahoma" w:cs="Tahoma" w:hint="cs"/>
          <w:rtl/>
          <w:lang w:bidi="fa-IR"/>
        </w:rPr>
        <w:t xml:space="preserve"> / دو سال حکومت دوران گذار</w:t>
      </w:r>
    </w:p>
    <w:p w:rsidR="00776529" w:rsidRDefault="00776529" w:rsidP="00F20927">
      <w:pPr>
        <w:pStyle w:val="ListParagraph"/>
        <w:numPr>
          <w:ilvl w:val="0"/>
          <w:numId w:val="28"/>
        </w:numPr>
        <w:bidi/>
        <w:spacing w:after="0" w:line="360" w:lineRule="auto"/>
        <w:rPr>
          <w:rFonts w:ascii="Tahoma" w:hAnsi="Tahoma" w:cs="Tahoma"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ها </w:t>
      </w:r>
      <w:r w:rsidR="00FA5917">
        <w:rPr>
          <w:rFonts w:ascii="Tahoma" w:hAnsi="Tahoma" w:cs="Tahoma" w:hint="cs"/>
          <w:rtl/>
          <w:lang w:bidi="fa-IR"/>
        </w:rPr>
        <w:t>آ</w:t>
      </w:r>
      <w:r w:rsidR="00EE03AF">
        <w:rPr>
          <w:rFonts w:ascii="Tahoma" w:hAnsi="Tahoma" w:cs="Tahoma" w:hint="cs"/>
          <w:rtl/>
          <w:lang w:bidi="fa-IR"/>
        </w:rPr>
        <w:t xml:space="preserve"> </w:t>
      </w:r>
      <w:r w:rsidR="00FA5917">
        <w:rPr>
          <w:rFonts w:ascii="Tahoma" w:hAnsi="Tahoma" w:cs="Tahoma" w:hint="cs"/>
          <w:rtl/>
          <w:lang w:bidi="fa-IR"/>
        </w:rPr>
        <w:t xml:space="preserve">رص </w:t>
      </w:r>
      <w:r>
        <w:rPr>
          <w:rFonts w:ascii="Tahoma" w:hAnsi="Tahoma" w:cs="Tahoma" w:hint="cs"/>
          <w:rtl/>
          <w:lang w:bidi="fa-IR"/>
        </w:rPr>
        <w:t>/ معرفی خمینی</w:t>
      </w:r>
    </w:p>
    <w:p w:rsidR="0064774B" w:rsidRDefault="0064774B" w:rsidP="00F20927">
      <w:pPr>
        <w:pStyle w:val="ListParagraph"/>
        <w:numPr>
          <w:ilvl w:val="0"/>
          <w:numId w:val="28"/>
        </w:numPr>
        <w:bidi/>
        <w:spacing w:after="0" w:line="360" w:lineRule="auto"/>
        <w:rPr>
          <w:rFonts w:ascii="Tahoma" w:hAnsi="Tahoma" w:cs="Tahoma"/>
          <w:lang w:bidi="fa-IR"/>
        </w:rPr>
      </w:pPr>
      <w:r>
        <w:rPr>
          <w:rFonts w:ascii="Tahoma" w:hAnsi="Tahoma" w:cs="Tahoma" w:hint="cs"/>
          <w:rtl/>
          <w:lang w:bidi="fa-IR"/>
        </w:rPr>
        <w:t>باز گرداندن پایگاه بَگرام افغانستان</w:t>
      </w:r>
    </w:p>
    <w:p w:rsidR="005317FB" w:rsidRDefault="005317FB" w:rsidP="00F20927">
      <w:pPr>
        <w:pStyle w:val="ListParagraph"/>
        <w:numPr>
          <w:ilvl w:val="0"/>
          <w:numId w:val="28"/>
        </w:numPr>
        <w:bidi/>
        <w:spacing w:after="0" w:line="360" w:lineRule="auto"/>
        <w:rPr>
          <w:rFonts w:ascii="Tahoma" w:hAnsi="Tahoma" w:cs="Tahoma"/>
          <w:lang w:bidi="fa-IR"/>
        </w:rPr>
      </w:pPr>
      <w:r>
        <w:rPr>
          <w:rFonts w:ascii="Tahoma" w:hAnsi="Tahoma" w:cs="Tahoma" w:hint="cs"/>
          <w:rtl/>
          <w:lang w:bidi="fa-IR"/>
        </w:rPr>
        <w:t>رفع حجاب</w:t>
      </w:r>
      <w:r w:rsidR="008E0EFE">
        <w:rPr>
          <w:rFonts w:ascii="Tahoma" w:hAnsi="Tahoma" w:cs="Tahoma" w:hint="cs"/>
          <w:rtl/>
          <w:lang w:bidi="fa-IR"/>
        </w:rPr>
        <w:t xml:space="preserve"> و عجز</w:t>
      </w:r>
      <w:r w:rsidR="00613748">
        <w:rPr>
          <w:rFonts w:ascii="Tahoma" w:hAnsi="Tahoma" w:cs="Tahoma" w:hint="cs"/>
          <w:rtl/>
          <w:lang w:bidi="fa-IR"/>
        </w:rPr>
        <w:t xml:space="preserve"> حکومت</w:t>
      </w:r>
    </w:p>
    <w:p w:rsidR="00776529" w:rsidRPr="00776529" w:rsidRDefault="00776529" w:rsidP="00F20927">
      <w:pPr>
        <w:pStyle w:val="ListParagraph"/>
        <w:numPr>
          <w:ilvl w:val="0"/>
          <w:numId w:val="28"/>
        </w:numPr>
        <w:bidi/>
        <w:spacing w:after="0" w:line="360" w:lineRule="auto"/>
        <w:rPr>
          <w:rFonts w:ascii="Tahoma" w:hAnsi="Tahoma" w:cs="Tahoma"/>
          <w:rtl/>
          <w:lang w:bidi="fa-IR"/>
        </w:rPr>
      </w:pPr>
    </w:p>
    <w:sectPr w:rsidR="00776529" w:rsidRPr="00776529" w:rsidSect="00DD0D48">
      <w:footerReference w:type="default" r:id="rId9"/>
      <w:pgSz w:w="12240" w:h="15840"/>
      <w:pgMar w:top="270" w:right="1260" w:bottom="72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03C7" w:rsidRDefault="007F03C7">
      <w:pPr>
        <w:spacing w:after="0" w:line="240" w:lineRule="auto"/>
      </w:pPr>
      <w:r>
        <w:separator/>
      </w:r>
    </w:p>
  </w:endnote>
  <w:endnote w:type="continuationSeparator" w:id="0">
    <w:p w:rsidR="007F03C7" w:rsidRDefault="007F03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F03C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03C7" w:rsidRDefault="007F03C7">
      <w:pPr>
        <w:spacing w:after="0" w:line="240" w:lineRule="auto"/>
      </w:pPr>
      <w:r>
        <w:separator/>
      </w:r>
    </w:p>
  </w:footnote>
  <w:footnote w:type="continuationSeparator" w:id="0">
    <w:p w:rsidR="007F03C7" w:rsidRDefault="007F03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763F7"/>
    <w:multiLevelType w:val="multilevel"/>
    <w:tmpl w:val="6CAA3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0D2EF8"/>
    <w:multiLevelType w:val="multilevel"/>
    <w:tmpl w:val="409AA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060B1B"/>
    <w:multiLevelType w:val="multilevel"/>
    <w:tmpl w:val="9A94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EA6658"/>
    <w:multiLevelType w:val="multilevel"/>
    <w:tmpl w:val="2BBAD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0163AE"/>
    <w:multiLevelType w:val="multilevel"/>
    <w:tmpl w:val="BF80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8842CB"/>
    <w:multiLevelType w:val="hybridMultilevel"/>
    <w:tmpl w:val="F1366D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DF5DC5"/>
    <w:multiLevelType w:val="multilevel"/>
    <w:tmpl w:val="30AA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CDF434B"/>
    <w:multiLevelType w:val="multilevel"/>
    <w:tmpl w:val="9A56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0F1738F"/>
    <w:multiLevelType w:val="multilevel"/>
    <w:tmpl w:val="045E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772B31"/>
    <w:multiLevelType w:val="hybridMultilevel"/>
    <w:tmpl w:val="50ECD4F4"/>
    <w:lvl w:ilvl="0" w:tplc="58CC236C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1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776C4E"/>
    <w:multiLevelType w:val="hybridMultilevel"/>
    <w:tmpl w:val="46629800"/>
    <w:lvl w:ilvl="0" w:tplc="44A0320C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26850141"/>
    <w:multiLevelType w:val="multilevel"/>
    <w:tmpl w:val="8B863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7">
    <w:nsid w:val="36077519"/>
    <w:multiLevelType w:val="multilevel"/>
    <w:tmpl w:val="4874E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6C444EF"/>
    <w:multiLevelType w:val="multilevel"/>
    <w:tmpl w:val="6E96E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9D0003D"/>
    <w:multiLevelType w:val="multilevel"/>
    <w:tmpl w:val="C9FA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BC87A18"/>
    <w:multiLevelType w:val="multilevel"/>
    <w:tmpl w:val="6F741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9E61B04"/>
    <w:multiLevelType w:val="multilevel"/>
    <w:tmpl w:val="37680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FB43C2F"/>
    <w:multiLevelType w:val="multilevel"/>
    <w:tmpl w:val="153E4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A0F226C"/>
    <w:multiLevelType w:val="multilevel"/>
    <w:tmpl w:val="A900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F4909FF"/>
    <w:multiLevelType w:val="multilevel"/>
    <w:tmpl w:val="394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0182091"/>
    <w:multiLevelType w:val="hybridMultilevel"/>
    <w:tmpl w:val="D9681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33E5E75"/>
    <w:multiLevelType w:val="hybridMultilevel"/>
    <w:tmpl w:val="9F96D4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672715"/>
    <w:multiLevelType w:val="multilevel"/>
    <w:tmpl w:val="114A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11"/>
  </w:num>
  <w:num w:numId="3">
    <w:abstractNumId w:val="12"/>
  </w:num>
  <w:num w:numId="4">
    <w:abstractNumId w:val="9"/>
  </w:num>
  <w:num w:numId="5">
    <w:abstractNumId w:val="16"/>
  </w:num>
  <w:num w:numId="6">
    <w:abstractNumId w:val="3"/>
  </w:num>
  <w:num w:numId="7">
    <w:abstractNumId w:val="24"/>
  </w:num>
  <w:num w:numId="8">
    <w:abstractNumId w:val="8"/>
  </w:num>
  <w:num w:numId="9">
    <w:abstractNumId w:val="2"/>
  </w:num>
  <w:num w:numId="10">
    <w:abstractNumId w:val="19"/>
  </w:num>
  <w:num w:numId="11">
    <w:abstractNumId w:val="23"/>
  </w:num>
  <w:num w:numId="12">
    <w:abstractNumId w:val="6"/>
  </w:num>
  <w:num w:numId="13">
    <w:abstractNumId w:val="21"/>
  </w:num>
  <w:num w:numId="14">
    <w:abstractNumId w:val="7"/>
  </w:num>
  <w:num w:numId="15">
    <w:abstractNumId w:val="13"/>
  </w:num>
  <w:num w:numId="16">
    <w:abstractNumId w:val="4"/>
  </w:num>
  <w:num w:numId="17">
    <w:abstractNumId w:val="20"/>
  </w:num>
  <w:num w:numId="18">
    <w:abstractNumId w:val="1"/>
  </w:num>
  <w:num w:numId="19">
    <w:abstractNumId w:val="10"/>
  </w:num>
  <w:num w:numId="20">
    <w:abstractNumId w:val="26"/>
  </w:num>
  <w:num w:numId="21">
    <w:abstractNumId w:val="25"/>
  </w:num>
  <w:num w:numId="22">
    <w:abstractNumId w:val="17"/>
  </w:num>
  <w:num w:numId="23">
    <w:abstractNumId w:val="27"/>
  </w:num>
  <w:num w:numId="24">
    <w:abstractNumId w:val="14"/>
  </w:num>
  <w:num w:numId="25">
    <w:abstractNumId w:val="22"/>
  </w:num>
  <w:num w:numId="26">
    <w:abstractNumId w:val="18"/>
  </w:num>
  <w:num w:numId="27">
    <w:abstractNumId w:val="0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56F8"/>
    <w:rsid w:val="000268DE"/>
    <w:rsid w:val="00040DC7"/>
    <w:rsid w:val="00044600"/>
    <w:rsid w:val="0005693F"/>
    <w:rsid w:val="0007001A"/>
    <w:rsid w:val="00096412"/>
    <w:rsid w:val="000A7A68"/>
    <w:rsid w:val="000B77E6"/>
    <w:rsid w:val="000E1527"/>
    <w:rsid w:val="000E79A3"/>
    <w:rsid w:val="00102C3D"/>
    <w:rsid w:val="00114060"/>
    <w:rsid w:val="0011766E"/>
    <w:rsid w:val="00123230"/>
    <w:rsid w:val="00133B08"/>
    <w:rsid w:val="001506A3"/>
    <w:rsid w:val="00165459"/>
    <w:rsid w:val="001666DE"/>
    <w:rsid w:val="0016747B"/>
    <w:rsid w:val="00170FF8"/>
    <w:rsid w:val="0019231F"/>
    <w:rsid w:val="001B7666"/>
    <w:rsid w:val="001D5BF2"/>
    <w:rsid w:val="0020342A"/>
    <w:rsid w:val="002036E2"/>
    <w:rsid w:val="002275FF"/>
    <w:rsid w:val="0023112D"/>
    <w:rsid w:val="00231AB5"/>
    <w:rsid w:val="00236000"/>
    <w:rsid w:val="00240FAB"/>
    <w:rsid w:val="002455B4"/>
    <w:rsid w:val="00265DFB"/>
    <w:rsid w:val="00277466"/>
    <w:rsid w:val="0028578D"/>
    <w:rsid w:val="00291470"/>
    <w:rsid w:val="002A0636"/>
    <w:rsid w:val="002A457D"/>
    <w:rsid w:val="002A7B06"/>
    <w:rsid w:val="002B21C5"/>
    <w:rsid w:val="002C147F"/>
    <w:rsid w:val="002D1E27"/>
    <w:rsid w:val="002D7325"/>
    <w:rsid w:val="002E2CE8"/>
    <w:rsid w:val="002F6D19"/>
    <w:rsid w:val="002F724E"/>
    <w:rsid w:val="00305470"/>
    <w:rsid w:val="00311193"/>
    <w:rsid w:val="0031426B"/>
    <w:rsid w:val="003172CE"/>
    <w:rsid w:val="003469F2"/>
    <w:rsid w:val="00350580"/>
    <w:rsid w:val="00357D55"/>
    <w:rsid w:val="0037231B"/>
    <w:rsid w:val="003817BF"/>
    <w:rsid w:val="003866D9"/>
    <w:rsid w:val="003871A4"/>
    <w:rsid w:val="00387AE7"/>
    <w:rsid w:val="00395A5E"/>
    <w:rsid w:val="003A2D57"/>
    <w:rsid w:val="003B0126"/>
    <w:rsid w:val="003B7535"/>
    <w:rsid w:val="003D30CF"/>
    <w:rsid w:val="003E1111"/>
    <w:rsid w:val="003E13A2"/>
    <w:rsid w:val="003E7B4E"/>
    <w:rsid w:val="00414B83"/>
    <w:rsid w:val="00420AC9"/>
    <w:rsid w:val="00441829"/>
    <w:rsid w:val="00443AE3"/>
    <w:rsid w:val="00460B2F"/>
    <w:rsid w:val="004620B1"/>
    <w:rsid w:val="00470F37"/>
    <w:rsid w:val="004858D4"/>
    <w:rsid w:val="00486802"/>
    <w:rsid w:val="00486AB0"/>
    <w:rsid w:val="004A1D46"/>
    <w:rsid w:val="004A345F"/>
    <w:rsid w:val="004C1748"/>
    <w:rsid w:val="004C3D88"/>
    <w:rsid w:val="004D6191"/>
    <w:rsid w:val="004E23C2"/>
    <w:rsid w:val="004E72CD"/>
    <w:rsid w:val="00501E90"/>
    <w:rsid w:val="00505FAF"/>
    <w:rsid w:val="00512A9A"/>
    <w:rsid w:val="0051475B"/>
    <w:rsid w:val="005239A3"/>
    <w:rsid w:val="0052486F"/>
    <w:rsid w:val="005317FB"/>
    <w:rsid w:val="005404A6"/>
    <w:rsid w:val="00545005"/>
    <w:rsid w:val="00556523"/>
    <w:rsid w:val="005572BE"/>
    <w:rsid w:val="0056564D"/>
    <w:rsid w:val="005811B2"/>
    <w:rsid w:val="00587291"/>
    <w:rsid w:val="00594C07"/>
    <w:rsid w:val="00596485"/>
    <w:rsid w:val="006056EE"/>
    <w:rsid w:val="00613748"/>
    <w:rsid w:val="0063590B"/>
    <w:rsid w:val="006414DF"/>
    <w:rsid w:val="0064774B"/>
    <w:rsid w:val="00650E4E"/>
    <w:rsid w:val="0067362A"/>
    <w:rsid w:val="00692E6D"/>
    <w:rsid w:val="0070068D"/>
    <w:rsid w:val="007065C8"/>
    <w:rsid w:val="00711CE3"/>
    <w:rsid w:val="0072262F"/>
    <w:rsid w:val="00745303"/>
    <w:rsid w:val="0074672B"/>
    <w:rsid w:val="00747D6C"/>
    <w:rsid w:val="0075505F"/>
    <w:rsid w:val="00756FDA"/>
    <w:rsid w:val="00770BF9"/>
    <w:rsid w:val="00776529"/>
    <w:rsid w:val="00785322"/>
    <w:rsid w:val="007A4DDF"/>
    <w:rsid w:val="007A7E6D"/>
    <w:rsid w:val="007B66F8"/>
    <w:rsid w:val="007C342F"/>
    <w:rsid w:val="007C60A6"/>
    <w:rsid w:val="007E0F2F"/>
    <w:rsid w:val="007E5471"/>
    <w:rsid w:val="007F03C7"/>
    <w:rsid w:val="00805E54"/>
    <w:rsid w:val="008060A9"/>
    <w:rsid w:val="00816F1E"/>
    <w:rsid w:val="008233AB"/>
    <w:rsid w:val="00824050"/>
    <w:rsid w:val="00827D06"/>
    <w:rsid w:val="00836332"/>
    <w:rsid w:val="00855382"/>
    <w:rsid w:val="00857374"/>
    <w:rsid w:val="00857CE2"/>
    <w:rsid w:val="00871EE6"/>
    <w:rsid w:val="00873901"/>
    <w:rsid w:val="00874448"/>
    <w:rsid w:val="00877B77"/>
    <w:rsid w:val="0088796E"/>
    <w:rsid w:val="00892588"/>
    <w:rsid w:val="00892FF2"/>
    <w:rsid w:val="0089430E"/>
    <w:rsid w:val="008A74DB"/>
    <w:rsid w:val="008B34AE"/>
    <w:rsid w:val="008D645A"/>
    <w:rsid w:val="008E0ABA"/>
    <w:rsid w:val="008E0EFE"/>
    <w:rsid w:val="008F1961"/>
    <w:rsid w:val="008F2040"/>
    <w:rsid w:val="0090374F"/>
    <w:rsid w:val="0090534C"/>
    <w:rsid w:val="0092013C"/>
    <w:rsid w:val="00920B54"/>
    <w:rsid w:val="00921861"/>
    <w:rsid w:val="009268A8"/>
    <w:rsid w:val="00933A31"/>
    <w:rsid w:val="009429EB"/>
    <w:rsid w:val="00942F2C"/>
    <w:rsid w:val="0096286C"/>
    <w:rsid w:val="00975A79"/>
    <w:rsid w:val="009B153E"/>
    <w:rsid w:val="009B34FE"/>
    <w:rsid w:val="009D5504"/>
    <w:rsid w:val="00A0059A"/>
    <w:rsid w:val="00A02180"/>
    <w:rsid w:val="00A021EC"/>
    <w:rsid w:val="00A22278"/>
    <w:rsid w:val="00A42CAE"/>
    <w:rsid w:val="00A47C15"/>
    <w:rsid w:val="00A64FF5"/>
    <w:rsid w:val="00A77D29"/>
    <w:rsid w:val="00AA45AB"/>
    <w:rsid w:val="00AC6FDE"/>
    <w:rsid w:val="00AD1B61"/>
    <w:rsid w:val="00B40517"/>
    <w:rsid w:val="00B43D65"/>
    <w:rsid w:val="00B5620F"/>
    <w:rsid w:val="00B657FA"/>
    <w:rsid w:val="00B65B8B"/>
    <w:rsid w:val="00B6615C"/>
    <w:rsid w:val="00BA1CDA"/>
    <w:rsid w:val="00BA5049"/>
    <w:rsid w:val="00BB1062"/>
    <w:rsid w:val="00BC1169"/>
    <w:rsid w:val="00BD0448"/>
    <w:rsid w:val="00BD4A01"/>
    <w:rsid w:val="00BE59FF"/>
    <w:rsid w:val="00BE620D"/>
    <w:rsid w:val="00BF1DCC"/>
    <w:rsid w:val="00C05B16"/>
    <w:rsid w:val="00C14A8F"/>
    <w:rsid w:val="00C40207"/>
    <w:rsid w:val="00C41047"/>
    <w:rsid w:val="00C60987"/>
    <w:rsid w:val="00C61DCB"/>
    <w:rsid w:val="00C83280"/>
    <w:rsid w:val="00C851AE"/>
    <w:rsid w:val="00C85AB3"/>
    <w:rsid w:val="00C86986"/>
    <w:rsid w:val="00C9226D"/>
    <w:rsid w:val="00C93252"/>
    <w:rsid w:val="00C94F8D"/>
    <w:rsid w:val="00C967F0"/>
    <w:rsid w:val="00CA1345"/>
    <w:rsid w:val="00CA41EF"/>
    <w:rsid w:val="00CB3945"/>
    <w:rsid w:val="00CD5049"/>
    <w:rsid w:val="00CF1D77"/>
    <w:rsid w:val="00CF209D"/>
    <w:rsid w:val="00CF72AE"/>
    <w:rsid w:val="00D1736C"/>
    <w:rsid w:val="00D503B5"/>
    <w:rsid w:val="00D507E5"/>
    <w:rsid w:val="00D51EA1"/>
    <w:rsid w:val="00D57EAB"/>
    <w:rsid w:val="00D865EE"/>
    <w:rsid w:val="00D933B7"/>
    <w:rsid w:val="00DA5397"/>
    <w:rsid w:val="00DD0D48"/>
    <w:rsid w:val="00DE00B2"/>
    <w:rsid w:val="00DE428A"/>
    <w:rsid w:val="00DF5CC1"/>
    <w:rsid w:val="00E00896"/>
    <w:rsid w:val="00E1390D"/>
    <w:rsid w:val="00E309FF"/>
    <w:rsid w:val="00E32F40"/>
    <w:rsid w:val="00E34C05"/>
    <w:rsid w:val="00E4326F"/>
    <w:rsid w:val="00E45E7D"/>
    <w:rsid w:val="00E47A17"/>
    <w:rsid w:val="00E53730"/>
    <w:rsid w:val="00E66439"/>
    <w:rsid w:val="00E75358"/>
    <w:rsid w:val="00E86455"/>
    <w:rsid w:val="00E95870"/>
    <w:rsid w:val="00EA099B"/>
    <w:rsid w:val="00EA2A11"/>
    <w:rsid w:val="00EA4987"/>
    <w:rsid w:val="00EB29FE"/>
    <w:rsid w:val="00ED3C95"/>
    <w:rsid w:val="00EE03AF"/>
    <w:rsid w:val="00EE28A7"/>
    <w:rsid w:val="00EF1E3E"/>
    <w:rsid w:val="00EF788C"/>
    <w:rsid w:val="00F20927"/>
    <w:rsid w:val="00F32ADD"/>
    <w:rsid w:val="00F4400A"/>
    <w:rsid w:val="00F6383D"/>
    <w:rsid w:val="00F804E8"/>
    <w:rsid w:val="00F86988"/>
    <w:rsid w:val="00F947E8"/>
    <w:rsid w:val="00FA3F08"/>
    <w:rsid w:val="00FA5917"/>
    <w:rsid w:val="00FA5FDE"/>
    <w:rsid w:val="00FA76A4"/>
    <w:rsid w:val="00FB3FAB"/>
    <w:rsid w:val="00FB6652"/>
    <w:rsid w:val="00FC59B7"/>
    <w:rsid w:val="00FE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  <w:style w:type="character" w:customStyle="1" w:styleId="post-byline">
    <w:name w:val="post-byline"/>
    <w:basedOn w:val="DefaultParagraphFont"/>
    <w:rsid w:val="00EA4987"/>
  </w:style>
  <w:style w:type="character" w:customStyle="1" w:styleId="author">
    <w:name w:val="author"/>
    <w:basedOn w:val="DefaultParagraphFont"/>
    <w:rsid w:val="00EA4987"/>
  </w:style>
  <w:style w:type="character" w:customStyle="1" w:styleId="user-badges-collection">
    <w:name w:val="user-badges-collection"/>
    <w:basedOn w:val="DefaultParagraphFont"/>
    <w:rsid w:val="00EA4987"/>
  </w:style>
  <w:style w:type="character" w:customStyle="1" w:styleId="post-meta">
    <w:name w:val="post-meta"/>
    <w:basedOn w:val="DefaultParagraphFont"/>
    <w:rsid w:val="00EA49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  <w:style w:type="character" w:customStyle="1" w:styleId="post-byline">
    <w:name w:val="post-byline"/>
    <w:basedOn w:val="DefaultParagraphFont"/>
    <w:rsid w:val="00EA4987"/>
  </w:style>
  <w:style w:type="character" w:customStyle="1" w:styleId="author">
    <w:name w:val="author"/>
    <w:basedOn w:val="DefaultParagraphFont"/>
    <w:rsid w:val="00EA4987"/>
  </w:style>
  <w:style w:type="character" w:customStyle="1" w:styleId="user-badges-collection">
    <w:name w:val="user-badges-collection"/>
    <w:basedOn w:val="DefaultParagraphFont"/>
    <w:rsid w:val="00EA4987"/>
  </w:style>
  <w:style w:type="character" w:customStyle="1" w:styleId="post-meta">
    <w:name w:val="post-meta"/>
    <w:basedOn w:val="DefaultParagraphFont"/>
    <w:rsid w:val="00EA49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6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7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68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002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598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24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9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71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28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80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4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762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37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06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27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437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2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64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9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75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74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3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036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533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292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63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8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64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79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449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12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9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74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47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142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439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099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024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36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25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643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323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19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22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16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271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410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182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1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73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85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71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757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56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1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83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63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4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108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439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409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53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70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296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026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713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30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9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528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042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96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762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8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15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39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610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97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284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0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58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50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77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128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259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146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0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35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16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53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128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020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46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74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93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6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76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54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69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0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1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478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79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68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4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33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1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7049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83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09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4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41109C-2203-48C3-8AB2-B8B097BD4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8</cp:revision>
  <dcterms:created xsi:type="dcterms:W3CDTF">2025-10-20T15:04:00Z</dcterms:created>
  <dcterms:modified xsi:type="dcterms:W3CDTF">2025-10-27T19:09:00Z</dcterms:modified>
</cp:coreProperties>
</file>