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636" w:rsidRDefault="00B10636" w:rsidP="00B10636">
      <w:pPr>
        <w:bidi/>
        <w:spacing w:after="0" w:line="360" w:lineRule="auto"/>
        <w:jc w:val="both"/>
        <w:rPr>
          <w:rFonts w:ascii="Tahoma" w:hAnsi="Tahoma" w:cs="Tahoma" w:hint="cs"/>
          <w:rtl/>
          <w:lang w:val="en-US" w:bidi="fa-IR"/>
        </w:rPr>
      </w:pPr>
      <w:r>
        <w:rPr>
          <w:rFonts w:ascii="Tahoma" w:hAnsi="Tahoma" w:cs="Tahoma" w:hint="cs"/>
          <w:rtl/>
          <w:lang w:val="en-US" w:bidi="fa-IR"/>
        </w:rPr>
        <w:t xml:space="preserve">متمم قانون اساسی:   </w:t>
      </w:r>
      <w:hyperlink r:id="rId9" w:history="1">
        <w:r w:rsidRPr="00CE0371">
          <w:rPr>
            <w:rStyle w:val="Hyperlink"/>
            <w:rFonts w:ascii="Tahoma" w:hAnsi="Tahoma" w:cs="Tahoma"/>
            <w:lang w:val="en-US" w:bidi="fa-IR"/>
          </w:rPr>
          <w:t>https://rc.majlis.ir/fa/law/show/133414</w:t>
        </w:r>
      </w:hyperlink>
    </w:p>
    <w:p w:rsidR="00B10636" w:rsidRDefault="00B10636" w:rsidP="00B10636">
      <w:pPr>
        <w:bidi/>
        <w:spacing w:after="0" w:line="360" w:lineRule="auto"/>
        <w:jc w:val="both"/>
        <w:rPr>
          <w:rFonts w:ascii="Tahoma" w:hAnsi="Tahoma" w:cs="Tahoma" w:hint="cs"/>
          <w:rtl/>
          <w:lang w:val="en-US" w:bidi="fa-IR"/>
        </w:rPr>
      </w:pPr>
    </w:p>
    <w:p w:rsidR="004D7DD0" w:rsidRPr="00B10636" w:rsidRDefault="004D7DD0" w:rsidP="00B10636">
      <w:pPr>
        <w:bidi/>
        <w:spacing w:after="0" w:line="360" w:lineRule="auto"/>
        <w:jc w:val="both"/>
        <w:rPr>
          <w:rFonts w:ascii="Tahoma" w:hAnsi="Tahoma" w:cs="Tahoma"/>
          <w:rtl/>
          <w:lang w:val="en-US" w:bidi="fa-IR"/>
        </w:rPr>
      </w:pPr>
      <w:r>
        <w:rPr>
          <w:rFonts w:ascii="Tahoma" w:hAnsi="Tahoma" w:cs="Tahoma" w:hint="cs"/>
          <w:rtl/>
          <w:lang w:val="en-US" w:bidi="fa-IR"/>
        </w:rPr>
        <w:t>1</w:t>
      </w:r>
      <w:r w:rsidR="00350225">
        <w:rPr>
          <w:rFonts w:ascii="Tahoma" w:hAnsi="Tahoma" w:cs="Tahoma" w:hint="cs"/>
          <w:rtl/>
          <w:lang w:val="en-US" w:bidi="fa-IR"/>
        </w:rPr>
        <w:t>. پر</w:t>
      </w:r>
      <w:r w:rsidR="00350225" w:rsidRPr="00F34A4A">
        <w:rPr>
          <w:rFonts w:ascii="Tahoma" w:hAnsi="Tahoma" w:cs="Tahoma"/>
          <w:rtl/>
          <w:lang w:val="en-US" w:bidi="fa-IR"/>
        </w:rPr>
        <w:t xml:space="preserve">سش اول </w:t>
      </w:r>
      <w:hyperlink w:anchor="one" w:history="1">
        <w:r w:rsidR="00F34A4A" w:rsidRPr="001F26F3">
          <w:rPr>
            <w:rStyle w:val="Hyperlink"/>
            <w:rFonts w:ascii="Tahoma" w:hAnsi="Tahoma" w:cs="Tahoma"/>
          </w:rPr>
          <w:t>◄</w:t>
        </w:r>
      </w:hyperlink>
    </w:p>
    <w:p w:rsidR="00F34A4A" w:rsidRDefault="00F34A4A" w:rsidP="00CF7030">
      <w:pPr>
        <w:bidi/>
        <w:spacing w:after="0" w:line="360" w:lineRule="auto"/>
        <w:jc w:val="both"/>
        <w:rPr>
          <w:rFonts w:ascii="Tahoma" w:hAnsi="Tahoma" w:cs="Tahoma"/>
          <w:rtl/>
        </w:rPr>
      </w:pPr>
      <w:r w:rsidRPr="00F34A4A">
        <w:rPr>
          <w:rFonts w:ascii="Tahoma" w:hAnsi="Tahoma" w:cs="Tahoma"/>
          <w:rtl/>
        </w:rPr>
        <w:t xml:space="preserve">2. </w:t>
      </w:r>
      <w:r>
        <w:rPr>
          <w:rFonts w:ascii="Tahoma" w:hAnsi="Tahoma" w:cs="Tahoma" w:hint="cs"/>
          <w:rtl/>
        </w:rPr>
        <w:t>برآمدن روحانیت</w:t>
      </w:r>
      <w:r w:rsidRPr="00F34A4A">
        <w:rPr>
          <w:rFonts w:ascii="Tahoma" w:hAnsi="Tahoma" w:cs="Tahoma"/>
          <w:rtl/>
          <w:lang w:val="en-US" w:bidi="fa-IR"/>
        </w:rPr>
        <w:t xml:space="preserve"> </w:t>
      </w:r>
      <w:hyperlink w:anchor="tow" w:history="1">
        <w:r w:rsidRPr="009D0FFA">
          <w:rPr>
            <w:rStyle w:val="Hyperlink"/>
            <w:rFonts w:ascii="Tahoma" w:hAnsi="Tahoma" w:cs="Tahoma"/>
          </w:rPr>
          <w:t>◄</w:t>
        </w:r>
      </w:hyperlink>
    </w:p>
    <w:p w:rsidR="00F34A4A" w:rsidRPr="00F34A4A" w:rsidRDefault="00F34A4A" w:rsidP="00CF7030">
      <w:pPr>
        <w:tabs>
          <w:tab w:val="left" w:pos="2323"/>
        </w:tabs>
        <w:bidi/>
        <w:spacing w:after="0" w:line="360" w:lineRule="auto"/>
        <w:jc w:val="both"/>
        <w:rPr>
          <w:rFonts w:ascii="Tahoma" w:hAnsi="Tahoma" w:cs="Tahoma"/>
          <w:rtl/>
          <w:lang w:val="en-US" w:bidi="fa-IR"/>
        </w:rPr>
      </w:pPr>
      <w:r>
        <w:rPr>
          <w:rFonts w:ascii="Tahoma" w:hAnsi="Tahoma" w:cs="Tahoma" w:hint="cs"/>
          <w:rtl/>
        </w:rPr>
        <w:t xml:space="preserve">3. </w:t>
      </w:r>
      <w:r w:rsidR="00506533">
        <w:rPr>
          <w:rFonts w:ascii="Tahoma" w:hAnsi="Tahoma" w:cs="Tahoma" w:hint="cs"/>
          <w:rtl/>
        </w:rPr>
        <w:t xml:space="preserve">جنگ ایران و روس </w:t>
      </w:r>
      <w:r w:rsidR="00506533" w:rsidRPr="00F34A4A">
        <w:rPr>
          <w:rFonts w:ascii="Tahoma" w:hAnsi="Tahoma" w:cs="Tahoma"/>
          <w:rtl/>
          <w:lang w:val="en-US" w:bidi="fa-IR"/>
        </w:rPr>
        <w:t xml:space="preserve"> </w:t>
      </w:r>
      <w:hyperlink w:anchor="three" w:history="1">
        <w:r w:rsidR="00506533" w:rsidRPr="009D0FFA">
          <w:rPr>
            <w:rStyle w:val="Hyperlink"/>
            <w:rFonts w:ascii="Tahoma" w:hAnsi="Tahoma" w:cs="Tahoma"/>
          </w:rPr>
          <w:t>◄</w:t>
        </w:r>
      </w:hyperlink>
    </w:p>
    <w:p w:rsidR="004D7DD0" w:rsidRPr="009D0FFA" w:rsidRDefault="00506533" w:rsidP="00CF7030">
      <w:pPr>
        <w:bidi/>
        <w:spacing w:after="0" w:line="360" w:lineRule="auto"/>
        <w:rPr>
          <w:rFonts w:ascii="Tahoma" w:hAnsi="Tahoma" w:cs="Tahoma"/>
          <w:rtl/>
          <w:lang w:val="en-US" w:bidi="fa-IR"/>
        </w:rPr>
      </w:pPr>
      <w:r>
        <w:rPr>
          <w:rFonts w:ascii="Tahoma" w:hAnsi="Tahoma" w:cs="Tahoma" w:hint="cs"/>
          <w:rtl/>
          <w:lang w:val="en-US" w:bidi="fa-IR"/>
        </w:rPr>
        <w:t xml:space="preserve">4. </w:t>
      </w:r>
      <w:r w:rsidR="009D0FFA">
        <w:rPr>
          <w:rFonts w:ascii="Tahoma" w:hAnsi="Tahoma" w:cs="Tahoma" w:hint="cs"/>
          <w:rtl/>
          <w:lang w:val="en-US" w:bidi="fa-IR"/>
        </w:rPr>
        <w:t>نقش بابی ها و بهائی ها</w:t>
      </w:r>
      <w:r>
        <w:rPr>
          <w:rFonts w:ascii="Tahoma" w:hAnsi="Tahoma" w:cs="Tahoma" w:hint="cs"/>
          <w:rtl/>
          <w:lang w:val="en-US" w:bidi="fa-IR"/>
        </w:rPr>
        <w:t xml:space="preserve"> </w:t>
      </w:r>
      <w:hyperlink w:anchor="four" w:history="1">
        <w:r w:rsidRPr="009D0FFA">
          <w:rPr>
            <w:rStyle w:val="Hyperlink"/>
            <w:rFonts w:ascii="Tahoma" w:hAnsi="Tahoma" w:cs="Tahoma"/>
          </w:rPr>
          <w:t>◄</w:t>
        </w:r>
      </w:hyperlink>
    </w:p>
    <w:p w:rsidR="00506533" w:rsidRDefault="00506533" w:rsidP="00CF7030">
      <w:pPr>
        <w:bidi/>
        <w:spacing w:after="0" w:line="360" w:lineRule="auto"/>
        <w:jc w:val="both"/>
        <w:rPr>
          <w:rFonts w:ascii="Tahoma" w:hAnsi="Tahoma" w:cs="Tahoma"/>
          <w:rtl/>
        </w:rPr>
      </w:pPr>
      <w:r>
        <w:rPr>
          <w:rFonts w:ascii="Tahoma" w:hAnsi="Tahoma" w:cs="Tahoma" w:hint="cs"/>
          <w:rtl/>
        </w:rPr>
        <w:t xml:space="preserve">5.  </w:t>
      </w:r>
      <w:r w:rsidR="009D0FFA">
        <w:rPr>
          <w:rFonts w:ascii="Tahoma" w:hAnsi="Tahoma" w:cs="Tahoma" w:hint="cs"/>
          <w:rtl/>
          <w:lang w:val="en-US" w:bidi="fa-IR"/>
        </w:rPr>
        <w:t>سفرهای ناصرالدین شاه به فرنگ و برآمدن درباریان دگرگونی خواه</w:t>
      </w:r>
      <w:r>
        <w:rPr>
          <w:rFonts w:ascii="Tahoma" w:hAnsi="Tahoma" w:cs="Tahoma" w:hint="cs"/>
          <w:rtl/>
        </w:rPr>
        <w:t xml:space="preserve"> </w:t>
      </w:r>
      <w:hyperlink w:anchor="Five" w:history="1">
        <w:r w:rsidRPr="009D0FFA">
          <w:rPr>
            <w:rStyle w:val="Hyperlink"/>
            <w:rFonts w:ascii="Tahoma" w:hAnsi="Tahoma" w:cs="Tahoma"/>
          </w:rPr>
          <w:t>◄</w:t>
        </w:r>
      </w:hyperlink>
    </w:p>
    <w:p w:rsidR="00506533" w:rsidRDefault="00506533" w:rsidP="00CF7030">
      <w:pPr>
        <w:bidi/>
        <w:spacing w:after="0" w:line="360" w:lineRule="auto"/>
        <w:jc w:val="both"/>
        <w:rPr>
          <w:rFonts w:ascii="Tahoma" w:hAnsi="Tahoma" w:cs="Tahoma"/>
          <w:rtl/>
        </w:rPr>
      </w:pPr>
      <w:r>
        <w:rPr>
          <w:rFonts w:ascii="Tahoma" w:hAnsi="Tahoma" w:cs="Tahoma" w:hint="cs"/>
          <w:rtl/>
        </w:rPr>
        <w:t xml:space="preserve">6. </w:t>
      </w:r>
      <w:r w:rsidR="009D0FFA">
        <w:rPr>
          <w:rFonts w:ascii="Tahoma" w:hAnsi="Tahoma" w:cs="Tahoma" w:hint="cs"/>
          <w:rtl/>
          <w:lang w:val="en-US" w:bidi="fa-IR"/>
        </w:rPr>
        <w:t>رابطه مظفرالدین شاه با درباریان تحول خواه</w:t>
      </w:r>
      <w:r>
        <w:rPr>
          <w:rFonts w:ascii="Tahoma" w:hAnsi="Tahoma" w:cs="Tahoma" w:hint="cs"/>
          <w:rtl/>
        </w:rPr>
        <w:t xml:space="preserve"> </w:t>
      </w:r>
      <w:hyperlink r:id="rId10" w:anchor="six" w:history="1">
        <w:r w:rsidRPr="009D0FFA">
          <w:rPr>
            <w:rStyle w:val="Hyperlink"/>
            <w:rFonts w:ascii="Tahoma" w:hAnsi="Tahoma" w:cs="Tahoma"/>
          </w:rPr>
          <w:t>◄</w:t>
        </w:r>
      </w:hyperlink>
    </w:p>
    <w:p w:rsidR="00506533" w:rsidRDefault="00506533" w:rsidP="00CF7030">
      <w:pPr>
        <w:bidi/>
        <w:spacing w:after="0" w:line="360" w:lineRule="auto"/>
        <w:jc w:val="both"/>
        <w:rPr>
          <w:rFonts w:ascii="Tahoma" w:hAnsi="Tahoma" w:cs="Tahoma"/>
          <w:rtl/>
        </w:rPr>
      </w:pPr>
      <w:r>
        <w:rPr>
          <w:rFonts w:ascii="Tahoma" w:hAnsi="Tahoma" w:cs="Tahoma" w:hint="cs"/>
          <w:rtl/>
        </w:rPr>
        <w:t>7</w:t>
      </w:r>
      <w:r w:rsidR="00FD74B8">
        <w:rPr>
          <w:rFonts w:ascii="Tahoma" w:hAnsi="Tahoma" w:cs="Tahoma" w:hint="cs"/>
          <w:rtl/>
          <w:lang w:val="en-US" w:bidi="fa-IR"/>
        </w:rPr>
        <w:t xml:space="preserve">. فرمان مشروطه </w:t>
      </w:r>
      <w:r w:rsidR="009D0FFA">
        <w:rPr>
          <w:rFonts w:ascii="Tahoma" w:hAnsi="Tahoma" w:cs="Tahoma" w:hint="cs"/>
          <w:rtl/>
          <w:lang w:val="en-US" w:bidi="fa-IR"/>
        </w:rPr>
        <w:t>و شعار «عدل مظفر» از</w:t>
      </w:r>
      <w:r w:rsidR="00FD74B8">
        <w:rPr>
          <w:rFonts w:ascii="Tahoma" w:hAnsi="Tahoma" w:cs="Tahoma" w:hint="cs"/>
          <w:rtl/>
          <w:lang w:val="en-US" w:bidi="fa-IR"/>
        </w:rPr>
        <w:t xml:space="preserve"> آن گرفته شده چه مطالباتی  داشت</w:t>
      </w:r>
      <w:r w:rsidR="009D0FFA">
        <w:rPr>
          <w:rFonts w:ascii="Tahoma" w:hAnsi="Tahoma" w:cs="Tahoma" w:hint="cs"/>
          <w:rtl/>
          <w:lang w:val="en-US" w:bidi="fa-IR"/>
        </w:rPr>
        <w:t xml:space="preserve"> </w:t>
      </w:r>
      <w:hyperlink w:anchor="seven" w:history="1">
        <w:r w:rsidRPr="009D0FFA">
          <w:rPr>
            <w:rStyle w:val="Hyperlink"/>
            <w:rFonts w:ascii="Tahoma" w:hAnsi="Tahoma" w:cs="Tahoma"/>
          </w:rPr>
          <w:t>◄</w:t>
        </w:r>
      </w:hyperlink>
    </w:p>
    <w:p w:rsidR="00506533" w:rsidRPr="00FD74B8" w:rsidRDefault="00506533" w:rsidP="00CF7030">
      <w:pPr>
        <w:bidi/>
        <w:spacing w:after="0" w:line="360" w:lineRule="auto"/>
        <w:jc w:val="both"/>
        <w:rPr>
          <w:rFonts w:ascii="Tahoma" w:hAnsi="Tahoma" w:cs="Tahoma"/>
          <w:rtl/>
          <w:lang w:val="en-US" w:bidi="fa-IR"/>
        </w:rPr>
      </w:pPr>
      <w:r>
        <w:rPr>
          <w:rFonts w:ascii="Tahoma" w:hAnsi="Tahoma" w:cs="Tahoma" w:hint="cs"/>
          <w:rtl/>
        </w:rPr>
        <w:t xml:space="preserve">8. </w:t>
      </w:r>
      <w:r w:rsidR="00FD74B8">
        <w:rPr>
          <w:rFonts w:ascii="Tahoma" w:hAnsi="Tahoma" w:cs="Tahoma" w:hint="cs"/>
          <w:rtl/>
          <w:lang w:val="en-US" w:bidi="fa-IR"/>
        </w:rPr>
        <w:t xml:space="preserve">مجلس اول و سندی که آماده کرد </w:t>
      </w:r>
      <w:hyperlink w:anchor="eight" w:history="1">
        <w:r w:rsidR="00FD74B8" w:rsidRPr="00FD74B8">
          <w:rPr>
            <w:rStyle w:val="Hyperlink"/>
            <w:rFonts w:ascii="Tahoma" w:hAnsi="Tahoma" w:cs="Tahoma"/>
          </w:rPr>
          <w:t>◄</w:t>
        </w:r>
      </w:hyperlink>
    </w:p>
    <w:p w:rsidR="00506533" w:rsidRDefault="00506533" w:rsidP="00CF7030">
      <w:pPr>
        <w:bidi/>
        <w:spacing w:after="0" w:line="360" w:lineRule="auto"/>
        <w:jc w:val="both"/>
        <w:rPr>
          <w:rFonts w:ascii="Tahoma" w:hAnsi="Tahoma" w:cs="Tahoma"/>
          <w:rtl/>
        </w:rPr>
      </w:pPr>
      <w:r>
        <w:rPr>
          <w:rFonts w:ascii="Tahoma" w:hAnsi="Tahoma" w:cs="Tahoma" w:hint="cs"/>
          <w:rtl/>
        </w:rPr>
        <w:t xml:space="preserve">9. </w:t>
      </w:r>
      <w:r w:rsidR="00FD74B8">
        <w:rPr>
          <w:rFonts w:ascii="Tahoma" w:hAnsi="Tahoma" w:cs="Tahoma" w:hint="cs"/>
          <w:rtl/>
          <w:lang w:val="en-US" w:bidi="fa-IR"/>
        </w:rPr>
        <w:t>این سند چه مشخصاتی از سکولار دموکراسی را با خود داشت؟</w:t>
      </w:r>
      <w:r>
        <w:rPr>
          <w:rFonts w:ascii="Tahoma" w:hAnsi="Tahoma" w:cs="Tahoma" w:hint="cs"/>
          <w:rtl/>
        </w:rPr>
        <w:t xml:space="preserve"> </w:t>
      </w:r>
      <w:hyperlink w:anchor="Nine" w:history="1">
        <w:r w:rsidRPr="00FD74B8">
          <w:rPr>
            <w:rStyle w:val="Hyperlink"/>
            <w:rFonts w:ascii="Tahoma" w:hAnsi="Tahoma" w:cs="Tahoma"/>
          </w:rPr>
          <w:t>◄</w:t>
        </w:r>
      </w:hyperlink>
    </w:p>
    <w:p w:rsidR="00FD74B8" w:rsidRDefault="00506533" w:rsidP="00CF7030">
      <w:pPr>
        <w:bidi/>
        <w:spacing w:after="0" w:line="360" w:lineRule="auto"/>
        <w:jc w:val="both"/>
        <w:rPr>
          <w:rFonts w:ascii="Tahoma" w:hAnsi="Tahoma" w:cs="Tahoma"/>
          <w:lang w:val="en-US"/>
        </w:rPr>
      </w:pPr>
      <w:r>
        <w:rPr>
          <w:rFonts w:ascii="Tahoma" w:hAnsi="Tahoma" w:cs="Tahoma" w:hint="cs"/>
          <w:rtl/>
        </w:rPr>
        <w:t xml:space="preserve">10. </w:t>
      </w:r>
      <w:r w:rsidR="00FD74B8">
        <w:rPr>
          <w:rFonts w:ascii="Tahoma" w:hAnsi="Tahoma" w:cs="Tahoma" w:hint="cs"/>
          <w:rtl/>
          <w:lang w:val="en-US" w:bidi="fa-IR"/>
        </w:rPr>
        <w:t>بسیاری از روحانیون چرا با مشروطه موافق بودند</w:t>
      </w:r>
      <w:r>
        <w:rPr>
          <w:rFonts w:ascii="Tahoma" w:hAnsi="Tahoma" w:cs="Tahoma" w:hint="cs"/>
          <w:rtl/>
        </w:rPr>
        <w:t xml:space="preserve"> </w:t>
      </w:r>
      <w:hyperlink w:anchor="Ten" w:history="1">
        <w:r w:rsidRPr="00FD2592">
          <w:rPr>
            <w:rStyle w:val="Hyperlink"/>
            <w:rFonts w:ascii="Tahoma" w:hAnsi="Tahoma" w:cs="Tahoma"/>
          </w:rPr>
          <w:t>◄</w:t>
        </w:r>
      </w:hyperlink>
    </w:p>
    <w:p w:rsidR="00FD74B8" w:rsidRPr="00FD74B8" w:rsidRDefault="00FD74B8" w:rsidP="00CF7030">
      <w:pPr>
        <w:bidi/>
        <w:spacing w:after="0" w:line="360" w:lineRule="auto"/>
        <w:jc w:val="both"/>
        <w:rPr>
          <w:rFonts w:ascii="Tahoma" w:hAnsi="Tahoma" w:cs="Tahoma"/>
          <w:rtl/>
        </w:rPr>
      </w:pPr>
      <w:r>
        <w:rPr>
          <w:rFonts w:ascii="Tahoma" w:hAnsi="Tahoma" w:cs="Tahoma" w:hint="cs"/>
          <w:rtl/>
          <w:lang w:val="en-US" w:bidi="fa-IR"/>
        </w:rPr>
        <w:t>11. تشکیل «کمیتهء تکمیل» چه بود و آنها چه سندی را به صحن مجلس بردند؟</w:t>
      </w:r>
      <w:r>
        <w:rPr>
          <w:rFonts w:ascii="Tahoma" w:hAnsi="Tahoma" w:cs="Tahoma"/>
          <w:lang w:val="en-US" w:bidi="fa-IR"/>
        </w:rPr>
        <w:t xml:space="preserve"> </w:t>
      </w:r>
      <w:hyperlink w:anchor="eleven" w:history="1">
        <w:r w:rsidRPr="00FD74B8">
          <w:rPr>
            <w:rStyle w:val="Hyperlink"/>
            <w:rFonts w:ascii="Tahoma" w:hAnsi="Tahoma" w:cs="Tahoma"/>
          </w:rPr>
          <w:t>◄</w:t>
        </w:r>
      </w:hyperlink>
    </w:p>
    <w:p w:rsidR="00506533" w:rsidRDefault="00506533" w:rsidP="00CF7030">
      <w:pPr>
        <w:bidi/>
        <w:spacing w:after="0" w:line="360" w:lineRule="auto"/>
        <w:jc w:val="both"/>
        <w:rPr>
          <w:rFonts w:ascii="Tahoma" w:hAnsi="Tahoma" w:cs="Tahoma"/>
          <w:rtl/>
        </w:rPr>
      </w:pPr>
      <w:r>
        <w:rPr>
          <w:rFonts w:ascii="Tahoma" w:hAnsi="Tahoma" w:cs="Tahoma" w:hint="cs"/>
          <w:rtl/>
        </w:rPr>
        <w:t xml:space="preserve">12. </w:t>
      </w:r>
      <w:r w:rsidR="00FD74B8">
        <w:rPr>
          <w:rFonts w:ascii="Tahoma" w:hAnsi="Tahoma" w:cs="Tahoma" w:hint="cs"/>
          <w:rtl/>
          <w:lang w:val="en-US" w:bidi="fa-IR"/>
        </w:rPr>
        <w:t>اعتراض روحانیون و بخصوص شیخ فضل الله نوری</w:t>
      </w:r>
      <w:r>
        <w:rPr>
          <w:rFonts w:ascii="Tahoma" w:hAnsi="Tahoma" w:cs="Tahoma" w:hint="cs"/>
          <w:rtl/>
        </w:rPr>
        <w:t xml:space="preserve"> </w:t>
      </w:r>
      <w:hyperlink w:anchor="tweleve" w:history="1">
        <w:r w:rsidRPr="00FD2592">
          <w:rPr>
            <w:rStyle w:val="Hyperlink"/>
            <w:rFonts w:ascii="Tahoma" w:hAnsi="Tahoma" w:cs="Tahoma"/>
          </w:rPr>
          <w:t>◄</w:t>
        </w:r>
      </w:hyperlink>
    </w:p>
    <w:p w:rsidR="001F26F3" w:rsidRDefault="001F26F3" w:rsidP="00CF7030">
      <w:pPr>
        <w:bidi/>
        <w:spacing w:after="0" w:line="360" w:lineRule="auto"/>
        <w:jc w:val="both"/>
        <w:rPr>
          <w:rFonts w:ascii="Tahoma" w:hAnsi="Tahoma" w:cs="Tahoma"/>
          <w:rtl/>
        </w:rPr>
      </w:pPr>
      <w:r>
        <w:rPr>
          <w:rFonts w:ascii="Tahoma" w:hAnsi="Tahoma" w:cs="Tahoma" w:hint="cs"/>
          <w:rtl/>
        </w:rPr>
        <w:t xml:space="preserve">13. </w:t>
      </w:r>
      <w:r w:rsidR="00FD2592">
        <w:rPr>
          <w:rFonts w:ascii="Tahoma" w:hAnsi="Tahoma" w:cs="Tahoma" w:hint="cs"/>
          <w:rtl/>
          <w:lang w:val="en-US" w:bidi="fa-IR"/>
        </w:rPr>
        <w:t>جریان تشکیل «کمیسیون تطبیق» چه بود و چه دست آوردی داشت</w:t>
      </w:r>
      <w:r w:rsidR="00FD2592" w:rsidRPr="00F34A4A">
        <w:rPr>
          <w:rFonts w:ascii="Tahoma" w:hAnsi="Tahoma" w:cs="Tahoma"/>
        </w:rPr>
        <w:t xml:space="preserve"> </w:t>
      </w:r>
      <w:r w:rsidR="00FD2592">
        <w:rPr>
          <w:rFonts w:ascii="Tahoma" w:hAnsi="Tahoma" w:cs="Tahoma"/>
        </w:rPr>
        <w:t xml:space="preserve"> </w:t>
      </w:r>
      <w:hyperlink w:anchor="Thirteen" w:history="1">
        <w:r w:rsidRPr="00FD2592">
          <w:rPr>
            <w:rStyle w:val="Hyperlink"/>
            <w:rFonts w:ascii="Tahoma" w:hAnsi="Tahoma" w:cs="Tahoma"/>
          </w:rPr>
          <w:t>◄</w:t>
        </w:r>
      </w:hyperlink>
    </w:p>
    <w:p w:rsidR="00506533" w:rsidRDefault="00506533" w:rsidP="00CF7030">
      <w:pPr>
        <w:bidi/>
        <w:spacing w:after="0" w:line="360" w:lineRule="auto"/>
        <w:jc w:val="both"/>
        <w:rPr>
          <w:rFonts w:ascii="Tahoma" w:hAnsi="Tahoma" w:cs="Tahoma"/>
          <w:rtl/>
        </w:rPr>
      </w:pPr>
      <w:r>
        <w:rPr>
          <w:rFonts w:ascii="Tahoma" w:hAnsi="Tahoma" w:cs="Tahoma" w:hint="cs"/>
          <w:rtl/>
        </w:rPr>
        <w:t xml:space="preserve">14. </w:t>
      </w:r>
      <w:r w:rsidR="00FD2592">
        <w:rPr>
          <w:rFonts w:ascii="Tahoma" w:hAnsi="Tahoma" w:cs="Tahoma" w:hint="cs"/>
          <w:rtl/>
          <w:lang w:val="en-US" w:bidi="fa-IR"/>
        </w:rPr>
        <w:t>چرا سند را «متمم» خواندند؟</w:t>
      </w:r>
      <w:r w:rsidR="00FD2592">
        <w:rPr>
          <w:rFonts w:ascii="Tahoma" w:hAnsi="Tahoma" w:cs="Tahoma"/>
          <w:lang w:val="en-US" w:bidi="fa-IR"/>
        </w:rPr>
        <w:t xml:space="preserve"> </w:t>
      </w:r>
      <w:hyperlink w:anchor="Fourteen" w:history="1">
        <w:r w:rsidRPr="00FD2592">
          <w:rPr>
            <w:rStyle w:val="Hyperlink"/>
            <w:rFonts w:ascii="Tahoma" w:hAnsi="Tahoma" w:cs="Tahoma"/>
          </w:rPr>
          <w:t>◄</w:t>
        </w:r>
      </w:hyperlink>
    </w:p>
    <w:p w:rsidR="00506533" w:rsidRDefault="00506533" w:rsidP="00CF7030">
      <w:pPr>
        <w:bidi/>
        <w:spacing w:after="0" w:line="360" w:lineRule="auto"/>
        <w:jc w:val="both"/>
        <w:rPr>
          <w:rFonts w:ascii="Tahoma" w:hAnsi="Tahoma" w:cs="Tahoma"/>
          <w:rtl/>
        </w:rPr>
      </w:pPr>
      <w:r>
        <w:rPr>
          <w:rFonts w:ascii="Tahoma" w:hAnsi="Tahoma" w:cs="Tahoma" w:hint="cs"/>
          <w:rtl/>
        </w:rPr>
        <w:t xml:space="preserve">15.  </w:t>
      </w:r>
      <w:r w:rsidR="00FD2592">
        <w:rPr>
          <w:rFonts w:ascii="Tahoma" w:hAnsi="Tahoma" w:cs="Tahoma" w:hint="cs"/>
          <w:rtl/>
          <w:lang w:val="en-US" w:bidi="fa-IR"/>
        </w:rPr>
        <w:t>چرا روخانیون با دست آورد همین کمیسیون هم مخالف بو</w:t>
      </w:r>
      <w:r w:rsidR="00EF148C">
        <w:rPr>
          <w:rFonts w:ascii="Tahoma" w:hAnsi="Tahoma" w:cs="Tahoma" w:hint="cs"/>
          <w:rtl/>
          <w:lang w:val="en-US" w:bidi="fa-IR"/>
        </w:rPr>
        <w:t>دند و آ</w:t>
      </w:r>
      <w:r w:rsidR="00FD2592">
        <w:rPr>
          <w:rFonts w:ascii="Tahoma" w:hAnsi="Tahoma" w:cs="Tahoma" w:hint="cs"/>
          <w:rtl/>
          <w:lang w:val="en-US" w:bidi="fa-IR"/>
        </w:rPr>
        <w:t xml:space="preserve"> را «ضلالت نامه» می خواندند؟</w:t>
      </w:r>
      <w:r>
        <w:rPr>
          <w:rFonts w:ascii="Tahoma" w:hAnsi="Tahoma" w:cs="Tahoma" w:hint="cs"/>
          <w:rtl/>
        </w:rPr>
        <w:t xml:space="preserve"> </w:t>
      </w:r>
      <w:hyperlink w:anchor="Fifteen" w:history="1">
        <w:r w:rsidRPr="00FD2592">
          <w:rPr>
            <w:rStyle w:val="Hyperlink"/>
            <w:rFonts w:ascii="Tahoma" w:hAnsi="Tahoma" w:cs="Tahoma"/>
          </w:rPr>
          <w:t>◄</w:t>
        </w:r>
      </w:hyperlink>
    </w:p>
    <w:p w:rsidR="00506533" w:rsidRDefault="00506533" w:rsidP="00CF7030">
      <w:pPr>
        <w:bidi/>
        <w:spacing w:after="0" w:line="360" w:lineRule="auto"/>
        <w:jc w:val="both"/>
        <w:rPr>
          <w:rFonts w:ascii="Tahoma" w:hAnsi="Tahoma" w:cs="Tahoma"/>
          <w:rtl/>
        </w:rPr>
      </w:pPr>
      <w:r>
        <w:rPr>
          <w:rFonts w:ascii="Tahoma" w:hAnsi="Tahoma" w:cs="Tahoma" w:hint="cs"/>
          <w:rtl/>
        </w:rPr>
        <w:t xml:space="preserve">16. </w:t>
      </w:r>
      <w:r w:rsidR="00FD2592">
        <w:rPr>
          <w:rFonts w:ascii="Tahoma" w:hAnsi="Tahoma" w:cs="Tahoma" w:hint="cs"/>
          <w:rtl/>
          <w:lang w:val="en-US" w:bidi="fa-IR"/>
        </w:rPr>
        <w:t>نتایج تیر اندازی به محمدعلیشاه چه بود: جریان توپ بستن مجلس و تعطیل آن؟</w:t>
      </w:r>
      <w:r>
        <w:rPr>
          <w:rFonts w:ascii="Tahoma" w:hAnsi="Tahoma" w:cs="Tahoma" w:hint="cs"/>
          <w:rtl/>
        </w:rPr>
        <w:t xml:space="preserve"> </w:t>
      </w:r>
      <w:hyperlink w:anchor="sixteen" w:history="1">
        <w:r w:rsidRPr="00FD2592">
          <w:rPr>
            <w:rStyle w:val="Hyperlink"/>
            <w:rFonts w:ascii="Tahoma" w:hAnsi="Tahoma" w:cs="Tahoma"/>
          </w:rPr>
          <w:t>◄</w:t>
        </w:r>
      </w:hyperlink>
    </w:p>
    <w:p w:rsidR="00506533" w:rsidRDefault="00FD2592" w:rsidP="00CF7030">
      <w:pPr>
        <w:bidi/>
        <w:spacing w:after="0" w:line="360" w:lineRule="auto"/>
        <w:jc w:val="both"/>
        <w:rPr>
          <w:rFonts w:ascii="Tahoma" w:hAnsi="Tahoma" w:cs="Tahoma"/>
          <w:rtl/>
        </w:rPr>
      </w:pPr>
      <w:r>
        <w:rPr>
          <w:rFonts w:ascii="Tahoma" w:hAnsi="Tahoma" w:cs="Tahoma" w:hint="cs"/>
          <w:rtl/>
        </w:rPr>
        <w:t xml:space="preserve">17. </w:t>
      </w:r>
      <w:r w:rsidR="00CF7030">
        <w:rPr>
          <w:rFonts w:ascii="Tahoma" w:hAnsi="Tahoma" w:cs="Tahoma" w:hint="cs"/>
          <w:rtl/>
          <w:lang w:val="en-US" w:bidi="fa-IR"/>
        </w:rPr>
        <w:t xml:space="preserve">مشروطه خواهانی که تهران را فتح کرده و محمدعلیشاه را فراری داده و شیح فضل الله را به دار کشیدند خواستار چه بودند؟ چرا قانون اساسی مشروطه ءمشروعه را تصحیح نکردند؟ </w:t>
      </w:r>
      <w:hyperlink w:anchor="Seventeen" w:history="1">
        <w:r w:rsidR="00CF7030" w:rsidRPr="00CF7030">
          <w:rPr>
            <w:rStyle w:val="Hyperlink"/>
            <w:rFonts w:ascii="Tahoma" w:hAnsi="Tahoma" w:cs="Tahoma"/>
          </w:rPr>
          <w:t>◄</w:t>
        </w:r>
      </w:hyperlink>
    </w:p>
    <w:p w:rsidR="00506533" w:rsidRDefault="00506533" w:rsidP="00CF7030">
      <w:pPr>
        <w:bidi/>
        <w:spacing w:after="0" w:line="360" w:lineRule="auto"/>
        <w:jc w:val="both"/>
        <w:rPr>
          <w:rFonts w:ascii="Tahoma" w:hAnsi="Tahoma" w:cs="Tahoma"/>
          <w:rtl/>
        </w:rPr>
      </w:pPr>
      <w:r>
        <w:rPr>
          <w:rFonts w:ascii="Tahoma" w:hAnsi="Tahoma" w:cs="Tahoma" w:hint="cs"/>
          <w:rtl/>
        </w:rPr>
        <w:t xml:space="preserve">18. </w:t>
      </w:r>
      <w:r w:rsidR="00CF7030">
        <w:rPr>
          <w:rFonts w:ascii="Tahoma" w:hAnsi="Tahoma" w:cs="Tahoma" w:hint="cs"/>
          <w:rtl/>
          <w:lang w:val="en-US" w:bidi="fa-IR"/>
        </w:rPr>
        <w:t>پس از دهه ای از بی کفایتی و پریشانی چرا منورالفکرها به نظریه «مستبد منور» متوسل شدند؟</w:t>
      </w:r>
      <w:r>
        <w:rPr>
          <w:rFonts w:ascii="Tahoma" w:hAnsi="Tahoma" w:cs="Tahoma" w:hint="cs"/>
          <w:rtl/>
        </w:rPr>
        <w:t xml:space="preserve"> </w:t>
      </w:r>
      <w:hyperlink w:anchor="Eighteen" w:history="1">
        <w:r w:rsidRPr="00CF7030">
          <w:rPr>
            <w:rStyle w:val="Hyperlink"/>
            <w:rFonts w:ascii="Tahoma" w:hAnsi="Tahoma" w:cs="Tahoma"/>
          </w:rPr>
          <w:t>◄</w:t>
        </w:r>
      </w:hyperlink>
    </w:p>
    <w:p w:rsidR="00506533" w:rsidRPr="00CF7030" w:rsidRDefault="00506533" w:rsidP="00CF7030">
      <w:pPr>
        <w:bidi/>
        <w:spacing w:after="0" w:line="360" w:lineRule="auto"/>
        <w:jc w:val="both"/>
        <w:rPr>
          <w:rFonts w:ascii="Tahoma" w:hAnsi="Tahoma" w:cs="Tahoma"/>
          <w:rtl/>
          <w:lang w:val="en-US" w:bidi="fa-IR"/>
        </w:rPr>
      </w:pPr>
      <w:r>
        <w:rPr>
          <w:rFonts w:ascii="Tahoma" w:hAnsi="Tahoma" w:cs="Tahoma" w:hint="cs"/>
          <w:rtl/>
        </w:rPr>
        <w:t xml:space="preserve">19. </w:t>
      </w:r>
      <w:r w:rsidR="00CF7030">
        <w:rPr>
          <w:rFonts w:ascii="Tahoma" w:hAnsi="Tahoma" w:cs="Tahoma" w:hint="cs"/>
          <w:rtl/>
          <w:lang w:val="en-US" w:bidi="fa-IR"/>
        </w:rPr>
        <w:t>چگونه مشروعیت پادشاهی پهلوی ها را همان متمم مشروعه شده تأمین می کرد؟</w:t>
      </w:r>
      <w:r w:rsidR="00CF7030">
        <w:rPr>
          <w:rFonts w:ascii="Tahoma" w:hAnsi="Tahoma" w:cs="Tahoma"/>
          <w:lang w:val="en-US" w:bidi="fa-IR"/>
        </w:rPr>
        <w:t xml:space="preserve"> </w:t>
      </w:r>
      <w:hyperlink w:anchor="Nineteen" w:history="1">
        <w:r w:rsidR="00CF7030" w:rsidRPr="00CF7030">
          <w:rPr>
            <w:rStyle w:val="Hyperlink"/>
            <w:rFonts w:ascii="Tahoma" w:hAnsi="Tahoma" w:cs="Tahoma"/>
          </w:rPr>
          <w:t>◄</w:t>
        </w:r>
      </w:hyperlink>
    </w:p>
    <w:p w:rsidR="00506533" w:rsidRDefault="00506533" w:rsidP="00CF7030">
      <w:pPr>
        <w:tabs>
          <w:tab w:val="left" w:pos="3863"/>
        </w:tabs>
        <w:bidi/>
        <w:spacing w:after="0" w:line="360" w:lineRule="auto"/>
        <w:rPr>
          <w:rFonts w:ascii="Tahoma" w:hAnsi="Tahoma" w:cs="Tahoma"/>
        </w:rPr>
      </w:pPr>
      <w:r>
        <w:rPr>
          <w:rFonts w:ascii="Tahoma" w:hAnsi="Tahoma" w:cs="Tahoma" w:hint="cs"/>
          <w:rtl/>
        </w:rPr>
        <w:t xml:space="preserve">20. </w:t>
      </w:r>
      <w:r w:rsidR="00CF7030">
        <w:rPr>
          <w:rFonts w:ascii="Tahoma" w:hAnsi="Tahoma" w:cs="Tahoma" w:hint="cs"/>
          <w:rtl/>
          <w:lang w:val="en-US" w:bidi="fa-IR"/>
        </w:rPr>
        <w:t>برآمدن کیش شخصیت و اینکه چرا نتایج دیکتاتوری اجتناب ناپذیر است؟</w:t>
      </w:r>
      <w:r>
        <w:rPr>
          <w:rFonts w:ascii="Tahoma" w:hAnsi="Tahoma" w:cs="Tahoma" w:hint="cs"/>
          <w:rtl/>
        </w:rPr>
        <w:t xml:space="preserve"> </w:t>
      </w:r>
      <w:hyperlink w:anchor="Twenty" w:history="1">
        <w:r w:rsidRPr="00CF7030">
          <w:rPr>
            <w:rStyle w:val="Hyperlink"/>
            <w:rFonts w:ascii="Tahoma" w:hAnsi="Tahoma" w:cs="Tahoma"/>
          </w:rPr>
          <w:t>◄</w:t>
        </w:r>
      </w:hyperlink>
    </w:p>
    <w:p w:rsidR="00EF148C" w:rsidRDefault="00EF148C" w:rsidP="00EF148C">
      <w:pPr>
        <w:tabs>
          <w:tab w:val="left" w:pos="3863"/>
        </w:tabs>
        <w:bidi/>
        <w:spacing w:after="0" w:line="360" w:lineRule="auto"/>
        <w:rPr>
          <w:rFonts w:ascii="Tahoma" w:hAnsi="Tahoma" w:cs="Tahoma"/>
          <w:rtl/>
          <w:lang w:val="en-US" w:bidi="fa-IR"/>
        </w:rPr>
      </w:pPr>
      <w:r>
        <w:rPr>
          <w:rFonts w:ascii="Tahoma" w:hAnsi="Tahoma" w:cs="Tahoma" w:hint="cs"/>
          <w:rtl/>
          <w:lang w:bidi="fa-IR"/>
        </w:rPr>
        <w:t xml:space="preserve">21. </w:t>
      </w:r>
      <w:r>
        <w:rPr>
          <w:rFonts w:ascii="Tahoma" w:hAnsi="Tahoma" w:cs="Tahoma" w:hint="cs"/>
          <w:rtl/>
          <w:lang w:val="en-US" w:bidi="fa-IR"/>
        </w:rPr>
        <w:t>چرا با بازگشت به قانون اساسی مشروطه (جز تأمین پادشاهی شاهزاده رضا پهلوی) نمی شود دخالت شریعت در آن را تصجیح کرد؟ (داستان «سنگر بندی» برخی از مواد سند)</w:t>
      </w:r>
      <w:r w:rsidRPr="00EF148C">
        <w:rPr>
          <w:rFonts w:ascii="Tahoma" w:hAnsi="Tahoma" w:cs="Tahoma" w:hint="cs"/>
          <w:rtl/>
          <w:lang w:val="en-US" w:bidi="fa-IR"/>
        </w:rPr>
        <w:t xml:space="preserve"> </w:t>
      </w:r>
      <w:hyperlink w:anchor="TwentyOne" w:history="1">
        <w:r w:rsidRPr="00EF148C">
          <w:rPr>
            <w:rStyle w:val="Hyperlink"/>
            <w:rFonts w:ascii="Tahoma" w:hAnsi="Tahoma" w:cs="Tahoma"/>
          </w:rPr>
          <w:t>◄</w:t>
        </w:r>
      </w:hyperlink>
    </w:p>
    <w:p w:rsidR="00EF148C" w:rsidRDefault="00EF148C" w:rsidP="00EF148C">
      <w:pPr>
        <w:tabs>
          <w:tab w:val="left" w:pos="3863"/>
        </w:tabs>
        <w:bidi/>
        <w:spacing w:after="0" w:line="360" w:lineRule="auto"/>
        <w:rPr>
          <w:rStyle w:val="Hyperlink"/>
          <w:rFonts w:ascii="Tahoma" w:hAnsi="Tahoma" w:cs="Tahoma" w:hint="cs"/>
          <w:rtl/>
        </w:rPr>
      </w:pPr>
      <w:r>
        <w:rPr>
          <w:rFonts w:ascii="Tahoma" w:hAnsi="Tahoma" w:cs="Tahoma" w:hint="cs"/>
          <w:rtl/>
          <w:lang w:val="en-US" w:bidi="fa-IR"/>
        </w:rPr>
        <w:t>22. چرا می توان امیدوار بود که می توان بدون رجوع به قانون منحوس مشروطه به سکولار دموکراسی رسید؟</w:t>
      </w:r>
      <w:hyperlink w:anchor="TwentyTwo" w:history="1">
        <w:r w:rsidRPr="00EF148C">
          <w:rPr>
            <w:rStyle w:val="Hyperlink"/>
            <w:rFonts w:ascii="Tahoma" w:hAnsi="Tahoma" w:cs="Tahoma"/>
          </w:rPr>
          <w:t>◄</w:t>
        </w:r>
      </w:hyperlink>
    </w:p>
    <w:p w:rsidR="00B10636" w:rsidRDefault="00B10636" w:rsidP="00B10636">
      <w:pPr>
        <w:tabs>
          <w:tab w:val="left" w:pos="3863"/>
        </w:tabs>
        <w:bidi/>
        <w:spacing w:after="0" w:line="360" w:lineRule="auto"/>
        <w:rPr>
          <w:rStyle w:val="Hyperlink"/>
          <w:rFonts w:ascii="Tahoma" w:hAnsi="Tahoma" w:cs="Tahoma" w:hint="cs"/>
          <w:rtl/>
        </w:rPr>
      </w:pPr>
    </w:p>
    <w:p w:rsidR="00B10636" w:rsidRDefault="00B10636" w:rsidP="00B10636">
      <w:pPr>
        <w:tabs>
          <w:tab w:val="left" w:pos="3863"/>
        </w:tabs>
        <w:bidi/>
        <w:spacing w:after="0" w:line="360" w:lineRule="auto"/>
        <w:rPr>
          <w:rStyle w:val="Hyperlink"/>
          <w:rFonts w:ascii="Tahoma" w:hAnsi="Tahoma" w:cs="Tahoma" w:hint="cs"/>
          <w:color w:val="000000" w:themeColor="text1"/>
          <w:u w:val="none"/>
          <w:rtl/>
        </w:rPr>
      </w:pPr>
      <w:r w:rsidRPr="00B10636">
        <w:rPr>
          <w:rStyle w:val="Hyperlink"/>
          <w:rFonts w:ascii="Tahoma" w:hAnsi="Tahoma" w:cs="Tahoma" w:hint="cs"/>
          <w:color w:val="000000" w:themeColor="text1"/>
          <w:u w:val="none"/>
          <w:rtl/>
        </w:rPr>
        <w:t>23</w:t>
      </w:r>
      <w:r>
        <w:rPr>
          <w:rStyle w:val="Hyperlink"/>
          <w:rFonts w:ascii="Tahoma" w:hAnsi="Tahoma" w:cs="Tahoma" w:hint="cs"/>
          <w:color w:val="000000" w:themeColor="text1"/>
          <w:u w:val="none"/>
          <w:rtl/>
        </w:rPr>
        <w:t>. شاه رئیس دستگاه اجرائی است:</w:t>
      </w:r>
    </w:p>
    <w:p w:rsidR="00B10636" w:rsidRPr="00B10636" w:rsidRDefault="00B10636" w:rsidP="00B10636">
      <w:pPr>
        <w:tabs>
          <w:tab w:val="left" w:pos="3863"/>
        </w:tabs>
        <w:bidi/>
        <w:spacing w:after="0" w:line="360" w:lineRule="auto"/>
        <w:rPr>
          <w:rStyle w:val="Hyperlink"/>
          <w:rFonts w:ascii="Tahoma" w:hAnsi="Tahoma" w:cs="Tahoma"/>
          <w:color w:val="000000" w:themeColor="text1"/>
          <w:u w:val="none"/>
        </w:rPr>
      </w:pPr>
      <w:r w:rsidRPr="00D15183">
        <w:rPr>
          <w:rStyle w:val="Hyperlink"/>
          <w:rFonts w:ascii="Tahoma" w:hAnsi="Tahoma" w:cs="Tahoma"/>
          <w:color w:val="000000" w:themeColor="text1"/>
          <w:highlight w:val="cyan"/>
          <w:u w:val="none"/>
          <w:rtl/>
        </w:rPr>
        <w:t>اصل ب</w:t>
      </w:r>
      <w:r w:rsidRPr="00D15183">
        <w:rPr>
          <w:rStyle w:val="Hyperlink"/>
          <w:rFonts w:ascii="Tahoma" w:hAnsi="Tahoma" w:cs="Tahoma" w:hint="cs"/>
          <w:color w:val="000000" w:themeColor="text1"/>
          <w:highlight w:val="cyan"/>
          <w:u w:val="none"/>
          <w:rtl/>
        </w:rPr>
        <w:t>ی</w:t>
      </w:r>
      <w:r w:rsidRPr="00D15183">
        <w:rPr>
          <w:rStyle w:val="Hyperlink"/>
          <w:rFonts w:ascii="Tahoma" w:hAnsi="Tahoma" w:cs="Tahoma" w:hint="eastAsia"/>
          <w:color w:val="000000" w:themeColor="text1"/>
          <w:highlight w:val="cyan"/>
          <w:u w:val="none"/>
          <w:rtl/>
        </w:rPr>
        <w:t>ست</w:t>
      </w:r>
      <w:r w:rsidRPr="00D15183">
        <w:rPr>
          <w:rStyle w:val="Hyperlink"/>
          <w:rFonts w:ascii="Tahoma" w:hAnsi="Tahoma" w:cs="Tahoma"/>
          <w:color w:val="000000" w:themeColor="text1"/>
          <w:highlight w:val="cyan"/>
          <w:u w:val="none"/>
          <w:rtl/>
        </w:rPr>
        <w:t xml:space="preserve"> و هفتم</w:t>
      </w:r>
      <w:r w:rsidRPr="00D15183">
        <w:rPr>
          <w:rStyle w:val="Hyperlink"/>
          <w:rFonts w:ascii="Tahoma" w:hAnsi="Tahoma" w:cs="Tahoma" w:hint="cs"/>
          <w:color w:val="000000" w:themeColor="text1"/>
          <w:highlight w:val="cyan"/>
          <w:u w:val="none"/>
          <w:rtl/>
          <w:lang w:bidi="fa-IR"/>
        </w:rPr>
        <w:t>-</w:t>
      </w:r>
      <w:r>
        <w:rPr>
          <w:rStyle w:val="Hyperlink"/>
          <w:rFonts w:ascii="Tahoma" w:hAnsi="Tahoma" w:cs="Tahoma" w:hint="cs"/>
          <w:color w:val="000000" w:themeColor="text1"/>
          <w:u w:val="none"/>
          <w:rtl/>
          <w:lang w:bidi="fa-IR"/>
        </w:rPr>
        <w:t xml:space="preserve"> </w:t>
      </w:r>
      <w:r w:rsidRPr="00B10636">
        <w:rPr>
          <w:rStyle w:val="Hyperlink"/>
          <w:rFonts w:ascii="Tahoma" w:hAnsi="Tahoma" w:cs="Tahoma" w:hint="eastAsia"/>
          <w:color w:val="000000" w:themeColor="text1"/>
          <w:u w:val="none"/>
          <w:rtl/>
        </w:rPr>
        <w:t>قوا</w:t>
      </w:r>
      <w:r w:rsidRPr="00B10636">
        <w:rPr>
          <w:rStyle w:val="Hyperlink"/>
          <w:rFonts w:ascii="Tahoma" w:hAnsi="Tahoma" w:cs="Tahoma" w:hint="cs"/>
          <w:color w:val="000000" w:themeColor="text1"/>
          <w:u w:val="none"/>
          <w:rtl/>
        </w:rPr>
        <w:t>ی</w:t>
      </w:r>
      <w:r w:rsidRPr="00B10636">
        <w:rPr>
          <w:rStyle w:val="Hyperlink"/>
          <w:rFonts w:ascii="Tahoma" w:hAnsi="Tahoma" w:cs="Tahoma"/>
          <w:color w:val="000000" w:themeColor="text1"/>
          <w:u w:val="none"/>
          <w:rtl/>
        </w:rPr>
        <w:t xml:space="preserve"> مملکت بسه شعبه تجز</w:t>
      </w:r>
      <w:r w:rsidRPr="00B10636">
        <w:rPr>
          <w:rStyle w:val="Hyperlink"/>
          <w:rFonts w:ascii="Tahoma" w:hAnsi="Tahoma" w:cs="Tahoma" w:hint="cs"/>
          <w:color w:val="000000" w:themeColor="text1"/>
          <w:u w:val="none"/>
          <w:rtl/>
        </w:rPr>
        <w:t>ی</w:t>
      </w:r>
      <w:r w:rsidRPr="00B10636">
        <w:rPr>
          <w:rStyle w:val="Hyperlink"/>
          <w:rFonts w:ascii="Tahoma" w:hAnsi="Tahoma" w:cs="Tahoma" w:hint="eastAsia"/>
          <w:color w:val="000000" w:themeColor="text1"/>
          <w:u w:val="none"/>
          <w:rtl/>
        </w:rPr>
        <w:t>ه</w:t>
      </w:r>
      <w:r w:rsidRPr="00B10636">
        <w:rPr>
          <w:rStyle w:val="Hyperlink"/>
          <w:rFonts w:ascii="Tahoma" w:hAnsi="Tahoma" w:cs="Tahoma"/>
          <w:color w:val="000000" w:themeColor="text1"/>
          <w:u w:val="none"/>
          <w:rtl/>
        </w:rPr>
        <w:t xml:space="preserve"> م</w:t>
      </w:r>
      <w:r w:rsidRPr="00B10636">
        <w:rPr>
          <w:rStyle w:val="Hyperlink"/>
          <w:rFonts w:ascii="Tahoma" w:hAnsi="Tahoma" w:cs="Tahoma" w:hint="cs"/>
          <w:color w:val="000000" w:themeColor="text1"/>
          <w:u w:val="none"/>
          <w:rtl/>
        </w:rPr>
        <w:t>ی</w:t>
      </w:r>
      <w:r w:rsidRPr="00B10636">
        <w:rPr>
          <w:rStyle w:val="Hyperlink"/>
          <w:rFonts w:ascii="Tahoma" w:hAnsi="Tahoma" w:cs="Tahoma" w:hint="eastAsia"/>
          <w:color w:val="000000" w:themeColor="text1"/>
          <w:u w:val="none"/>
          <w:rtl/>
        </w:rPr>
        <w:t>شود</w:t>
      </w:r>
      <w:r w:rsidRPr="00B10636">
        <w:rPr>
          <w:rStyle w:val="Hyperlink"/>
          <w:rFonts w:ascii="Tahoma" w:hAnsi="Tahoma" w:cs="Tahoma"/>
          <w:color w:val="000000" w:themeColor="text1"/>
          <w:u w:val="none"/>
          <w:rtl/>
        </w:rPr>
        <w:t>:</w:t>
      </w:r>
    </w:p>
    <w:p w:rsidR="00B10636" w:rsidRPr="00B10636" w:rsidRDefault="00B10636" w:rsidP="00B10636">
      <w:pPr>
        <w:tabs>
          <w:tab w:val="left" w:pos="3863"/>
        </w:tabs>
        <w:bidi/>
        <w:spacing w:after="0" w:line="360" w:lineRule="auto"/>
        <w:rPr>
          <w:rStyle w:val="Hyperlink"/>
          <w:rFonts w:ascii="Tahoma" w:hAnsi="Tahoma" w:cs="Tahoma"/>
          <w:color w:val="000000" w:themeColor="text1"/>
          <w:u w:val="none"/>
        </w:rPr>
      </w:pPr>
      <w:r w:rsidRPr="00B10636">
        <w:rPr>
          <w:rStyle w:val="Hyperlink"/>
          <w:rFonts w:ascii="Tahoma" w:hAnsi="Tahoma" w:cs="Tahoma" w:hint="eastAsia"/>
          <w:color w:val="000000" w:themeColor="text1"/>
          <w:u w:val="none"/>
          <w:rtl/>
        </w:rPr>
        <w:t>اول</w:t>
      </w:r>
      <w:r w:rsidRPr="00B10636">
        <w:rPr>
          <w:rStyle w:val="Hyperlink"/>
          <w:rFonts w:ascii="Tahoma" w:hAnsi="Tahoma" w:cs="Tahoma"/>
          <w:color w:val="000000" w:themeColor="text1"/>
          <w:u w:val="none"/>
          <w:rtl/>
        </w:rPr>
        <w:t xml:space="preserve">- </w:t>
      </w:r>
      <w:r w:rsidRPr="00D15183">
        <w:rPr>
          <w:rStyle w:val="Hyperlink"/>
          <w:rFonts w:ascii="Tahoma" w:hAnsi="Tahoma" w:cs="Tahoma"/>
          <w:color w:val="000000" w:themeColor="text1"/>
          <w:highlight w:val="yellow"/>
          <w:u w:val="none"/>
          <w:rtl/>
        </w:rPr>
        <w:t>قوه مقننه</w:t>
      </w:r>
      <w:r w:rsidRPr="00B10636">
        <w:rPr>
          <w:rStyle w:val="Hyperlink"/>
          <w:rFonts w:ascii="Tahoma" w:hAnsi="Tahoma" w:cs="Tahoma"/>
          <w:color w:val="000000" w:themeColor="text1"/>
          <w:u w:val="none"/>
          <w:rtl/>
        </w:rPr>
        <w:t xml:space="preserve"> که مخصوص است بوضع و تهذ</w:t>
      </w:r>
      <w:r w:rsidRPr="00B10636">
        <w:rPr>
          <w:rStyle w:val="Hyperlink"/>
          <w:rFonts w:ascii="Tahoma" w:hAnsi="Tahoma" w:cs="Tahoma" w:hint="cs"/>
          <w:color w:val="000000" w:themeColor="text1"/>
          <w:u w:val="none"/>
          <w:rtl/>
        </w:rPr>
        <w:t>ی</w:t>
      </w:r>
      <w:r w:rsidRPr="00B10636">
        <w:rPr>
          <w:rStyle w:val="Hyperlink"/>
          <w:rFonts w:ascii="Tahoma" w:hAnsi="Tahoma" w:cs="Tahoma" w:hint="eastAsia"/>
          <w:color w:val="000000" w:themeColor="text1"/>
          <w:u w:val="none"/>
          <w:rtl/>
        </w:rPr>
        <w:t>ب</w:t>
      </w:r>
      <w:r w:rsidRPr="00B10636">
        <w:rPr>
          <w:rStyle w:val="Hyperlink"/>
          <w:rFonts w:ascii="Tahoma" w:hAnsi="Tahoma" w:cs="Tahoma"/>
          <w:color w:val="000000" w:themeColor="text1"/>
          <w:u w:val="none"/>
          <w:rtl/>
        </w:rPr>
        <w:t xml:space="preserve"> قوان</w:t>
      </w:r>
      <w:r w:rsidRPr="00B10636">
        <w:rPr>
          <w:rStyle w:val="Hyperlink"/>
          <w:rFonts w:ascii="Tahoma" w:hAnsi="Tahoma" w:cs="Tahoma" w:hint="cs"/>
          <w:color w:val="000000" w:themeColor="text1"/>
          <w:u w:val="none"/>
          <w:rtl/>
        </w:rPr>
        <w:t>ی</w:t>
      </w:r>
      <w:r w:rsidRPr="00B10636">
        <w:rPr>
          <w:rStyle w:val="Hyperlink"/>
          <w:rFonts w:ascii="Tahoma" w:hAnsi="Tahoma" w:cs="Tahoma" w:hint="eastAsia"/>
          <w:color w:val="000000" w:themeColor="text1"/>
          <w:u w:val="none"/>
          <w:rtl/>
        </w:rPr>
        <w:t>ن</w:t>
      </w:r>
      <w:r w:rsidRPr="00B10636">
        <w:rPr>
          <w:rStyle w:val="Hyperlink"/>
          <w:rFonts w:ascii="Tahoma" w:hAnsi="Tahoma" w:cs="Tahoma"/>
          <w:color w:val="000000" w:themeColor="text1"/>
          <w:u w:val="none"/>
          <w:rtl/>
        </w:rPr>
        <w:t xml:space="preserve"> و ا</w:t>
      </w:r>
      <w:r w:rsidRPr="00B10636">
        <w:rPr>
          <w:rStyle w:val="Hyperlink"/>
          <w:rFonts w:ascii="Tahoma" w:hAnsi="Tahoma" w:cs="Tahoma" w:hint="cs"/>
          <w:color w:val="000000" w:themeColor="text1"/>
          <w:u w:val="none"/>
          <w:rtl/>
        </w:rPr>
        <w:t>ی</w:t>
      </w:r>
      <w:r w:rsidRPr="00B10636">
        <w:rPr>
          <w:rStyle w:val="Hyperlink"/>
          <w:rFonts w:ascii="Tahoma" w:hAnsi="Tahoma" w:cs="Tahoma" w:hint="eastAsia"/>
          <w:color w:val="000000" w:themeColor="text1"/>
          <w:u w:val="none"/>
          <w:rtl/>
        </w:rPr>
        <w:t>ن</w:t>
      </w:r>
      <w:r w:rsidRPr="00B10636">
        <w:rPr>
          <w:rStyle w:val="Hyperlink"/>
          <w:rFonts w:ascii="Tahoma" w:hAnsi="Tahoma" w:cs="Tahoma"/>
          <w:color w:val="000000" w:themeColor="text1"/>
          <w:u w:val="none"/>
          <w:rtl/>
        </w:rPr>
        <w:t xml:space="preserve"> قوه ناش</w:t>
      </w:r>
      <w:r w:rsidRPr="00B10636">
        <w:rPr>
          <w:rStyle w:val="Hyperlink"/>
          <w:rFonts w:ascii="Tahoma" w:hAnsi="Tahoma" w:cs="Tahoma" w:hint="cs"/>
          <w:color w:val="000000" w:themeColor="text1"/>
          <w:u w:val="none"/>
          <w:rtl/>
        </w:rPr>
        <w:t>ی</w:t>
      </w:r>
      <w:r w:rsidRPr="00B10636">
        <w:rPr>
          <w:rStyle w:val="Hyperlink"/>
          <w:rFonts w:ascii="Tahoma" w:hAnsi="Tahoma" w:cs="Tahoma"/>
          <w:color w:val="000000" w:themeColor="text1"/>
          <w:u w:val="none"/>
          <w:rtl/>
        </w:rPr>
        <w:t xml:space="preserve"> م</w:t>
      </w:r>
      <w:r w:rsidRPr="00B10636">
        <w:rPr>
          <w:rStyle w:val="Hyperlink"/>
          <w:rFonts w:ascii="Tahoma" w:hAnsi="Tahoma" w:cs="Tahoma" w:hint="cs"/>
          <w:color w:val="000000" w:themeColor="text1"/>
          <w:u w:val="none"/>
          <w:rtl/>
        </w:rPr>
        <w:t>ی</w:t>
      </w:r>
      <w:r w:rsidRPr="00B10636">
        <w:rPr>
          <w:rStyle w:val="Hyperlink"/>
          <w:rFonts w:ascii="Tahoma" w:hAnsi="Tahoma" w:cs="Tahoma" w:hint="eastAsia"/>
          <w:color w:val="000000" w:themeColor="text1"/>
          <w:u w:val="none"/>
          <w:rtl/>
        </w:rPr>
        <w:t>شود</w:t>
      </w:r>
      <w:r w:rsidRPr="00B10636">
        <w:rPr>
          <w:rStyle w:val="Hyperlink"/>
          <w:rFonts w:ascii="Tahoma" w:hAnsi="Tahoma" w:cs="Tahoma"/>
          <w:color w:val="000000" w:themeColor="text1"/>
          <w:u w:val="none"/>
          <w:rtl/>
        </w:rPr>
        <w:t xml:space="preserve"> از</w:t>
      </w:r>
    </w:p>
    <w:p w:rsidR="00B10636" w:rsidRPr="00D15183" w:rsidRDefault="00B10636" w:rsidP="00B10636">
      <w:pPr>
        <w:tabs>
          <w:tab w:val="left" w:pos="3863"/>
        </w:tabs>
        <w:bidi/>
        <w:spacing w:after="0" w:line="360" w:lineRule="auto"/>
        <w:rPr>
          <w:rStyle w:val="Hyperlink"/>
          <w:rFonts w:ascii="Tahoma" w:hAnsi="Tahoma" w:cs="Tahoma"/>
          <w:color w:val="000000" w:themeColor="text1"/>
          <w:highlight w:val="yellow"/>
          <w:u w:val="none"/>
        </w:rPr>
      </w:pPr>
      <w:r w:rsidRPr="00B10636">
        <w:rPr>
          <w:rStyle w:val="Hyperlink"/>
          <w:rFonts w:ascii="Tahoma" w:hAnsi="Tahoma" w:cs="Tahoma" w:hint="eastAsia"/>
          <w:color w:val="000000" w:themeColor="text1"/>
          <w:u w:val="none"/>
          <w:rtl/>
        </w:rPr>
        <w:t>اعل</w:t>
      </w:r>
      <w:r w:rsidRPr="00B10636">
        <w:rPr>
          <w:rStyle w:val="Hyperlink"/>
          <w:rFonts w:ascii="Tahoma" w:hAnsi="Tahoma" w:cs="Tahoma" w:hint="cs"/>
          <w:color w:val="000000" w:themeColor="text1"/>
          <w:u w:val="none"/>
          <w:rtl/>
        </w:rPr>
        <w:t>ی</w:t>
      </w:r>
      <w:r w:rsidRPr="00B10636">
        <w:rPr>
          <w:rStyle w:val="Hyperlink"/>
          <w:rFonts w:ascii="Tahoma" w:hAnsi="Tahoma" w:cs="Tahoma" w:hint="eastAsia"/>
          <w:color w:val="000000" w:themeColor="text1"/>
          <w:u w:val="none"/>
          <w:rtl/>
        </w:rPr>
        <w:t>حضرت</w:t>
      </w:r>
      <w:r w:rsidRPr="00B10636">
        <w:rPr>
          <w:rStyle w:val="Hyperlink"/>
          <w:rFonts w:ascii="Tahoma" w:hAnsi="Tahoma" w:cs="Tahoma"/>
          <w:color w:val="000000" w:themeColor="text1"/>
          <w:u w:val="none"/>
          <w:rtl/>
        </w:rPr>
        <w:t xml:space="preserve"> شاهنشاه</w:t>
      </w:r>
      <w:r w:rsidRPr="00B10636">
        <w:rPr>
          <w:rStyle w:val="Hyperlink"/>
          <w:rFonts w:ascii="Tahoma" w:hAnsi="Tahoma" w:cs="Tahoma" w:hint="cs"/>
          <w:color w:val="000000" w:themeColor="text1"/>
          <w:u w:val="none"/>
          <w:rtl/>
        </w:rPr>
        <w:t>ی</w:t>
      </w:r>
      <w:r w:rsidRPr="00B10636">
        <w:rPr>
          <w:rStyle w:val="Hyperlink"/>
          <w:rFonts w:ascii="Tahoma" w:hAnsi="Tahoma" w:cs="Tahoma"/>
          <w:color w:val="000000" w:themeColor="text1"/>
          <w:u w:val="none"/>
          <w:rtl/>
        </w:rPr>
        <w:t xml:space="preserve"> و مجلس شورا</w:t>
      </w:r>
      <w:r w:rsidRPr="00B10636">
        <w:rPr>
          <w:rStyle w:val="Hyperlink"/>
          <w:rFonts w:ascii="Tahoma" w:hAnsi="Tahoma" w:cs="Tahoma" w:hint="cs"/>
          <w:color w:val="000000" w:themeColor="text1"/>
          <w:u w:val="none"/>
          <w:rtl/>
        </w:rPr>
        <w:t>ی</w:t>
      </w:r>
      <w:r w:rsidRPr="00B10636">
        <w:rPr>
          <w:rStyle w:val="Hyperlink"/>
          <w:rFonts w:ascii="Tahoma" w:hAnsi="Tahoma" w:cs="Tahoma"/>
          <w:color w:val="000000" w:themeColor="text1"/>
          <w:u w:val="none"/>
          <w:rtl/>
        </w:rPr>
        <w:t xml:space="preserve"> مل</w:t>
      </w:r>
      <w:r w:rsidRPr="00B10636">
        <w:rPr>
          <w:rStyle w:val="Hyperlink"/>
          <w:rFonts w:ascii="Tahoma" w:hAnsi="Tahoma" w:cs="Tahoma" w:hint="cs"/>
          <w:color w:val="000000" w:themeColor="text1"/>
          <w:u w:val="none"/>
          <w:rtl/>
        </w:rPr>
        <w:t>ی</w:t>
      </w:r>
      <w:r w:rsidRPr="00B10636">
        <w:rPr>
          <w:rStyle w:val="Hyperlink"/>
          <w:rFonts w:ascii="Tahoma" w:hAnsi="Tahoma" w:cs="Tahoma"/>
          <w:color w:val="000000" w:themeColor="text1"/>
          <w:u w:val="none"/>
          <w:rtl/>
        </w:rPr>
        <w:t xml:space="preserve"> و مجلس سنا و </w:t>
      </w:r>
      <w:r w:rsidRPr="00D15183">
        <w:rPr>
          <w:rStyle w:val="Hyperlink"/>
          <w:rFonts w:ascii="Tahoma" w:hAnsi="Tahoma" w:cs="Tahoma"/>
          <w:color w:val="000000" w:themeColor="text1"/>
          <w:highlight w:val="yellow"/>
          <w:u w:val="none"/>
          <w:rtl/>
        </w:rPr>
        <w:t>هر</w:t>
      </w:r>
      <w:r w:rsidRPr="00D15183">
        <w:rPr>
          <w:rStyle w:val="Hyperlink"/>
          <w:rFonts w:ascii="Tahoma" w:hAnsi="Tahoma" w:cs="Tahoma" w:hint="cs"/>
          <w:color w:val="000000" w:themeColor="text1"/>
          <w:highlight w:val="yellow"/>
          <w:u w:val="none"/>
          <w:rtl/>
        </w:rPr>
        <w:t>ی</w:t>
      </w:r>
      <w:r w:rsidRPr="00D15183">
        <w:rPr>
          <w:rStyle w:val="Hyperlink"/>
          <w:rFonts w:ascii="Tahoma" w:hAnsi="Tahoma" w:cs="Tahoma" w:hint="eastAsia"/>
          <w:color w:val="000000" w:themeColor="text1"/>
          <w:highlight w:val="yellow"/>
          <w:u w:val="none"/>
          <w:rtl/>
        </w:rPr>
        <w:t>ک</w:t>
      </w:r>
      <w:r w:rsidRPr="00D15183">
        <w:rPr>
          <w:rStyle w:val="Hyperlink"/>
          <w:rFonts w:ascii="Tahoma" w:hAnsi="Tahoma" w:cs="Tahoma"/>
          <w:color w:val="000000" w:themeColor="text1"/>
          <w:highlight w:val="yellow"/>
          <w:u w:val="none"/>
          <w:rtl/>
        </w:rPr>
        <w:t xml:space="preserve"> از ا</w:t>
      </w:r>
      <w:r w:rsidRPr="00D15183">
        <w:rPr>
          <w:rStyle w:val="Hyperlink"/>
          <w:rFonts w:ascii="Tahoma" w:hAnsi="Tahoma" w:cs="Tahoma" w:hint="cs"/>
          <w:color w:val="000000" w:themeColor="text1"/>
          <w:highlight w:val="yellow"/>
          <w:u w:val="none"/>
          <w:rtl/>
        </w:rPr>
        <w:t>ی</w:t>
      </w:r>
      <w:r w:rsidRPr="00D15183">
        <w:rPr>
          <w:rStyle w:val="Hyperlink"/>
          <w:rFonts w:ascii="Tahoma" w:hAnsi="Tahoma" w:cs="Tahoma" w:hint="eastAsia"/>
          <w:color w:val="000000" w:themeColor="text1"/>
          <w:highlight w:val="yellow"/>
          <w:u w:val="none"/>
          <w:rtl/>
        </w:rPr>
        <w:t>ن</w:t>
      </w:r>
      <w:r w:rsidRPr="00D15183">
        <w:rPr>
          <w:rStyle w:val="Hyperlink"/>
          <w:rFonts w:ascii="Tahoma" w:hAnsi="Tahoma" w:cs="Tahoma"/>
          <w:color w:val="000000" w:themeColor="text1"/>
          <w:highlight w:val="yellow"/>
          <w:u w:val="none"/>
          <w:rtl/>
        </w:rPr>
        <w:t xml:space="preserve"> سه منشاء حق انشاء</w:t>
      </w:r>
    </w:p>
    <w:p w:rsidR="00B10636" w:rsidRPr="00B10636" w:rsidRDefault="00B10636" w:rsidP="00B10636">
      <w:pPr>
        <w:tabs>
          <w:tab w:val="left" w:pos="3863"/>
        </w:tabs>
        <w:bidi/>
        <w:spacing w:after="0" w:line="360" w:lineRule="auto"/>
        <w:rPr>
          <w:rStyle w:val="Hyperlink"/>
          <w:rFonts w:ascii="Tahoma" w:hAnsi="Tahoma" w:cs="Tahoma"/>
          <w:color w:val="000000" w:themeColor="text1"/>
          <w:u w:val="none"/>
        </w:rPr>
      </w:pPr>
      <w:r w:rsidRPr="00D15183">
        <w:rPr>
          <w:rStyle w:val="Hyperlink"/>
          <w:rFonts w:ascii="Tahoma" w:hAnsi="Tahoma" w:cs="Tahoma" w:hint="eastAsia"/>
          <w:color w:val="000000" w:themeColor="text1"/>
          <w:highlight w:val="yellow"/>
          <w:u w:val="none"/>
          <w:rtl/>
        </w:rPr>
        <w:t>قانون</w:t>
      </w:r>
      <w:r w:rsidR="00D15183">
        <w:rPr>
          <w:rStyle w:val="Hyperlink"/>
          <w:rFonts w:ascii="Tahoma" w:hAnsi="Tahoma" w:cs="Tahoma" w:hint="cs"/>
          <w:color w:val="000000" w:themeColor="text1"/>
          <w:highlight w:val="yellow"/>
          <w:u w:val="none"/>
          <w:rtl/>
        </w:rPr>
        <w:t xml:space="preserve"> </w:t>
      </w:r>
      <w:r w:rsidRPr="00D15183">
        <w:rPr>
          <w:rStyle w:val="Hyperlink"/>
          <w:rFonts w:ascii="Tahoma" w:hAnsi="Tahoma" w:cs="Tahoma" w:hint="eastAsia"/>
          <w:color w:val="000000" w:themeColor="text1"/>
          <w:highlight w:val="yellow"/>
          <w:u w:val="none"/>
          <w:rtl/>
        </w:rPr>
        <w:t>را</w:t>
      </w:r>
      <w:r w:rsidRPr="00D15183">
        <w:rPr>
          <w:rStyle w:val="Hyperlink"/>
          <w:rFonts w:ascii="Tahoma" w:hAnsi="Tahoma" w:cs="Tahoma"/>
          <w:color w:val="000000" w:themeColor="text1"/>
          <w:highlight w:val="yellow"/>
          <w:u w:val="none"/>
          <w:rtl/>
        </w:rPr>
        <w:t xml:space="preserve"> دارد</w:t>
      </w:r>
      <w:r w:rsidRPr="00B10636">
        <w:rPr>
          <w:rStyle w:val="Hyperlink"/>
          <w:rFonts w:ascii="Tahoma" w:hAnsi="Tahoma" w:cs="Tahoma"/>
          <w:color w:val="000000" w:themeColor="text1"/>
          <w:u w:val="none"/>
          <w:rtl/>
        </w:rPr>
        <w:t xml:space="preserve"> ول</w:t>
      </w:r>
      <w:r w:rsidRPr="00B10636">
        <w:rPr>
          <w:rStyle w:val="Hyperlink"/>
          <w:rFonts w:ascii="Tahoma" w:hAnsi="Tahoma" w:cs="Tahoma" w:hint="cs"/>
          <w:color w:val="000000" w:themeColor="text1"/>
          <w:u w:val="none"/>
          <w:rtl/>
        </w:rPr>
        <w:t>ی</w:t>
      </w:r>
      <w:r w:rsidRPr="00B10636">
        <w:rPr>
          <w:rStyle w:val="Hyperlink"/>
          <w:rFonts w:ascii="Tahoma" w:hAnsi="Tahoma" w:cs="Tahoma"/>
          <w:color w:val="000000" w:themeColor="text1"/>
          <w:u w:val="none"/>
          <w:rtl/>
        </w:rPr>
        <w:t xml:space="preserve"> استقرار آن موقوف است بعدم مخالفت با مواز</w:t>
      </w:r>
      <w:r w:rsidRPr="00B10636">
        <w:rPr>
          <w:rStyle w:val="Hyperlink"/>
          <w:rFonts w:ascii="Tahoma" w:hAnsi="Tahoma" w:cs="Tahoma" w:hint="cs"/>
          <w:color w:val="000000" w:themeColor="text1"/>
          <w:u w:val="none"/>
          <w:rtl/>
        </w:rPr>
        <w:t>ی</w:t>
      </w:r>
      <w:r w:rsidRPr="00B10636">
        <w:rPr>
          <w:rStyle w:val="Hyperlink"/>
          <w:rFonts w:ascii="Tahoma" w:hAnsi="Tahoma" w:cs="Tahoma" w:hint="eastAsia"/>
          <w:color w:val="000000" w:themeColor="text1"/>
          <w:u w:val="none"/>
          <w:rtl/>
        </w:rPr>
        <w:t>ن</w:t>
      </w:r>
      <w:r w:rsidRPr="00B10636">
        <w:rPr>
          <w:rStyle w:val="Hyperlink"/>
          <w:rFonts w:ascii="Tahoma" w:hAnsi="Tahoma" w:cs="Tahoma"/>
          <w:color w:val="000000" w:themeColor="text1"/>
          <w:u w:val="none"/>
          <w:rtl/>
        </w:rPr>
        <w:t xml:space="preserve"> شرع</w:t>
      </w:r>
      <w:r w:rsidRPr="00B10636">
        <w:rPr>
          <w:rStyle w:val="Hyperlink"/>
          <w:rFonts w:ascii="Tahoma" w:hAnsi="Tahoma" w:cs="Tahoma" w:hint="cs"/>
          <w:color w:val="000000" w:themeColor="text1"/>
          <w:u w:val="none"/>
          <w:rtl/>
        </w:rPr>
        <w:t>ی</w:t>
      </w:r>
      <w:r w:rsidRPr="00B10636">
        <w:rPr>
          <w:rStyle w:val="Hyperlink"/>
          <w:rFonts w:ascii="Tahoma" w:hAnsi="Tahoma" w:cs="Tahoma" w:hint="eastAsia"/>
          <w:color w:val="000000" w:themeColor="text1"/>
          <w:u w:val="none"/>
          <w:rtl/>
        </w:rPr>
        <w:t>ه</w:t>
      </w:r>
      <w:r w:rsidRPr="00B10636">
        <w:rPr>
          <w:rStyle w:val="Hyperlink"/>
          <w:rFonts w:ascii="Tahoma" w:hAnsi="Tahoma" w:cs="Tahoma"/>
          <w:color w:val="000000" w:themeColor="text1"/>
          <w:u w:val="none"/>
          <w:rtl/>
        </w:rPr>
        <w:t xml:space="preserve"> و تصو</w:t>
      </w:r>
      <w:r w:rsidRPr="00B10636">
        <w:rPr>
          <w:rStyle w:val="Hyperlink"/>
          <w:rFonts w:ascii="Tahoma" w:hAnsi="Tahoma" w:cs="Tahoma" w:hint="cs"/>
          <w:color w:val="000000" w:themeColor="text1"/>
          <w:u w:val="none"/>
          <w:rtl/>
        </w:rPr>
        <w:t>ی</w:t>
      </w:r>
      <w:r w:rsidRPr="00B10636">
        <w:rPr>
          <w:rStyle w:val="Hyperlink"/>
          <w:rFonts w:ascii="Tahoma" w:hAnsi="Tahoma" w:cs="Tahoma" w:hint="eastAsia"/>
          <w:color w:val="000000" w:themeColor="text1"/>
          <w:u w:val="none"/>
          <w:rtl/>
        </w:rPr>
        <w:t>ب</w:t>
      </w:r>
    </w:p>
    <w:p w:rsidR="00B10636" w:rsidRPr="00B10636" w:rsidRDefault="00B10636" w:rsidP="00B10636">
      <w:pPr>
        <w:tabs>
          <w:tab w:val="left" w:pos="3863"/>
        </w:tabs>
        <w:bidi/>
        <w:spacing w:after="0" w:line="360" w:lineRule="auto"/>
        <w:rPr>
          <w:rStyle w:val="Hyperlink"/>
          <w:rFonts w:ascii="Tahoma" w:hAnsi="Tahoma" w:cs="Tahoma"/>
          <w:color w:val="000000" w:themeColor="text1"/>
          <w:u w:val="none"/>
        </w:rPr>
      </w:pPr>
      <w:r w:rsidRPr="00B10636">
        <w:rPr>
          <w:rStyle w:val="Hyperlink"/>
          <w:rFonts w:ascii="Tahoma" w:hAnsi="Tahoma" w:cs="Tahoma" w:hint="eastAsia"/>
          <w:color w:val="000000" w:themeColor="text1"/>
          <w:u w:val="none"/>
          <w:rtl/>
        </w:rPr>
        <w:lastRenderedPageBreak/>
        <w:t>مجلس</w:t>
      </w:r>
      <w:r w:rsidRPr="00B10636">
        <w:rPr>
          <w:rStyle w:val="Hyperlink"/>
          <w:rFonts w:ascii="Tahoma" w:hAnsi="Tahoma" w:cs="Tahoma" w:hint="cs"/>
          <w:color w:val="000000" w:themeColor="text1"/>
          <w:u w:val="none"/>
          <w:rtl/>
        </w:rPr>
        <w:t>ی</w:t>
      </w:r>
      <w:r w:rsidRPr="00B10636">
        <w:rPr>
          <w:rStyle w:val="Hyperlink"/>
          <w:rFonts w:ascii="Tahoma" w:hAnsi="Tahoma" w:cs="Tahoma" w:hint="eastAsia"/>
          <w:color w:val="000000" w:themeColor="text1"/>
          <w:u w:val="none"/>
          <w:rtl/>
        </w:rPr>
        <w:t>ن</w:t>
      </w:r>
      <w:r w:rsidRPr="00B10636">
        <w:rPr>
          <w:rStyle w:val="Hyperlink"/>
          <w:rFonts w:ascii="Tahoma" w:hAnsi="Tahoma" w:cs="Tahoma"/>
          <w:color w:val="000000" w:themeColor="text1"/>
          <w:u w:val="none"/>
          <w:rtl/>
        </w:rPr>
        <w:t xml:space="preserve"> و توش</w:t>
      </w:r>
      <w:r w:rsidRPr="00B10636">
        <w:rPr>
          <w:rStyle w:val="Hyperlink"/>
          <w:rFonts w:ascii="Tahoma" w:hAnsi="Tahoma" w:cs="Tahoma" w:hint="cs"/>
          <w:color w:val="000000" w:themeColor="text1"/>
          <w:u w:val="none"/>
          <w:rtl/>
        </w:rPr>
        <w:t>ی</w:t>
      </w:r>
      <w:r w:rsidRPr="00B10636">
        <w:rPr>
          <w:rStyle w:val="Hyperlink"/>
          <w:rFonts w:ascii="Tahoma" w:hAnsi="Tahoma" w:cs="Tahoma" w:hint="eastAsia"/>
          <w:color w:val="000000" w:themeColor="text1"/>
          <w:u w:val="none"/>
          <w:rtl/>
        </w:rPr>
        <w:t>ح</w:t>
      </w:r>
      <w:r w:rsidRPr="00B10636">
        <w:rPr>
          <w:rStyle w:val="Hyperlink"/>
          <w:rFonts w:ascii="Tahoma" w:hAnsi="Tahoma" w:cs="Tahoma"/>
          <w:color w:val="000000" w:themeColor="text1"/>
          <w:u w:val="none"/>
          <w:rtl/>
        </w:rPr>
        <w:t xml:space="preserve"> بصحة هما</w:t>
      </w:r>
      <w:r w:rsidRPr="00B10636">
        <w:rPr>
          <w:rStyle w:val="Hyperlink"/>
          <w:rFonts w:ascii="Tahoma" w:hAnsi="Tahoma" w:cs="Tahoma" w:hint="cs"/>
          <w:color w:val="000000" w:themeColor="text1"/>
          <w:u w:val="none"/>
          <w:rtl/>
        </w:rPr>
        <w:t>ی</w:t>
      </w:r>
      <w:r w:rsidRPr="00B10636">
        <w:rPr>
          <w:rStyle w:val="Hyperlink"/>
          <w:rFonts w:ascii="Tahoma" w:hAnsi="Tahoma" w:cs="Tahoma" w:hint="eastAsia"/>
          <w:color w:val="000000" w:themeColor="text1"/>
          <w:u w:val="none"/>
          <w:rtl/>
        </w:rPr>
        <w:t>ون</w:t>
      </w:r>
      <w:r w:rsidRPr="00B10636">
        <w:rPr>
          <w:rStyle w:val="Hyperlink"/>
          <w:rFonts w:ascii="Tahoma" w:hAnsi="Tahoma" w:cs="Tahoma" w:hint="cs"/>
          <w:color w:val="000000" w:themeColor="text1"/>
          <w:u w:val="none"/>
          <w:rtl/>
        </w:rPr>
        <w:t>ی</w:t>
      </w:r>
      <w:r w:rsidRPr="00B10636">
        <w:rPr>
          <w:rStyle w:val="Hyperlink"/>
          <w:rFonts w:ascii="Tahoma" w:hAnsi="Tahoma" w:cs="Tahoma"/>
          <w:color w:val="000000" w:themeColor="text1"/>
          <w:u w:val="none"/>
          <w:rtl/>
        </w:rPr>
        <w:t xml:space="preserve"> لکن وضع و تصو</w:t>
      </w:r>
      <w:r w:rsidRPr="00B10636">
        <w:rPr>
          <w:rStyle w:val="Hyperlink"/>
          <w:rFonts w:ascii="Tahoma" w:hAnsi="Tahoma" w:cs="Tahoma" w:hint="cs"/>
          <w:color w:val="000000" w:themeColor="text1"/>
          <w:u w:val="none"/>
          <w:rtl/>
        </w:rPr>
        <w:t>ی</w:t>
      </w:r>
      <w:r w:rsidRPr="00B10636">
        <w:rPr>
          <w:rStyle w:val="Hyperlink"/>
          <w:rFonts w:ascii="Tahoma" w:hAnsi="Tahoma" w:cs="Tahoma" w:hint="eastAsia"/>
          <w:color w:val="000000" w:themeColor="text1"/>
          <w:u w:val="none"/>
          <w:rtl/>
        </w:rPr>
        <w:t>ب</w:t>
      </w:r>
      <w:r w:rsidRPr="00B10636">
        <w:rPr>
          <w:rStyle w:val="Hyperlink"/>
          <w:rFonts w:ascii="Tahoma" w:hAnsi="Tahoma" w:cs="Tahoma"/>
          <w:color w:val="000000" w:themeColor="text1"/>
          <w:u w:val="none"/>
          <w:rtl/>
        </w:rPr>
        <w:t xml:space="preserve"> قوان</w:t>
      </w:r>
      <w:r w:rsidRPr="00B10636">
        <w:rPr>
          <w:rStyle w:val="Hyperlink"/>
          <w:rFonts w:ascii="Tahoma" w:hAnsi="Tahoma" w:cs="Tahoma" w:hint="cs"/>
          <w:color w:val="000000" w:themeColor="text1"/>
          <w:u w:val="none"/>
          <w:rtl/>
        </w:rPr>
        <w:t>ی</w:t>
      </w:r>
      <w:r w:rsidRPr="00B10636">
        <w:rPr>
          <w:rStyle w:val="Hyperlink"/>
          <w:rFonts w:ascii="Tahoma" w:hAnsi="Tahoma" w:cs="Tahoma" w:hint="eastAsia"/>
          <w:color w:val="000000" w:themeColor="text1"/>
          <w:u w:val="none"/>
          <w:rtl/>
        </w:rPr>
        <w:t>ن</w:t>
      </w:r>
      <w:r w:rsidRPr="00B10636">
        <w:rPr>
          <w:rStyle w:val="Hyperlink"/>
          <w:rFonts w:ascii="Tahoma" w:hAnsi="Tahoma" w:cs="Tahoma"/>
          <w:color w:val="000000" w:themeColor="text1"/>
          <w:u w:val="none"/>
          <w:rtl/>
        </w:rPr>
        <w:t xml:space="preserve"> راجعه بدخل و خرج مملکت از</w:t>
      </w:r>
    </w:p>
    <w:p w:rsidR="00B10636" w:rsidRDefault="00B10636" w:rsidP="00B10636">
      <w:pPr>
        <w:tabs>
          <w:tab w:val="left" w:pos="3863"/>
        </w:tabs>
        <w:bidi/>
        <w:spacing w:after="0" w:line="360" w:lineRule="auto"/>
        <w:rPr>
          <w:rStyle w:val="Hyperlink"/>
          <w:rFonts w:ascii="Tahoma" w:hAnsi="Tahoma" w:cs="Tahoma" w:hint="cs"/>
          <w:color w:val="000000" w:themeColor="text1"/>
          <w:u w:val="none"/>
          <w:rtl/>
        </w:rPr>
      </w:pPr>
      <w:r w:rsidRPr="00B10636">
        <w:rPr>
          <w:rStyle w:val="Hyperlink"/>
          <w:rFonts w:ascii="Tahoma" w:hAnsi="Tahoma" w:cs="Tahoma" w:hint="eastAsia"/>
          <w:color w:val="000000" w:themeColor="text1"/>
          <w:u w:val="none"/>
          <w:rtl/>
        </w:rPr>
        <w:t>مختصات</w:t>
      </w:r>
      <w:r w:rsidRPr="00B10636">
        <w:rPr>
          <w:rStyle w:val="Hyperlink"/>
          <w:rFonts w:ascii="Tahoma" w:hAnsi="Tahoma" w:cs="Tahoma"/>
          <w:color w:val="000000" w:themeColor="text1"/>
          <w:u w:val="none"/>
          <w:rtl/>
        </w:rPr>
        <w:t xml:space="preserve"> مجلس شورا</w:t>
      </w:r>
      <w:r w:rsidRPr="00B10636">
        <w:rPr>
          <w:rStyle w:val="Hyperlink"/>
          <w:rFonts w:ascii="Tahoma" w:hAnsi="Tahoma" w:cs="Tahoma" w:hint="cs"/>
          <w:color w:val="000000" w:themeColor="text1"/>
          <w:u w:val="none"/>
          <w:rtl/>
        </w:rPr>
        <w:t>ی</w:t>
      </w:r>
      <w:r w:rsidRPr="00B10636">
        <w:rPr>
          <w:rStyle w:val="Hyperlink"/>
          <w:rFonts w:ascii="Tahoma" w:hAnsi="Tahoma" w:cs="Tahoma"/>
          <w:color w:val="000000" w:themeColor="text1"/>
          <w:u w:val="none"/>
          <w:rtl/>
        </w:rPr>
        <w:t xml:space="preserve"> مل</w:t>
      </w:r>
      <w:r w:rsidRPr="00B10636">
        <w:rPr>
          <w:rStyle w:val="Hyperlink"/>
          <w:rFonts w:ascii="Tahoma" w:hAnsi="Tahoma" w:cs="Tahoma" w:hint="cs"/>
          <w:color w:val="000000" w:themeColor="text1"/>
          <w:u w:val="none"/>
          <w:rtl/>
        </w:rPr>
        <w:t>ی</w:t>
      </w:r>
      <w:r w:rsidRPr="00B10636">
        <w:rPr>
          <w:rStyle w:val="Hyperlink"/>
          <w:rFonts w:ascii="Tahoma" w:hAnsi="Tahoma" w:cs="Tahoma"/>
          <w:color w:val="000000" w:themeColor="text1"/>
          <w:u w:val="none"/>
          <w:rtl/>
        </w:rPr>
        <w:t xml:space="preserve"> است.</w:t>
      </w:r>
    </w:p>
    <w:p w:rsidR="00B10636" w:rsidRDefault="00B10636" w:rsidP="00B10636">
      <w:pPr>
        <w:tabs>
          <w:tab w:val="left" w:pos="3863"/>
        </w:tabs>
        <w:bidi/>
        <w:spacing w:after="0" w:line="360" w:lineRule="auto"/>
        <w:rPr>
          <w:rStyle w:val="Hyperlink"/>
          <w:rFonts w:ascii="Tahoma" w:hAnsi="Tahoma" w:cs="Tahoma" w:hint="cs"/>
          <w:color w:val="000000" w:themeColor="text1"/>
          <w:u w:val="none"/>
          <w:rtl/>
        </w:rPr>
      </w:pPr>
    </w:p>
    <w:p w:rsidR="00B10636" w:rsidRPr="00B10636" w:rsidRDefault="00D15183" w:rsidP="00D15183">
      <w:pPr>
        <w:tabs>
          <w:tab w:val="left" w:pos="3863"/>
        </w:tabs>
        <w:bidi/>
        <w:spacing w:after="0" w:line="360" w:lineRule="auto"/>
        <w:rPr>
          <w:rFonts w:ascii="Tahoma" w:hAnsi="Tahoma" w:cs="Tahoma"/>
          <w:color w:val="000000" w:themeColor="text1"/>
          <w:rtl/>
          <w:lang w:val="en-US" w:bidi="fa-IR"/>
        </w:rPr>
      </w:pPr>
      <w:r w:rsidRPr="00D15183">
        <w:rPr>
          <w:rFonts w:ascii="Tahoma" w:hAnsi="Tahoma" w:cs="Tahoma"/>
          <w:color w:val="000000" w:themeColor="text1"/>
          <w:highlight w:val="cyan"/>
          <w:rtl/>
          <w:lang w:val="en-US" w:bidi="fa-IR"/>
        </w:rPr>
        <w:t>اصل چهل و چهارم</w:t>
      </w:r>
      <w:r w:rsidRPr="00D15183">
        <w:rPr>
          <w:rFonts w:ascii="Tahoma" w:hAnsi="Tahoma" w:cs="Tahoma" w:hint="cs"/>
          <w:color w:val="000000" w:themeColor="text1"/>
          <w:highlight w:val="cyan"/>
          <w:rtl/>
          <w:lang w:val="en-US" w:bidi="fa-IR"/>
        </w:rPr>
        <w:t>:</w:t>
      </w:r>
      <w:r>
        <w:rPr>
          <w:rFonts w:ascii="Tahoma" w:hAnsi="Tahoma" w:cs="Tahoma" w:hint="cs"/>
          <w:color w:val="000000" w:themeColor="text1"/>
          <w:rtl/>
          <w:lang w:val="en-US" w:bidi="fa-IR"/>
        </w:rPr>
        <w:t xml:space="preserve"> </w:t>
      </w:r>
      <w:r w:rsidRPr="00D15183">
        <w:rPr>
          <w:rFonts w:ascii="Tahoma" w:hAnsi="Tahoma" w:cs="Tahoma"/>
          <w:color w:val="000000" w:themeColor="text1"/>
          <w:rtl/>
          <w:lang w:val="en-US" w:bidi="fa-IR"/>
        </w:rPr>
        <w:t>شخص پادشاه از مسئول</w:t>
      </w:r>
      <w:r w:rsidRPr="00D15183">
        <w:rPr>
          <w:rFonts w:ascii="Tahoma" w:hAnsi="Tahoma" w:cs="Tahoma" w:hint="cs"/>
          <w:color w:val="000000" w:themeColor="text1"/>
          <w:rtl/>
          <w:lang w:val="en-US" w:bidi="fa-IR"/>
        </w:rPr>
        <w:t>ی</w:t>
      </w:r>
      <w:r w:rsidRPr="00D15183">
        <w:rPr>
          <w:rFonts w:ascii="Tahoma" w:hAnsi="Tahoma" w:cs="Tahoma" w:hint="eastAsia"/>
          <w:color w:val="000000" w:themeColor="text1"/>
          <w:rtl/>
          <w:lang w:val="en-US" w:bidi="fa-IR"/>
        </w:rPr>
        <w:t>ت</w:t>
      </w:r>
      <w:r w:rsidRPr="00D15183">
        <w:rPr>
          <w:rFonts w:ascii="Tahoma" w:hAnsi="Tahoma" w:cs="Tahoma"/>
          <w:color w:val="000000" w:themeColor="text1"/>
          <w:rtl/>
          <w:lang w:val="en-US" w:bidi="fa-IR"/>
        </w:rPr>
        <w:t xml:space="preserve"> مبر</w:t>
      </w:r>
      <w:r w:rsidRPr="00D15183">
        <w:rPr>
          <w:rFonts w:ascii="Tahoma" w:hAnsi="Tahoma" w:cs="Tahoma" w:hint="cs"/>
          <w:color w:val="000000" w:themeColor="text1"/>
          <w:rtl/>
          <w:lang w:val="en-US" w:bidi="fa-IR"/>
        </w:rPr>
        <w:t>ی</w:t>
      </w:r>
      <w:r w:rsidRPr="00D15183">
        <w:rPr>
          <w:rFonts w:ascii="Tahoma" w:hAnsi="Tahoma" w:cs="Tahoma"/>
          <w:color w:val="000000" w:themeColor="text1"/>
          <w:rtl/>
          <w:lang w:val="en-US" w:bidi="fa-IR"/>
        </w:rPr>
        <w:t xml:space="preserve"> است وزراء دولت در هرگونه امور مسئول مجلس</w:t>
      </w:r>
      <w:r w:rsidRPr="00D15183">
        <w:rPr>
          <w:rFonts w:ascii="Tahoma" w:hAnsi="Tahoma" w:cs="Tahoma" w:hint="cs"/>
          <w:color w:val="000000" w:themeColor="text1"/>
          <w:rtl/>
          <w:lang w:val="en-US" w:bidi="fa-IR"/>
        </w:rPr>
        <w:t>ی</w:t>
      </w:r>
      <w:r w:rsidRPr="00D15183">
        <w:rPr>
          <w:rFonts w:ascii="Tahoma" w:hAnsi="Tahoma" w:cs="Tahoma" w:hint="eastAsia"/>
          <w:color w:val="000000" w:themeColor="text1"/>
          <w:rtl/>
          <w:lang w:val="en-US" w:bidi="fa-IR"/>
        </w:rPr>
        <w:t>ن</w:t>
      </w:r>
      <w:r w:rsidRPr="00D15183">
        <w:rPr>
          <w:rFonts w:ascii="Tahoma" w:hAnsi="Tahoma" w:cs="Tahoma"/>
          <w:color w:val="000000" w:themeColor="text1"/>
          <w:rtl/>
          <w:lang w:val="en-US" w:bidi="fa-IR"/>
        </w:rPr>
        <w:t xml:space="preserve"> هستند.</w:t>
      </w:r>
    </w:p>
    <w:p w:rsidR="00CF7030" w:rsidRDefault="00CF7030" w:rsidP="00CF7030">
      <w:pPr>
        <w:tabs>
          <w:tab w:val="left" w:pos="3863"/>
        </w:tabs>
        <w:bidi/>
        <w:spacing w:after="0" w:line="360" w:lineRule="auto"/>
        <w:rPr>
          <w:rFonts w:ascii="Tahoma" w:hAnsi="Tahoma" w:cs="Tahoma"/>
          <w:rtl/>
          <w:lang w:val="en-US" w:bidi="fa-IR"/>
        </w:rPr>
      </w:pPr>
    </w:p>
    <w:p w:rsidR="00D15183" w:rsidRPr="00D15183" w:rsidRDefault="00D15183" w:rsidP="00D15183">
      <w:pPr>
        <w:bidi/>
        <w:spacing w:after="0" w:line="360" w:lineRule="auto"/>
        <w:rPr>
          <w:rFonts w:ascii="Tahoma" w:hAnsi="Tahoma" w:cs="Tahoma"/>
          <w:lang w:val="en-US" w:bidi="fa-IR"/>
        </w:rPr>
      </w:pPr>
      <w:bookmarkStart w:id="0" w:name="_GoBack"/>
      <w:bookmarkEnd w:id="0"/>
      <w:r w:rsidRPr="00D15183">
        <w:rPr>
          <w:rFonts w:ascii="Tahoma" w:hAnsi="Tahoma" w:cs="Tahoma"/>
          <w:highlight w:val="cyan"/>
          <w:rtl/>
          <w:lang w:val="en-US" w:bidi="fa-IR"/>
        </w:rPr>
        <w:t>اصل چهل و هشتم</w:t>
      </w:r>
      <w:r w:rsidRPr="00D15183">
        <w:rPr>
          <w:rFonts w:ascii="Tahoma" w:hAnsi="Tahoma" w:cs="Tahoma" w:hint="cs"/>
          <w:highlight w:val="cyan"/>
          <w:rtl/>
          <w:lang w:val="en-US" w:bidi="fa-IR"/>
        </w:rPr>
        <w:t>:</w:t>
      </w:r>
      <w:r>
        <w:rPr>
          <w:rFonts w:ascii="Tahoma" w:hAnsi="Tahoma" w:cs="Tahoma" w:hint="cs"/>
          <w:rtl/>
          <w:lang w:val="en-US" w:bidi="fa-IR"/>
        </w:rPr>
        <w:t xml:space="preserve"> </w:t>
      </w:r>
      <w:r w:rsidRPr="00D15183">
        <w:rPr>
          <w:rFonts w:ascii="Tahoma" w:hAnsi="Tahoma" w:cs="Tahoma"/>
          <w:rtl/>
          <w:lang w:val="en-US" w:bidi="fa-IR"/>
        </w:rPr>
        <w:t>انتخاب مأمور</w:t>
      </w:r>
      <w:r w:rsidRPr="00D15183">
        <w:rPr>
          <w:rFonts w:ascii="Tahoma" w:hAnsi="Tahoma" w:cs="Tahoma" w:hint="cs"/>
          <w:rtl/>
          <w:lang w:val="en-US" w:bidi="fa-IR"/>
        </w:rPr>
        <w:t>ی</w:t>
      </w:r>
      <w:r w:rsidRPr="00D15183">
        <w:rPr>
          <w:rFonts w:ascii="Tahoma" w:hAnsi="Tahoma" w:cs="Tahoma" w:hint="eastAsia"/>
          <w:rtl/>
          <w:lang w:val="en-US" w:bidi="fa-IR"/>
        </w:rPr>
        <w:t>ن</w:t>
      </w:r>
      <w:r w:rsidRPr="00D15183">
        <w:rPr>
          <w:rFonts w:ascii="Tahoma" w:hAnsi="Tahoma" w:cs="Tahoma"/>
          <w:rtl/>
          <w:lang w:val="en-US" w:bidi="fa-IR"/>
        </w:rPr>
        <w:t xml:space="preserve"> رئ</w:t>
      </w:r>
      <w:r w:rsidRPr="00D15183">
        <w:rPr>
          <w:rFonts w:ascii="Tahoma" w:hAnsi="Tahoma" w:cs="Tahoma" w:hint="cs"/>
          <w:rtl/>
          <w:lang w:val="en-US" w:bidi="fa-IR"/>
        </w:rPr>
        <w:t>ی</w:t>
      </w:r>
      <w:r w:rsidRPr="00D15183">
        <w:rPr>
          <w:rFonts w:ascii="Tahoma" w:hAnsi="Tahoma" w:cs="Tahoma" w:hint="eastAsia"/>
          <w:rtl/>
          <w:lang w:val="en-US" w:bidi="fa-IR"/>
        </w:rPr>
        <w:t>سه</w:t>
      </w:r>
      <w:r w:rsidRPr="00D15183">
        <w:rPr>
          <w:rFonts w:ascii="Tahoma" w:hAnsi="Tahoma" w:cs="Tahoma"/>
          <w:rtl/>
          <w:lang w:val="en-US" w:bidi="fa-IR"/>
        </w:rPr>
        <w:t xml:space="preserve"> دو اثر دولت</w:t>
      </w:r>
      <w:r w:rsidRPr="00D15183">
        <w:rPr>
          <w:rFonts w:ascii="Tahoma" w:hAnsi="Tahoma" w:cs="Tahoma" w:hint="cs"/>
          <w:rtl/>
          <w:lang w:val="en-US" w:bidi="fa-IR"/>
        </w:rPr>
        <w:t>ی</w:t>
      </w:r>
      <w:r w:rsidRPr="00D15183">
        <w:rPr>
          <w:rFonts w:ascii="Tahoma" w:hAnsi="Tahoma" w:cs="Tahoma"/>
          <w:rtl/>
          <w:lang w:val="en-US" w:bidi="fa-IR"/>
        </w:rPr>
        <w:t xml:space="preserve"> از داخله و خارجه با تصو</w:t>
      </w:r>
      <w:r w:rsidRPr="00D15183">
        <w:rPr>
          <w:rFonts w:ascii="Tahoma" w:hAnsi="Tahoma" w:cs="Tahoma" w:hint="cs"/>
          <w:rtl/>
          <w:lang w:val="en-US" w:bidi="fa-IR"/>
        </w:rPr>
        <w:t>ی</w:t>
      </w:r>
      <w:r w:rsidRPr="00D15183">
        <w:rPr>
          <w:rFonts w:ascii="Tahoma" w:hAnsi="Tahoma" w:cs="Tahoma" w:hint="eastAsia"/>
          <w:rtl/>
          <w:lang w:val="en-US" w:bidi="fa-IR"/>
        </w:rPr>
        <w:t>ب</w:t>
      </w:r>
      <w:r w:rsidRPr="00D15183">
        <w:rPr>
          <w:rFonts w:ascii="Tahoma" w:hAnsi="Tahoma" w:cs="Tahoma"/>
          <w:rtl/>
          <w:lang w:val="en-US" w:bidi="fa-IR"/>
        </w:rPr>
        <w:t xml:space="preserve"> وز</w:t>
      </w:r>
      <w:r w:rsidRPr="00D15183">
        <w:rPr>
          <w:rFonts w:ascii="Tahoma" w:hAnsi="Tahoma" w:cs="Tahoma" w:hint="cs"/>
          <w:rtl/>
          <w:lang w:val="en-US" w:bidi="fa-IR"/>
        </w:rPr>
        <w:t>ی</w:t>
      </w:r>
      <w:r w:rsidRPr="00D15183">
        <w:rPr>
          <w:rFonts w:ascii="Tahoma" w:hAnsi="Tahoma" w:cs="Tahoma" w:hint="eastAsia"/>
          <w:rtl/>
          <w:lang w:val="en-US" w:bidi="fa-IR"/>
        </w:rPr>
        <w:t>ر</w:t>
      </w:r>
      <w:r w:rsidRPr="00D15183">
        <w:rPr>
          <w:rFonts w:ascii="Tahoma" w:hAnsi="Tahoma" w:cs="Tahoma"/>
          <w:rtl/>
          <w:lang w:val="en-US" w:bidi="fa-IR"/>
        </w:rPr>
        <w:t xml:space="preserve"> مسئول از حقوق</w:t>
      </w:r>
    </w:p>
    <w:p w:rsidR="00350225" w:rsidRDefault="00D15183" w:rsidP="00D15183">
      <w:pPr>
        <w:bidi/>
        <w:spacing w:after="0" w:line="360" w:lineRule="auto"/>
        <w:rPr>
          <w:rFonts w:ascii="Tahoma" w:hAnsi="Tahoma" w:cs="Tahoma"/>
          <w:rtl/>
          <w:lang w:val="en-US" w:bidi="fa-IR"/>
        </w:rPr>
      </w:pPr>
      <w:r w:rsidRPr="00D15183">
        <w:rPr>
          <w:rFonts w:ascii="Tahoma" w:hAnsi="Tahoma" w:cs="Tahoma" w:hint="eastAsia"/>
          <w:rtl/>
          <w:lang w:val="en-US" w:bidi="fa-IR"/>
        </w:rPr>
        <w:t>پادشاه</w:t>
      </w:r>
      <w:r w:rsidRPr="00D15183">
        <w:rPr>
          <w:rFonts w:ascii="Tahoma" w:hAnsi="Tahoma" w:cs="Tahoma"/>
          <w:rtl/>
          <w:lang w:val="en-US" w:bidi="fa-IR"/>
        </w:rPr>
        <w:t xml:space="preserve"> است مگر در مواقع</w:t>
      </w:r>
      <w:r w:rsidRPr="00D15183">
        <w:rPr>
          <w:rFonts w:ascii="Tahoma" w:hAnsi="Tahoma" w:cs="Tahoma" w:hint="cs"/>
          <w:rtl/>
          <w:lang w:val="en-US" w:bidi="fa-IR"/>
        </w:rPr>
        <w:t>ی</w:t>
      </w:r>
      <w:r w:rsidRPr="00D15183">
        <w:rPr>
          <w:rFonts w:ascii="Tahoma" w:hAnsi="Tahoma" w:cs="Tahoma" w:hint="eastAsia"/>
          <w:rtl/>
          <w:lang w:val="en-US" w:bidi="fa-IR"/>
        </w:rPr>
        <w:t>که</w:t>
      </w:r>
      <w:r w:rsidRPr="00D15183">
        <w:rPr>
          <w:rFonts w:ascii="Tahoma" w:hAnsi="Tahoma" w:cs="Tahoma"/>
          <w:rtl/>
          <w:lang w:val="en-US" w:bidi="fa-IR"/>
        </w:rPr>
        <w:t xml:space="preserve"> قانون استثناء نموده باشد ول</w:t>
      </w:r>
      <w:r w:rsidRPr="00D15183">
        <w:rPr>
          <w:rFonts w:ascii="Tahoma" w:hAnsi="Tahoma" w:cs="Tahoma" w:hint="cs"/>
          <w:rtl/>
          <w:lang w:val="en-US" w:bidi="fa-IR"/>
        </w:rPr>
        <w:t>ی</w:t>
      </w:r>
      <w:r w:rsidRPr="00D15183">
        <w:rPr>
          <w:rFonts w:ascii="Tahoma" w:hAnsi="Tahoma" w:cs="Tahoma"/>
          <w:rtl/>
          <w:lang w:val="en-US" w:bidi="fa-IR"/>
        </w:rPr>
        <w:t xml:space="preserve"> تع</w:t>
      </w:r>
      <w:r w:rsidRPr="00D15183">
        <w:rPr>
          <w:rFonts w:ascii="Tahoma" w:hAnsi="Tahoma" w:cs="Tahoma" w:hint="cs"/>
          <w:rtl/>
          <w:lang w:val="en-US" w:bidi="fa-IR"/>
        </w:rPr>
        <w:t>یی</w:t>
      </w:r>
      <w:r w:rsidRPr="00D15183">
        <w:rPr>
          <w:rFonts w:ascii="Tahoma" w:hAnsi="Tahoma" w:cs="Tahoma" w:hint="eastAsia"/>
          <w:rtl/>
          <w:lang w:val="en-US" w:bidi="fa-IR"/>
        </w:rPr>
        <w:t>ن</w:t>
      </w:r>
      <w:r w:rsidRPr="00D15183">
        <w:rPr>
          <w:rFonts w:ascii="Tahoma" w:hAnsi="Tahoma" w:cs="Tahoma"/>
          <w:rtl/>
          <w:lang w:val="en-US" w:bidi="fa-IR"/>
        </w:rPr>
        <w:t xml:space="preserve"> سا</w:t>
      </w:r>
      <w:r w:rsidRPr="00D15183">
        <w:rPr>
          <w:rFonts w:ascii="Tahoma" w:hAnsi="Tahoma" w:cs="Tahoma" w:hint="cs"/>
          <w:rtl/>
          <w:lang w:val="en-US" w:bidi="fa-IR"/>
        </w:rPr>
        <w:t>ی</w:t>
      </w:r>
      <w:r w:rsidRPr="00D15183">
        <w:rPr>
          <w:rFonts w:ascii="Tahoma" w:hAnsi="Tahoma" w:cs="Tahoma" w:hint="eastAsia"/>
          <w:rtl/>
          <w:lang w:val="en-US" w:bidi="fa-IR"/>
        </w:rPr>
        <w:t>ر</w:t>
      </w:r>
      <w:r w:rsidRPr="00D15183">
        <w:rPr>
          <w:rFonts w:ascii="Tahoma" w:hAnsi="Tahoma" w:cs="Tahoma"/>
          <w:rtl/>
          <w:lang w:val="en-US" w:bidi="fa-IR"/>
        </w:rPr>
        <w:t xml:space="preserve"> مأمور</w:t>
      </w:r>
      <w:r w:rsidRPr="00D15183">
        <w:rPr>
          <w:rFonts w:ascii="Tahoma" w:hAnsi="Tahoma" w:cs="Tahoma" w:hint="cs"/>
          <w:rtl/>
          <w:lang w:val="en-US" w:bidi="fa-IR"/>
        </w:rPr>
        <w:t>ی</w:t>
      </w:r>
      <w:r w:rsidRPr="00D15183">
        <w:rPr>
          <w:rFonts w:ascii="Tahoma" w:hAnsi="Tahoma" w:cs="Tahoma" w:hint="eastAsia"/>
          <w:rtl/>
          <w:lang w:val="en-US" w:bidi="fa-IR"/>
        </w:rPr>
        <w:t>ن</w:t>
      </w:r>
      <w:r w:rsidRPr="00D15183">
        <w:rPr>
          <w:rFonts w:ascii="Tahoma" w:hAnsi="Tahoma" w:cs="Tahoma"/>
          <w:rtl/>
          <w:lang w:val="en-US" w:bidi="fa-IR"/>
        </w:rPr>
        <w:t xml:space="preserve"> راجع</w:t>
      </w:r>
      <w:r>
        <w:rPr>
          <w:rFonts w:ascii="Tahoma" w:hAnsi="Tahoma" w:cs="Tahoma" w:hint="cs"/>
          <w:rtl/>
          <w:lang w:val="en-US" w:bidi="fa-IR"/>
        </w:rPr>
        <w:t xml:space="preserve"> </w:t>
      </w:r>
      <w:r w:rsidRPr="00D15183">
        <w:rPr>
          <w:rFonts w:ascii="Tahoma" w:hAnsi="Tahoma" w:cs="Tahoma" w:hint="eastAsia"/>
          <w:rtl/>
          <w:lang w:val="en-US" w:bidi="fa-IR"/>
        </w:rPr>
        <w:t>به</w:t>
      </w:r>
      <w:r w:rsidRPr="00D15183">
        <w:rPr>
          <w:rFonts w:ascii="Tahoma" w:hAnsi="Tahoma" w:cs="Tahoma"/>
          <w:rtl/>
          <w:lang w:val="en-US" w:bidi="fa-IR"/>
        </w:rPr>
        <w:t xml:space="preserve"> پادشاه ن</w:t>
      </w:r>
      <w:r w:rsidRPr="00D15183">
        <w:rPr>
          <w:rFonts w:ascii="Tahoma" w:hAnsi="Tahoma" w:cs="Tahoma" w:hint="cs"/>
          <w:rtl/>
          <w:lang w:val="en-US" w:bidi="fa-IR"/>
        </w:rPr>
        <w:t>ی</w:t>
      </w:r>
      <w:r w:rsidRPr="00D15183">
        <w:rPr>
          <w:rFonts w:ascii="Tahoma" w:hAnsi="Tahoma" w:cs="Tahoma" w:hint="eastAsia"/>
          <w:rtl/>
          <w:lang w:val="en-US" w:bidi="fa-IR"/>
        </w:rPr>
        <w:t>ست</w:t>
      </w:r>
      <w:r w:rsidRPr="00D15183">
        <w:rPr>
          <w:rFonts w:ascii="Tahoma" w:hAnsi="Tahoma" w:cs="Tahoma"/>
          <w:rtl/>
          <w:lang w:val="en-US" w:bidi="fa-IR"/>
        </w:rPr>
        <w:t xml:space="preserve"> مگر در موارد</w:t>
      </w:r>
      <w:r w:rsidRPr="00D15183">
        <w:rPr>
          <w:rFonts w:ascii="Tahoma" w:hAnsi="Tahoma" w:cs="Tahoma" w:hint="cs"/>
          <w:rtl/>
          <w:lang w:val="en-US" w:bidi="fa-IR"/>
        </w:rPr>
        <w:t>ی</w:t>
      </w:r>
      <w:r w:rsidRPr="00D15183">
        <w:rPr>
          <w:rFonts w:ascii="Tahoma" w:hAnsi="Tahoma" w:cs="Tahoma" w:hint="eastAsia"/>
          <w:rtl/>
          <w:lang w:val="en-US" w:bidi="fa-IR"/>
        </w:rPr>
        <w:t>که</w:t>
      </w:r>
      <w:r w:rsidRPr="00D15183">
        <w:rPr>
          <w:rFonts w:ascii="Tahoma" w:hAnsi="Tahoma" w:cs="Tahoma"/>
          <w:rtl/>
          <w:lang w:val="en-US" w:bidi="fa-IR"/>
        </w:rPr>
        <w:t xml:space="preserve"> قانون تصر</w:t>
      </w:r>
      <w:r w:rsidRPr="00D15183">
        <w:rPr>
          <w:rFonts w:ascii="Tahoma" w:hAnsi="Tahoma" w:cs="Tahoma" w:hint="cs"/>
          <w:rtl/>
          <w:lang w:val="en-US" w:bidi="fa-IR"/>
        </w:rPr>
        <w:t>ی</w:t>
      </w:r>
      <w:r w:rsidRPr="00D15183">
        <w:rPr>
          <w:rFonts w:ascii="Tahoma" w:hAnsi="Tahoma" w:cs="Tahoma" w:hint="eastAsia"/>
          <w:rtl/>
          <w:lang w:val="en-US" w:bidi="fa-IR"/>
        </w:rPr>
        <w:t>ح</w:t>
      </w:r>
      <w:r w:rsidRPr="00D15183">
        <w:rPr>
          <w:rFonts w:ascii="Tahoma" w:hAnsi="Tahoma" w:cs="Tahoma"/>
          <w:rtl/>
          <w:lang w:val="en-US" w:bidi="fa-IR"/>
        </w:rPr>
        <w:t xml:space="preserve"> م</w:t>
      </w:r>
      <w:r w:rsidRPr="00D15183">
        <w:rPr>
          <w:rFonts w:ascii="Tahoma" w:hAnsi="Tahoma" w:cs="Tahoma" w:hint="cs"/>
          <w:rtl/>
          <w:lang w:val="en-US" w:bidi="fa-IR"/>
        </w:rPr>
        <w:t>ی</w:t>
      </w:r>
      <w:r w:rsidRPr="00D15183">
        <w:rPr>
          <w:rFonts w:ascii="Tahoma" w:hAnsi="Tahoma" w:cs="Tahoma" w:hint="eastAsia"/>
          <w:rtl/>
          <w:lang w:val="en-US" w:bidi="fa-IR"/>
        </w:rPr>
        <w:t>کند</w:t>
      </w:r>
      <w:r w:rsidRPr="00D15183">
        <w:rPr>
          <w:rFonts w:ascii="Tahoma" w:hAnsi="Tahoma" w:cs="Tahoma"/>
          <w:rtl/>
          <w:lang w:val="en-US" w:bidi="fa-IR"/>
        </w:rPr>
        <w:t>.</w:t>
      </w:r>
      <w:r w:rsidR="00350225">
        <w:rPr>
          <w:rFonts w:ascii="Tahoma" w:hAnsi="Tahoma" w:cs="Tahoma"/>
          <w:rtl/>
          <w:lang w:val="en-US" w:bidi="fa-IR"/>
        </w:rPr>
        <w:br w:type="page"/>
      </w:r>
    </w:p>
    <w:p w:rsidR="002F6D19" w:rsidRDefault="00055B95" w:rsidP="00CF7030">
      <w:pPr>
        <w:bidi/>
        <w:spacing w:after="0" w:line="360" w:lineRule="auto"/>
        <w:rPr>
          <w:rFonts w:ascii="Tahoma" w:hAnsi="Tahoma" w:cs="Tahoma"/>
          <w:rtl/>
          <w:lang w:val="en-US" w:bidi="fa-IR"/>
        </w:rPr>
      </w:pPr>
      <w:r>
        <w:rPr>
          <w:rFonts w:ascii="Tahoma" w:hAnsi="Tahoma" w:cs="Tahoma" w:hint="cs"/>
          <w:rtl/>
          <w:lang w:val="en-US" w:bidi="fa-IR"/>
        </w:rPr>
        <w:lastRenderedPageBreak/>
        <w:t xml:space="preserve">1. </w:t>
      </w:r>
      <w:bookmarkStart w:id="1" w:name="one"/>
      <w:bookmarkEnd w:id="1"/>
      <w:r>
        <w:rPr>
          <w:rFonts w:ascii="Tahoma" w:hAnsi="Tahoma" w:cs="Tahoma" w:hint="cs"/>
          <w:rtl/>
          <w:lang w:val="en-US" w:bidi="fa-IR"/>
        </w:rPr>
        <w:t xml:space="preserve">من می دانم که حزب سکولار دموکرات ایرانیان </w:t>
      </w:r>
      <w:r w:rsidR="002F19E1">
        <w:rPr>
          <w:rFonts w:ascii="Tahoma" w:hAnsi="Tahoma" w:cs="Tahoma" w:hint="cs"/>
          <w:rtl/>
          <w:lang w:val="en-US" w:bidi="fa-IR"/>
        </w:rPr>
        <w:t>در هر سال مسیحی ی</w:t>
      </w:r>
      <w:r>
        <w:rPr>
          <w:rFonts w:ascii="Tahoma" w:hAnsi="Tahoma" w:cs="Tahoma" w:hint="cs"/>
          <w:rtl/>
          <w:lang w:val="en-US" w:bidi="fa-IR"/>
        </w:rPr>
        <w:t>ک سوژه را انتخاب کرده و در برنامه ه</w:t>
      </w:r>
      <w:r w:rsidR="002F19E1">
        <w:rPr>
          <w:rFonts w:ascii="Tahoma" w:hAnsi="Tahoma" w:cs="Tahoma" w:hint="cs"/>
          <w:rtl/>
          <w:lang w:val="en-US" w:bidi="fa-IR"/>
        </w:rPr>
        <w:t>ا</w:t>
      </w:r>
      <w:r>
        <w:rPr>
          <w:rFonts w:ascii="Tahoma" w:hAnsi="Tahoma" w:cs="Tahoma" w:hint="cs"/>
          <w:rtl/>
          <w:lang w:val="en-US" w:bidi="fa-IR"/>
        </w:rPr>
        <w:t xml:space="preserve">ی هفتگی خود تمام آن سال را به بررسی آن سوژه اختصاص می دهد. سوژه ای که در سال 2024 انتخاب شد «از مشروطه تا سکولار دموکراسی» نام داشت و شما در هر </w:t>
      </w:r>
      <w:r w:rsidR="00893CA9">
        <w:rPr>
          <w:rFonts w:ascii="Tahoma" w:hAnsi="Tahoma" w:cs="Tahoma" w:hint="cs"/>
          <w:rtl/>
          <w:lang w:val="en-US" w:bidi="fa-IR"/>
        </w:rPr>
        <w:t>برنامه</w:t>
      </w:r>
      <w:r>
        <w:rPr>
          <w:rFonts w:ascii="Tahoma" w:hAnsi="Tahoma" w:cs="Tahoma" w:hint="cs"/>
          <w:rtl/>
          <w:lang w:val="en-US" w:bidi="fa-IR"/>
        </w:rPr>
        <w:t xml:space="preserve"> 10 دقیقه ای را به طرح نظرات خود در مورد مشر</w:t>
      </w:r>
      <w:r w:rsidR="002F19E1">
        <w:rPr>
          <w:rFonts w:ascii="Tahoma" w:hAnsi="Tahoma" w:cs="Tahoma" w:hint="cs"/>
          <w:rtl/>
          <w:lang w:val="en-US" w:bidi="fa-IR"/>
        </w:rPr>
        <w:t>وطه پرداختید</w:t>
      </w:r>
      <w:r>
        <w:rPr>
          <w:rFonts w:ascii="Tahoma" w:hAnsi="Tahoma" w:cs="Tahoma" w:hint="cs"/>
          <w:rtl/>
          <w:lang w:val="en-US" w:bidi="fa-IR"/>
        </w:rPr>
        <w:t xml:space="preserve"> تا نشان دهید که ا</w:t>
      </w:r>
      <w:r w:rsidR="002F19E1">
        <w:rPr>
          <w:rFonts w:ascii="Tahoma" w:hAnsi="Tahoma" w:cs="Tahoma" w:hint="cs"/>
          <w:rtl/>
          <w:lang w:val="en-US" w:bidi="fa-IR"/>
        </w:rPr>
        <w:t>ولا چه تضاد عمیق</w:t>
      </w:r>
      <w:r>
        <w:rPr>
          <w:rFonts w:ascii="Tahoma" w:hAnsi="Tahoma" w:cs="Tahoma" w:hint="cs"/>
          <w:rtl/>
          <w:lang w:val="en-US" w:bidi="fa-IR"/>
        </w:rPr>
        <w:t xml:space="preserve">ی بین مشروطه ای که در ایران رخ داد و مفهومی به عنوان ساختار سکولار دموکراسی وجود دارد و چرا قانون اساسی مشروطه را باید مهمترین مانع </w:t>
      </w:r>
      <w:r w:rsidR="00022321">
        <w:rPr>
          <w:rFonts w:ascii="Tahoma" w:hAnsi="Tahoma" w:cs="Tahoma" w:hint="cs"/>
          <w:rtl/>
          <w:lang w:val="en-US" w:bidi="fa-IR"/>
        </w:rPr>
        <w:t>رسیدن به سکولار دموکراسی دانست.</w:t>
      </w:r>
      <w:r>
        <w:rPr>
          <w:rFonts w:ascii="Tahoma" w:hAnsi="Tahoma" w:cs="Tahoma" w:hint="cs"/>
          <w:rtl/>
          <w:lang w:val="en-US" w:bidi="fa-IR"/>
        </w:rPr>
        <w:t xml:space="preserve"> هدف تان هم این بود که 45 سال پس از انحلال رژیمی که بر بنیاد آن قانون اساسی بوجود آمد امروزه می بینیم که باز ندای بازگشت به همان قانون برخاسته است. پس اولین پرسش آن است که چرا شما احساس کرده اید که در مقابل این گرایش بایستید و کوشش کنید خطرات این بازگشت را متذکر شوید؟</w:t>
      </w:r>
    </w:p>
    <w:p w:rsidR="00055B95" w:rsidRDefault="00055B95" w:rsidP="00CF7030">
      <w:pPr>
        <w:bidi/>
        <w:spacing w:after="0" w:line="360" w:lineRule="auto"/>
        <w:rPr>
          <w:rFonts w:ascii="Tahoma" w:hAnsi="Tahoma" w:cs="Tahoma"/>
          <w:rtl/>
          <w:lang w:val="en-US" w:bidi="fa-IR"/>
        </w:rPr>
      </w:pPr>
    </w:p>
    <w:p w:rsidR="00C01BA8" w:rsidRDefault="00C01BA8" w:rsidP="00CF7030">
      <w:pPr>
        <w:bidi/>
        <w:spacing w:after="0" w:line="360" w:lineRule="auto"/>
        <w:rPr>
          <w:rFonts w:ascii="Tahoma" w:hAnsi="Tahoma" w:cs="Tahoma"/>
          <w:rtl/>
          <w:lang w:val="en-US" w:bidi="fa-IR"/>
        </w:rPr>
      </w:pPr>
      <w:r>
        <w:rPr>
          <w:rFonts w:ascii="Tahoma" w:hAnsi="Tahoma" w:cs="Tahoma"/>
          <w:rtl/>
          <w:lang w:val="en-US" w:bidi="fa-IR"/>
        </w:rPr>
        <w:br w:type="page"/>
      </w:r>
    </w:p>
    <w:p w:rsidR="00022321" w:rsidRDefault="00055B95" w:rsidP="00CF7030">
      <w:pPr>
        <w:bidi/>
        <w:spacing w:after="0" w:line="360" w:lineRule="auto"/>
        <w:rPr>
          <w:rFonts w:ascii="Tahoma" w:hAnsi="Tahoma" w:cs="Tahoma"/>
          <w:rtl/>
          <w:lang w:val="en-US" w:bidi="fa-IR"/>
        </w:rPr>
      </w:pPr>
      <w:r w:rsidRPr="00C01BA8">
        <w:rPr>
          <w:rFonts w:ascii="Tahoma" w:hAnsi="Tahoma" w:cs="Tahoma" w:hint="cs"/>
          <w:highlight w:val="yellow"/>
          <w:rtl/>
          <w:lang w:val="en-US" w:bidi="fa-IR"/>
        </w:rPr>
        <w:lastRenderedPageBreak/>
        <w:t>2</w:t>
      </w:r>
      <w:bookmarkStart w:id="2" w:name="tow"/>
      <w:bookmarkEnd w:id="2"/>
      <w:r w:rsidRPr="00C01BA8">
        <w:rPr>
          <w:rFonts w:ascii="Tahoma" w:hAnsi="Tahoma" w:cs="Tahoma" w:hint="cs"/>
          <w:highlight w:val="yellow"/>
          <w:rtl/>
          <w:lang w:val="en-US" w:bidi="fa-IR"/>
        </w:rPr>
        <w:t xml:space="preserve">. با توجه به اینکه بنا بر ادعای شما در همین سری برنامه و همجنین در کتاب </w:t>
      </w:r>
      <w:r w:rsidR="003D5540" w:rsidRPr="00C01BA8">
        <w:rPr>
          <w:rFonts w:ascii="Tahoma" w:hAnsi="Tahoma" w:cs="Tahoma" w:hint="cs"/>
          <w:highlight w:val="yellow"/>
          <w:rtl/>
          <w:lang w:val="en-US" w:bidi="fa-IR"/>
        </w:rPr>
        <w:t xml:space="preserve">«پیدایش و نقش دینکاران امامی» دوران قاجاریه دوران برآمدن نیروهای جدیدی بوده است، </w:t>
      </w:r>
      <w:r w:rsidRPr="00C01BA8">
        <w:rPr>
          <w:rFonts w:ascii="Tahoma" w:hAnsi="Tahoma" w:cs="Tahoma" w:hint="cs"/>
          <w:highlight w:val="yellow"/>
          <w:rtl/>
          <w:lang w:val="en-US" w:bidi="fa-IR"/>
        </w:rPr>
        <w:t xml:space="preserve">موافقم که بحث را با بررسی نیروهای اصلی سیاسی </w:t>
      </w:r>
      <w:r w:rsidRPr="00C01BA8">
        <w:rPr>
          <w:rFonts w:ascii="Tahoma" w:hAnsi="Tahoma" w:cs="Tahoma"/>
          <w:highlight w:val="yellow"/>
          <w:rtl/>
          <w:lang w:val="en-US" w:bidi="fa-IR"/>
        </w:rPr>
        <w:t>–</w:t>
      </w:r>
      <w:r w:rsidRPr="00C01BA8">
        <w:rPr>
          <w:rFonts w:ascii="Tahoma" w:hAnsi="Tahoma" w:cs="Tahoma" w:hint="cs"/>
          <w:highlight w:val="yellow"/>
          <w:rtl/>
          <w:lang w:val="en-US" w:bidi="fa-IR"/>
        </w:rPr>
        <w:t xml:space="preserve"> اجتماعی در عهد قاجار شروع کنیم.</w:t>
      </w:r>
      <w:r>
        <w:rPr>
          <w:rFonts w:ascii="Tahoma" w:hAnsi="Tahoma" w:cs="Tahoma" w:hint="cs"/>
          <w:rtl/>
          <w:lang w:val="en-US" w:bidi="fa-IR"/>
        </w:rPr>
        <w:t xml:space="preserve"> </w:t>
      </w:r>
    </w:p>
    <w:p w:rsidR="00022321" w:rsidRDefault="00022321" w:rsidP="00CF7030">
      <w:pPr>
        <w:bidi/>
        <w:spacing w:after="0" w:line="360" w:lineRule="auto"/>
        <w:rPr>
          <w:rFonts w:ascii="Tahoma" w:hAnsi="Tahoma" w:cs="Tahoma"/>
          <w:rtl/>
          <w:lang w:val="en-US" w:bidi="fa-IR"/>
        </w:rPr>
      </w:pPr>
    </w:p>
    <w:p w:rsidR="00C01BA8" w:rsidRDefault="00C01BA8" w:rsidP="00CF7030">
      <w:pPr>
        <w:bidi/>
        <w:spacing w:after="0" w:line="360" w:lineRule="auto"/>
        <w:rPr>
          <w:rFonts w:ascii="Tahoma" w:hAnsi="Tahoma" w:cs="Tahoma"/>
          <w:rtl/>
          <w:lang w:val="en-US" w:bidi="fa-IR"/>
        </w:rPr>
      </w:pPr>
      <w:r>
        <w:rPr>
          <w:rFonts w:ascii="Tahoma" w:hAnsi="Tahoma" w:cs="Tahoma" w:hint="cs"/>
          <w:rtl/>
          <w:lang w:val="en-US" w:bidi="fa-IR"/>
        </w:rPr>
        <w:t xml:space="preserve">از دوران ملکشاه سلجوقی (از سلسله ترکان سنی مذهب سلجوق) تا زمان سلطنت نادر شاه (از ترکان ایل افشار) قشر مستقل و جدا از حکومتی به نام «روحانیت» وجود نداشت و آحوندهای سنی همگی وابسته به حکومت و حقوق بگیر از آن بودند  و در نتیجه نمی توانستند بعنوان نیروئی مستقل در برابر حکومت بایستند. جتی 400 سال بعد زمانی که شمشیر خونریر شاه اسماعیل صفوی به شیعی کردن ایران پرداخت و حکومت صفوی شکل گرفت و مشغول وارد کردن آخوندهای شیعی از جبل العامل لبنان شد، هم منصبی به نام «ملا باشی» بوجود آمد که صاحب آن در واقع وزیر امور مذهبی بود و زیر نظر دولت صفوی کار می کرد. </w:t>
      </w:r>
    </w:p>
    <w:p w:rsidR="00C01BA8" w:rsidRDefault="00C01BA8" w:rsidP="00CF7030">
      <w:pPr>
        <w:bidi/>
        <w:spacing w:after="0" w:line="360" w:lineRule="auto"/>
        <w:rPr>
          <w:rFonts w:ascii="Tahoma" w:hAnsi="Tahoma" w:cs="Tahoma"/>
          <w:rtl/>
          <w:lang w:val="en-US" w:bidi="fa-IR"/>
        </w:rPr>
      </w:pPr>
      <w:r>
        <w:rPr>
          <w:rFonts w:ascii="Tahoma" w:hAnsi="Tahoma" w:cs="Tahoma" w:hint="cs"/>
          <w:rtl/>
          <w:lang w:val="en-US" w:bidi="fa-IR"/>
        </w:rPr>
        <w:t>اما پس از آنکه حکومت شیعی صفوی از نیروهای افغان سنی مذهب شکست خورد بسیاری از آخوندهای شیعی و حقوق بگیر دولت صفوی محبور شدند بطرف عراق فرار کنند. اما وقتی به شهرهای کوهپایه ای سلسله حبال زاگروس رسیدند خبر شدند که دولت سنی مذهی عثمانی دست به آزار شیعیان زده و برخی از آخوندها را هم کشته است و به ناچار در شهرهائی مثل بروجرد، الیگودرز، خمین، کرمانشاه، خوانسار، نهاوند، کاشان، بهبهان ساکن شدند و رفته رفته نام این شهرها به نام  آنها اضافه شد.</w:t>
      </w:r>
    </w:p>
    <w:p w:rsidR="00C01BA8" w:rsidRDefault="00C01BA8" w:rsidP="00CF7030">
      <w:pPr>
        <w:bidi/>
        <w:spacing w:after="0" w:line="360" w:lineRule="auto"/>
        <w:rPr>
          <w:rFonts w:ascii="Tahoma" w:hAnsi="Tahoma" w:cs="Tahoma"/>
          <w:rtl/>
          <w:lang w:val="en-US" w:bidi="fa-IR"/>
        </w:rPr>
      </w:pPr>
      <w:r>
        <w:rPr>
          <w:rFonts w:ascii="Tahoma" w:hAnsi="Tahoma" w:cs="Tahoma" w:hint="cs"/>
          <w:rtl/>
          <w:lang w:val="en-US" w:bidi="fa-IR"/>
        </w:rPr>
        <w:t>موج دوم علیه آخوندهای حقوق بگبر صفوی هم با سلطنت نادر شاه افشار آغاز شد.</w:t>
      </w:r>
    </w:p>
    <w:p w:rsidR="00C01BA8" w:rsidRDefault="00C01BA8" w:rsidP="00CF7030">
      <w:pPr>
        <w:bidi/>
        <w:spacing w:after="0" w:line="360" w:lineRule="auto"/>
        <w:rPr>
          <w:rFonts w:ascii="Tahoma" w:hAnsi="Tahoma" w:cs="Tahoma"/>
          <w:rtl/>
          <w:lang w:val="en-US" w:bidi="fa-IR"/>
        </w:rPr>
      </w:pPr>
      <w:r>
        <w:rPr>
          <w:rFonts w:ascii="Tahoma" w:hAnsi="Tahoma" w:cs="Tahoma" w:hint="cs"/>
          <w:rtl/>
          <w:lang w:val="en-US" w:bidi="fa-IR"/>
        </w:rPr>
        <w:t>در این مورد صحنه ای از تاریخ وجود دارد که یقینا روزی حوادث آن در طی فیلمی بروی صحنه خواهد آمد. سیصد و اندی سال پیش نادرقلی حدود 20 هزار نفر را از سراسر ایران در دشت مغان جمع کرد  و خواست تا خقانیت پادشاهی اش را تصدیق کرده و در واقع او را به پادشاهی انتخاب کنند. در طی آن ماجرا نادرشاه دستور داد تا ملاباشی صفوی را حفه کنند و حقوق آخوندهای دولتی را قطع نمایند. او اگرجه اسلام را بعنوان دین رسمی حکومت اش پذیرفت اما مذهب رسمی اعلام نکرد بلکه مذهب شیعه اثنی عشری را هم، با نام مذهب جعفری، در کنار چهار مذهب سنی قرار داد.</w:t>
      </w:r>
    </w:p>
    <w:p w:rsidR="00C01BA8" w:rsidRDefault="00C01BA8" w:rsidP="00CF7030">
      <w:pPr>
        <w:bidi/>
        <w:spacing w:after="0" w:line="360" w:lineRule="auto"/>
        <w:rPr>
          <w:rFonts w:ascii="Tahoma" w:hAnsi="Tahoma" w:cs="Tahoma"/>
          <w:rtl/>
          <w:lang w:val="en-US" w:bidi="fa-IR"/>
        </w:rPr>
      </w:pPr>
      <w:r>
        <w:rPr>
          <w:rFonts w:ascii="Tahoma" w:hAnsi="Tahoma" w:cs="Tahoma" w:hint="cs"/>
          <w:rtl/>
          <w:lang w:val="en-US" w:bidi="fa-IR"/>
        </w:rPr>
        <w:t xml:space="preserve">به این ترتیب آخوندهای شیعی که چند قرن حقوق بگیر حکومت بودند از منبع اصلی درآمد خود محروم شده و مجبور شدند دنبال منابع دیگری بگردند. در آن زمان دو وضعیت در ایران وجودداشت یکی هرج و مرجی که برای تجارت بازاریان بد بود و یکی هم مالکیت بر زمین های کشاورزی که بلاتکلیف مانده بود و حکومت ها به خود حق می دادند که آنها را تصاحب کنند. آخوندها هم به ناجار و بزودی منبع درآمد جدید خود را در بازار و بزرگ مالکان یافتند و با گردآوری لات های سهرها برای خود لشگری درست کردند که مثل شرکت بیمه سلامت تجارت بازاریان را بر عهده داشت و برای مالکان هام قباله هائی درست کردند که سند مالکیت قطعی آنها بر رمین محسوب می شد. </w:t>
      </w:r>
    </w:p>
    <w:p w:rsidR="00C01BA8" w:rsidRDefault="00C01BA8" w:rsidP="00CF7030">
      <w:pPr>
        <w:bidi/>
        <w:spacing w:after="0" w:line="360" w:lineRule="auto"/>
        <w:rPr>
          <w:rFonts w:ascii="Tahoma" w:hAnsi="Tahoma" w:cs="Tahoma"/>
          <w:rtl/>
          <w:lang w:val="en-US" w:bidi="fa-IR"/>
        </w:rPr>
      </w:pPr>
      <w:r>
        <w:rPr>
          <w:rFonts w:ascii="Tahoma" w:hAnsi="Tahoma" w:cs="Tahoma" w:hint="cs"/>
          <w:rtl/>
          <w:lang w:val="en-US" w:bidi="fa-IR"/>
        </w:rPr>
        <w:t>مشهورترین آخوندی که بعنوان «مجدد»  شناخته می شود علامه محمد باقر اصفهانی است که بعدها بخاطر اقامت در بهبهان بعنوان وحید بهبهانی مشهور شد و او را با لقی «آقا» احیاگر مکتب اصولی و اجتهادی می دانند. فرزندان او هم آل آقا نام دارند که بعدها اسم های دیگری هم به آن اضافه شده. مثل اعتمادی های آل آقا و غیره.</w:t>
      </w:r>
    </w:p>
    <w:p w:rsidR="00C01BA8" w:rsidRDefault="00C01BA8" w:rsidP="00CF7030">
      <w:pPr>
        <w:bidi/>
        <w:spacing w:after="0" w:line="360" w:lineRule="auto"/>
        <w:rPr>
          <w:rFonts w:ascii="Tahoma" w:hAnsi="Tahoma" w:cs="Tahoma"/>
          <w:rtl/>
          <w:lang w:val="en-US" w:bidi="fa-IR"/>
        </w:rPr>
      </w:pPr>
      <w:r>
        <w:rPr>
          <w:rFonts w:ascii="Tahoma" w:hAnsi="Tahoma" w:cs="Tahoma" w:hint="cs"/>
          <w:rtl/>
          <w:lang w:val="en-US" w:bidi="fa-IR"/>
        </w:rPr>
        <w:lastRenderedPageBreak/>
        <w:t>بزودی آخوندهای هر شهری برای خود قدرتی شدند و توانستند شبکه ای از روابط میان شهری را در سراسر غرب و مرکز ایران بوجود آورند و ما اوج این قدرت گرفتن را در مراسم تاح گذاری فبخعلیشاه قاجار می توانیم ببینیم که سه تن از آخوندها تاج را بر سر شاه نهادند و بدینوسیله به سلطنت او مشروعیت بخشیدند.</w:t>
      </w:r>
    </w:p>
    <w:p w:rsidR="00C01BA8" w:rsidRDefault="00C01BA8" w:rsidP="00CF7030">
      <w:pPr>
        <w:bidi/>
        <w:spacing w:after="0" w:line="360" w:lineRule="auto"/>
        <w:rPr>
          <w:rFonts w:ascii="Tahoma" w:hAnsi="Tahoma" w:cs="Tahoma"/>
          <w:rtl/>
          <w:lang w:val="en-US" w:bidi="fa-IR"/>
        </w:rPr>
      </w:pPr>
      <w:r>
        <w:rPr>
          <w:rFonts w:ascii="Tahoma" w:hAnsi="Tahoma" w:cs="Tahoma" w:hint="cs"/>
          <w:rtl/>
          <w:lang w:val="en-US" w:bidi="fa-IR"/>
        </w:rPr>
        <w:t>حرفم را خلاصه کنم. از زمان نادر شاه ببعد آخوندهای شیعه از درباره و حقوق درباری مستقل شدند و از جانب بازار و بزرگ مالکی تأمین مالی شدند و در سراسر قاجاریه بعنوان قدرتی همسان با پادشاهان قاجار عمل کردند.</w:t>
      </w:r>
    </w:p>
    <w:p w:rsidR="00C01BA8" w:rsidRDefault="00C01BA8" w:rsidP="00CF7030">
      <w:pPr>
        <w:bidi/>
        <w:spacing w:after="0" w:line="360" w:lineRule="auto"/>
        <w:rPr>
          <w:rFonts w:ascii="Tahoma" w:hAnsi="Tahoma" w:cs="Tahoma"/>
          <w:rtl/>
          <w:lang w:val="en-US" w:bidi="fa-IR"/>
        </w:rPr>
      </w:pPr>
      <w:r>
        <w:rPr>
          <w:rFonts w:ascii="Tahoma" w:hAnsi="Tahoma" w:cs="Tahoma" w:hint="cs"/>
          <w:rtl/>
          <w:lang w:val="en-US" w:bidi="fa-IR"/>
        </w:rPr>
        <w:t>اما همین آخوندها که القاب جدیدی چون روحانی و آیت الله را برای خود اختراع کرده و افراد جامعه را به دو  دسته «مجتهد» و «مقلد مجتهد» تقسم کرده بودند و مجتهد را «مرجع تقلید» می خواندند هنگامی که در آتش جنگ های ایران و روس دمیدند و به شرکت در جنگ فتوای شرعی دادند، قشر جدیدی را در جامعهء ایران ایحاد کردند که «منورالفکر» خوانده می شد و انقلاب مشروطه در واقع حاصل در گیر قشر روحانیت با قشر منورالفکر بود.</w:t>
      </w:r>
    </w:p>
    <w:p w:rsidR="00C01BA8" w:rsidRDefault="00C01BA8" w:rsidP="00CF7030">
      <w:pPr>
        <w:bidi/>
        <w:spacing w:after="0" w:line="360" w:lineRule="auto"/>
        <w:rPr>
          <w:rFonts w:ascii="Tahoma" w:hAnsi="Tahoma" w:cs="Tahoma"/>
          <w:rtl/>
          <w:lang w:val="en-US" w:bidi="fa-IR"/>
        </w:rPr>
      </w:pPr>
      <w:r>
        <w:rPr>
          <w:rFonts w:ascii="Tahoma" w:hAnsi="Tahoma" w:cs="Tahoma" w:hint="cs"/>
          <w:rtl/>
          <w:lang w:val="en-US" w:bidi="fa-IR"/>
        </w:rPr>
        <w:t xml:space="preserve">حال اگر از دید تغییر فرهنگی به این ماحرا نگاه کنیم می توانیم انقلاب مشروطه را تلاش برای تغییر جهان بینی  و ایجاد مظاهر فرهنگی برخاسته از آن از جانب قشر منورالفکر بدانیم که در </w:t>
      </w:r>
      <w:r w:rsidR="00022321">
        <w:rPr>
          <w:rFonts w:ascii="Tahoma" w:hAnsi="Tahoma" w:cs="Tahoma" w:hint="cs"/>
          <w:rtl/>
          <w:lang w:val="en-US" w:bidi="fa-IR"/>
        </w:rPr>
        <w:t>تمام</w:t>
      </w:r>
      <w:r>
        <w:rPr>
          <w:rFonts w:ascii="Tahoma" w:hAnsi="Tahoma" w:cs="Tahoma" w:hint="cs"/>
          <w:rtl/>
          <w:lang w:val="en-US" w:bidi="fa-IR"/>
        </w:rPr>
        <w:t xml:space="preserve"> 73 موسوم به دوران مشروطه با قشر محافظه کار روحانیت درگیری داشته اند.</w:t>
      </w:r>
    </w:p>
    <w:p w:rsidR="00C01BA8" w:rsidRDefault="00C01BA8" w:rsidP="00CF7030">
      <w:pPr>
        <w:bidi/>
        <w:spacing w:after="0" w:line="360" w:lineRule="auto"/>
        <w:rPr>
          <w:rFonts w:ascii="Tahoma" w:hAnsi="Tahoma" w:cs="Tahoma"/>
          <w:rtl/>
          <w:lang w:val="en-US" w:bidi="fa-IR"/>
        </w:rPr>
      </w:pPr>
      <w:r>
        <w:rPr>
          <w:rFonts w:ascii="Tahoma" w:hAnsi="Tahoma" w:cs="Tahoma"/>
          <w:rtl/>
          <w:lang w:val="en-US" w:bidi="fa-IR"/>
        </w:rPr>
        <w:br w:type="page"/>
      </w:r>
    </w:p>
    <w:p w:rsidR="00E72172" w:rsidRDefault="00E72172" w:rsidP="00CF7030">
      <w:pPr>
        <w:bidi/>
        <w:spacing w:after="0" w:line="360" w:lineRule="auto"/>
        <w:rPr>
          <w:rFonts w:ascii="Tahoma" w:hAnsi="Tahoma" w:cs="Tahoma"/>
          <w:rtl/>
          <w:lang w:val="en-US" w:bidi="fa-IR"/>
        </w:rPr>
      </w:pPr>
      <w:bookmarkStart w:id="3" w:name="three"/>
      <w:bookmarkEnd w:id="3"/>
      <w:r>
        <w:rPr>
          <w:rFonts w:ascii="Tahoma" w:hAnsi="Tahoma" w:cs="Tahoma" w:hint="cs"/>
          <w:rtl/>
          <w:lang w:val="en-US" w:bidi="fa-IR"/>
        </w:rPr>
        <w:lastRenderedPageBreak/>
        <w:t>3. آیا می شود شروع نقش دخالت های زیان</w:t>
      </w:r>
      <w:r w:rsidR="004512A1">
        <w:rPr>
          <w:rFonts w:ascii="Tahoma" w:hAnsi="Tahoma" w:cs="Tahoma" w:hint="cs"/>
          <w:rtl/>
          <w:lang w:val="en-US" w:bidi="fa-IR"/>
        </w:rPr>
        <w:t xml:space="preserve"> </w:t>
      </w:r>
      <w:r>
        <w:rPr>
          <w:rFonts w:ascii="Tahoma" w:hAnsi="Tahoma" w:cs="Tahoma" w:hint="cs"/>
          <w:rtl/>
          <w:lang w:val="en-US" w:bidi="fa-IR"/>
        </w:rPr>
        <w:t>بار آخوندها را در حنگ های ایران و روس دانست؟</w:t>
      </w:r>
    </w:p>
    <w:p w:rsidR="00E72172" w:rsidRDefault="00E72172" w:rsidP="00CF7030">
      <w:pPr>
        <w:bidi/>
        <w:spacing w:after="0" w:line="360" w:lineRule="auto"/>
        <w:rPr>
          <w:rFonts w:ascii="Tahoma" w:hAnsi="Tahoma" w:cs="Tahoma"/>
          <w:rtl/>
          <w:lang w:val="en-US" w:bidi="fa-IR"/>
        </w:rPr>
      </w:pPr>
    </w:p>
    <w:p w:rsidR="00F34A4A" w:rsidRDefault="00F34A4A" w:rsidP="00CF7030">
      <w:pPr>
        <w:bidi/>
        <w:spacing w:after="0" w:line="360" w:lineRule="auto"/>
        <w:rPr>
          <w:rFonts w:ascii="Tahoma" w:hAnsi="Tahoma" w:cs="Tahoma"/>
          <w:rtl/>
          <w:lang w:val="en-US" w:bidi="fa-IR"/>
        </w:rPr>
      </w:pPr>
      <w:r>
        <w:rPr>
          <w:rFonts w:ascii="Tahoma" w:hAnsi="Tahoma" w:cs="Tahoma"/>
          <w:rtl/>
          <w:lang w:val="en-US" w:bidi="fa-IR"/>
        </w:rPr>
        <w:br w:type="page"/>
      </w:r>
    </w:p>
    <w:p w:rsidR="003D5540" w:rsidRDefault="00E72172" w:rsidP="00CF7030">
      <w:pPr>
        <w:bidi/>
        <w:spacing w:after="0" w:line="360" w:lineRule="auto"/>
        <w:rPr>
          <w:rFonts w:ascii="Tahoma" w:hAnsi="Tahoma" w:cs="Tahoma"/>
          <w:rtl/>
          <w:lang w:val="en-US" w:bidi="fa-IR"/>
        </w:rPr>
      </w:pPr>
      <w:r>
        <w:rPr>
          <w:rFonts w:ascii="Tahoma" w:hAnsi="Tahoma" w:cs="Tahoma" w:hint="cs"/>
          <w:rtl/>
          <w:lang w:val="en-US" w:bidi="fa-IR"/>
        </w:rPr>
        <w:lastRenderedPageBreak/>
        <w:t>4</w:t>
      </w:r>
      <w:bookmarkStart w:id="4" w:name="four"/>
      <w:bookmarkEnd w:id="4"/>
      <w:r w:rsidR="00F34A4A">
        <w:rPr>
          <w:rFonts w:ascii="Tahoma" w:hAnsi="Tahoma" w:cs="Tahoma" w:hint="cs"/>
          <w:rtl/>
          <w:lang w:val="en-US" w:bidi="fa-IR"/>
        </w:rPr>
        <w:t xml:space="preserve">. </w:t>
      </w:r>
      <w:r>
        <w:rPr>
          <w:rFonts w:ascii="Tahoma" w:hAnsi="Tahoma" w:cs="Tahoma" w:hint="cs"/>
          <w:rtl/>
          <w:lang w:val="en-US" w:bidi="fa-IR"/>
        </w:rPr>
        <w:t>در این میان نقش بابی ها و بهائی ها چه بود؟</w:t>
      </w:r>
    </w:p>
    <w:p w:rsidR="00E72172" w:rsidRDefault="00E72172" w:rsidP="00CF7030">
      <w:pPr>
        <w:bidi/>
        <w:spacing w:after="0" w:line="360" w:lineRule="auto"/>
        <w:rPr>
          <w:rFonts w:ascii="Tahoma" w:hAnsi="Tahoma" w:cs="Tahoma"/>
          <w:rtl/>
          <w:lang w:val="en-US" w:bidi="fa-IR"/>
        </w:rPr>
      </w:pPr>
    </w:p>
    <w:p w:rsidR="00D715F5" w:rsidRDefault="00D715F5" w:rsidP="00CF7030">
      <w:pPr>
        <w:bidi/>
        <w:spacing w:after="0" w:line="360" w:lineRule="auto"/>
        <w:rPr>
          <w:rFonts w:ascii="Tahoma" w:hAnsi="Tahoma" w:cs="Tahoma"/>
          <w:rtl/>
          <w:lang w:val="en-US" w:bidi="fa-IR"/>
        </w:rPr>
      </w:pPr>
    </w:p>
    <w:p w:rsidR="00D715F5" w:rsidRDefault="00D715F5" w:rsidP="00CF7030">
      <w:pPr>
        <w:bidi/>
        <w:spacing w:after="0" w:line="360" w:lineRule="auto"/>
        <w:rPr>
          <w:rFonts w:ascii="Tahoma" w:hAnsi="Tahoma" w:cs="Tahoma"/>
          <w:rtl/>
          <w:lang w:val="en-US" w:bidi="fa-IR"/>
        </w:rPr>
      </w:pPr>
      <w:r>
        <w:rPr>
          <w:rFonts w:ascii="Tahoma" w:hAnsi="Tahoma" w:cs="Tahoma"/>
          <w:rtl/>
          <w:lang w:val="en-US" w:bidi="fa-IR"/>
        </w:rPr>
        <w:br w:type="page"/>
      </w:r>
    </w:p>
    <w:p w:rsidR="00E72172" w:rsidRDefault="00E72172" w:rsidP="00CF7030">
      <w:pPr>
        <w:bidi/>
        <w:spacing w:after="0" w:line="360" w:lineRule="auto"/>
        <w:rPr>
          <w:rFonts w:ascii="Tahoma" w:hAnsi="Tahoma" w:cs="Tahoma"/>
          <w:lang w:val="en-US" w:bidi="fa-IR"/>
        </w:rPr>
      </w:pPr>
      <w:r>
        <w:rPr>
          <w:rFonts w:ascii="Tahoma" w:hAnsi="Tahoma" w:cs="Tahoma" w:hint="cs"/>
          <w:rtl/>
          <w:lang w:val="en-US" w:bidi="fa-IR"/>
        </w:rPr>
        <w:lastRenderedPageBreak/>
        <w:t>5.</w:t>
      </w:r>
      <w:bookmarkStart w:id="5" w:name="Five"/>
      <w:bookmarkEnd w:id="5"/>
      <w:r>
        <w:rPr>
          <w:rFonts w:ascii="Tahoma" w:hAnsi="Tahoma" w:cs="Tahoma" w:hint="cs"/>
          <w:rtl/>
          <w:lang w:val="en-US" w:bidi="fa-IR"/>
        </w:rPr>
        <w:t xml:space="preserve"> </w:t>
      </w:r>
      <w:r w:rsidR="004512A1">
        <w:rPr>
          <w:rFonts w:ascii="Tahoma" w:hAnsi="Tahoma" w:cs="Tahoma" w:hint="cs"/>
          <w:rtl/>
          <w:lang w:val="en-US" w:bidi="fa-IR"/>
        </w:rPr>
        <w:t>سفرهای ناصرالدین شاه به فرنگ</w:t>
      </w:r>
      <w:r>
        <w:rPr>
          <w:rFonts w:ascii="Tahoma" w:hAnsi="Tahoma" w:cs="Tahoma" w:hint="cs"/>
          <w:rtl/>
          <w:lang w:val="en-US" w:bidi="fa-IR"/>
        </w:rPr>
        <w:t xml:space="preserve"> با برآمدن درباریان دگرگونی خواه چه نقشی داشت؟</w:t>
      </w:r>
    </w:p>
    <w:p w:rsidR="00506533" w:rsidRDefault="00506533" w:rsidP="00CF7030">
      <w:pPr>
        <w:bidi/>
        <w:spacing w:after="0" w:line="360" w:lineRule="auto"/>
        <w:rPr>
          <w:rFonts w:ascii="Tahoma" w:hAnsi="Tahoma" w:cs="Tahoma"/>
          <w:lang w:val="en-US" w:bidi="fa-IR"/>
        </w:rPr>
      </w:pPr>
    </w:p>
    <w:p w:rsidR="00E72172" w:rsidRDefault="00506533" w:rsidP="00CF7030">
      <w:pPr>
        <w:bidi/>
        <w:spacing w:after="0" w:line="360" w:lineRule="auto"/>
        <w:rPr>
          <w:rFonts w:ascii="Tahoma" w:hAnsi="Tahoma" w:cs="Tahoma"/>
          <w:rtl/>
          <w:lang w:val="en-US" w:bidi="fa-IR"/>
        </w:rPr>
      </w:pPr>
      <w:r>
        <w:rPr>
          <w:rFonts w:ascii="Tahoma" w:hAnsi="Tahoma" w:cs="Tahoma"/>
          <w:lang w:val="en-US" w:bidi="fa-IR"/>
        </w:rPr>
        <w:br w:type="page"/>
      </w:r>
      <w:r w:rsidR="00E72172">
        <w:rPr>
          <w:rFonts w:ascii="Tahoma" w:hAnsi="Tahoma" w:cs="Tahoma" w:hint="cs"/>
          <w:rtl/>
          <w:lang w:val="en-US" w:bidi="fa-IR"/>
        </w:rPr>
        <w:lastRenderedPageBreak/>
        <w:t>6</w:t>
      </w:r>
      <w:bookmarkStart w:id="6" w:name="six"/>
      <w:bookmarkEnd w:id="6"/>
      <w:r w:rsidR="00E72172">
        <w:rPr>
          <w:rFonts w:ascii="Tahoma" w:hAnsi="Tahoma" w:cs="Tahoma" w:hint="cs"/>
          <w:rtl/>
          <w:lang w:val="en-US" w:bidi="fa-IR"/>
        </w:rPr>
        <w:t>. رابطه مظفرالدین شاه با درباریان تحول خواهش چه بود؟</w:t>
      </w:r>
    </w:p>
    <w:p w:rsidR="00506533" w:rsidRDefault="00506533" w:rsidP="00CF7030">
      <w:pPr>
        <w:bidi/>
        <w:spacing w:after="0" w:line="360" w:lineRule="auto"/>
        <w:rPr>
          <w:rFonts w:ascii="Tahoma" w:hAnsi="Tahoma" w:cs="Tahoma"/>
          <w:rtl/>
          <w:lang w:val="en-US" w:bidi="fa-IR"/>
        </w:rPr>
      </w:pPr>
    </w:p>
    <w:p w:rsidR="00506533" w:rsidRDefault="00506533" w:rsidP="00CF7030">
      <w:pPr>
        <w:bidi/>
        <w:spacing w:after="0" w:line="360" w:lineRule="auto"/>
        <w:rPr>
          <w:rFonts w:ascii="Tahoma" w:hAnsi="Tahoma" w:cs="Tahoma"/>
          <w:rtl/>
          <w:lang w:val="en-US" w:bidi="fa-IR"/>
        </w:rPr>
      </w:pPr>
      <w:r>
        <w:rPr>
          <w:rFonts w:ascii="Tahoma" w:hAnsi="Tahoma" w:cs="Tahoma"/>
          <w:rtl/>
          <w:lang w:val="en-US" w:bidi="fa-IR"/>
        </w:rPr>
        <w:br w:type="page"/>
      </w:r>
    </w:p>
    <w:p w:rsidR="00E72172" w:rsidRDefault="00E72172" w:rsidP="00CF7030">
      <w:pPr>
        <w:bidi/>
        <w:spacing w:after="0" w:line="360" w:lineRule="auto"/>
        <w:rPr>
          <w:rFonts w:ascii="Tahoma" w:hAnsi="Tahoma" w:cs="Tahoma"/>
          <w:rtl/>
          <w:lang w:val="en-US" w:bidi="fa-IR"/>
        </w:rPr>
      </w:pPr>
      <w:r>
        <w:rPr>
          <w:rFonts w:ascii="Tahoma" w:hAnsi="Tahoma" w:cs="Tahoma" w:hint="cs"/>
          <w:rtl/>
          <w:lang w:val="en-US" w:bidi="fa-IR"/>
        </w:rPr>
        <w:lastRenderedPageBreak/>
        <w:t xml:space="preserve">7. </w:t>
      </w:r>
      <w:bookmarkStart w:id="7" w:name="seven"/>
      <w:bookmarkEnd w:id="7"/>
      <w:r>
        <w:rPr>
          <w:rFonts w:ascii="Tahoma" w:hAnsi="Tahoma" w:cs="Tahoma" w:hint="cs"/>
          <w:rtl/>
          <w:lang w:val="en-US" w:bidi="fa-IR"/>
        </w:rPr>
        <w:t>فرمان مشروطه که بوسیله مظفرالدین شاه امضا شد و مبداء انقلاب مشروطه محسوب می شود و شعا</w:t>
      </w:r>
      <w:r w:rsidR="004512A1">
        <w:rPr>
          <w:rFonts w:ascii="Tahoma" w:hAnsi="Tahoma" w:cs="Tahoma" w:hint="cs"/>
          <w:rtl/>
          <w:lang w:val="en-US" w:bidi="fa-IR"/>
        </w:rPr>
        <w:t>ر</w:t>
      </w:r>
      <w:r>
        <w:rPr>
          <w:rFonts w:ascii="Tahoma" w:hAnsi="Tahoma" w:cs="Tahoma" w:hint="cs"/>
          <w:rtl/>
          <w:lang w:val="en-US" w:bidi="fa-IR"/>
        </w:rPr>
        <w:t xml:space="preserve"> «عدل مظفر» از آن گرفته شده چه مطالباتی  داشت؟</w:t>
      </w:r>
    </w:p>
    <w:p w:rsidR="00E72172" w:rsidRDefault="00E72172" w:rsidP="00CF7030">
      <w:pPr>
        <w:bidi/>
        <w:spacing w:after="0" w:line="360" w:lineRule="auto"/>
        <w:rPr>
          <w:rFonts w:ascii="Tahoma" w:hAnsi="Tahoma" w:cs="Tahoma"/>
          <w:lang w:val="en-US" w:bidi="fa-IR"/>
        </w:rPr>
      </w:pPr>
    </w:p>
    <w:p w:rsidR="00506533" w:rsidRDefault="00506533" w:rsidP="00CF7030">
      <w:pPr>
        <w:bidi/>
        <w:spacing w:after="0" w:line="360" w:lineRule="auto"/>
        <w:rPr>
          <w:rFonts w:ascii="Tahoma" w:hAnsi="Tahoma" w:cs="Tahoma"/>
          <w:rtl/>
          <w:lang w:val="en-US" w:bidi="fa-IR"/>
        </w:rPr>
      </w:pPr>
      <w:r>
        <w:rPr>
          <w:rFonts w:ascii="Tahoma" w:hAnsi="Tahoma" w:cs="Tahoma"/>
          <w:rtl/>
          <w:lang w:val="en-US" w:bidi="fa-IR"/>
        </w:rPr>
        <w:br w:type="page"/>
      </w:r>
    </w:p>
    <w:p w:rsidR="00D773EC" w:rsidRDefault="00E72172" w:rsidP="00CF7030">
      <w:pPr>
        <w:bidi/>
        <w:spacing w:after="0" w:line="360" w:lineRule="auto"/>
        <w:rPr>
          <w:rFonts w:ascii="Tahoma" w:hAnsi="Tahoma" w:cs="Tahoma"/>
          <w:rtl/>
          <w:lang w:val="en-US" w:bidi="fa-IR"/>
        </w:rPr>
      </w:pPr>
      <w:r>
        <w:rPr>
          <w:rFonts w:ascii="Tahoma" w:hAnsi="Tahoma" w:cs="Tahoma" w:hint="cs"/>
          <w:rtl/>
          <w:lang w:val="en-US" w:bidi="fa-IR"/>
        </w:rPr>
        <w:lastRenderedPageBreak/>
        <w:t>8</w:t>
      </w:r>
      <w:bookmarkStart w:id="8" w:name="eight"/>
      <w:bookmarkEnd w:id="8"/>
      <w:r>
        <w:rPr>
          <w:rFonts w:ascii="Tahoma" w:hAnsi="Tahoma" w:cs="Tahoma" w:hint="cs"/>
          <w:rtl/>
          <w:lang w:val="en-US" w:bidi="fa-IR"/>
        </w:rPr>
        <w:t>. مجلس اول چگونه تشکیل شد و چه سندی را آماده کرد</w:t>
      </w:r>
      <w:r w:rsidR="00D773EC">
        <w:rPr>
          <w:rFonts w:ascii="Tahoma" w:hAnsi="Tahoma" w:cs="Tahoma" w:hint="cs"/>
          <w:rtl/>
          <w:lang w:val="en-US" w:bidi="fa-IR"/>
        </w:rPr>
        <w:t>؟</w:t>
      </w:r>
      <w:r>
        <w:rPr>
          <w:rFonts w:ascii="Tahoma" w:hAnsi="Tahoma" w:cs="Tahoma" w:hint="cs"/>
          <w:rtl/>
          <w:lang w:val="en-US" w:bidi="fa-IR"/>
        </w:rPr>
        <w:t xml:space="preserve"> </w:t>
      </w:r>
      <w:r w:rsidR="00D773EC">
        <w:rPr>
          <w:rFonts w:ascii="Tahoma" w:hAnsi="Tahoma" w:cs="Tahoma" w:hint="cs"/>
          <w:rtl/>
          <w:lang w:val="en-US" w:bidi="fa-IR"/>
        </w:rPr>
        <w:t xml:space="preserve">و چگونه مظفرالین شاه </w:t>
      </w:r>
      <w:r w:rsidR="004512A1">
        <w:rPr>
          <w:rFonts w:ascii="Tahoma" w:hAnsi="Tahoma" w:cs="Tahoma" w:hint="cs"/>
          <w:rtl/>
          <w:lang w:val="en-US" w:bidi="fa-IR"/>
        </w:rPr>
        <w:t xml:space="preserve"> </w:t>
      </w:r>
      <w:r w:rsidR="00D773EC">
        <w:rPr>
          <w:rFonts w:ascii="Tahoma" w:hAnsi="Tahoma" w:cs="Tahoma" w:hint="cs"/>
          <w:rtl/>
          <w:lang w:val="en-US" w:bidi="fa-IR"/>
        </w:rPr>
        <w:t xml:space="preserve"> </w:t>
      </w:r>
      <w:r w:rsidR="00D773EC">
        <w:rPr>
          <w:rFonts w:ascii="Tahoma" w:hAnsi="Tahoma" w:cs="Tahoma"/>
          <w:rtl/>
          <w:lang w:val="en-US" w:bidi="fa-IR"/>
        </w:rPr>
        <w:t>–</w:t>
      </w:r>
      <w:r w:rsidR="00D773EC">
        <w:rPr>
          <w:rFonts w:ascii="Tahoma" w:hAnsi="Tahoma" w:cs="Tahoma" w:hint="cs"/>
          <w:rtl/>
          <w:lang w:val="en-US" w:bidi="fa-IR"/>
        </w:rPr>
        <w:t xml:space="preserve"> محمدعلی میرزای قاجار </w:t>
      </w:r>
      <w:r w:rsidR="00D773EC">
        <w:rPr>
          <w:rFonts w:ascii="Tahoma" w:hAnsi="Tahoma" w:cs="Tahoma"/>
          <w:rtl/>
          <w:lang w:val="en-US" w:bidi="fa-IR"/>
        </w:rPr>
        <w:t>–</w:t>
      </w:r>
      <w:r w:rsidR="00D773EC">
        <w:rPr>
          <w:rFonts w:ascii="Tahoma" w:hAnsi="Tahoma" w:cs="Tahoma" w:hint="cs"/>
          <w:rtl/>
          <w:lang w:val="en-US" w:bidi="fa-IR"/>
        </w:rPr>
        <w:t xml:space="preserve"> با آن مواجه شدند</w:t>
      </w:r>
      <w:r w:rsidR="004512A1">
        <w:rPr>
          <w:rFonts w:ascii="Tahoma" w:hAnsi="Tahoma" w:cs="Tahoma" w:hint="cs"/>
          <w:rtl/>
          <w:lang w:val="en-US" w:bidi="fa-IR"/>
        </w:rPr>
        <w:t>؟</w:t>
      </w:r>
    </w:p>
    <w:p w:rsidR="00D773EC" w:rsidRDefault="00D773EC" w:rsidP="00CF7030">
      <w:pPr>
        <w:bidi/>
        <w:spacing w:after="0" w:line="360" w:lineRule="auto"/>
        <w:rPr>
          <w:rFonts w:ascii="Tahoma" w:hAnsi="Tahoma" w:cs="Tahoma"/>
          <w:rtl/>
          <w:lang w:val="en-US" w:bidi="fa-IR"/>
        </w:rPr>
      </w:pPr>
    </w:p>
    <w:p w:rsidR="00506533" w:rsidRDefault="00506533" w:rsidP="00CF7030">
      <w:pPr>
        <w:bidi/>
        <w:spacing w:after="0" w:line="360" w:lineRule="auto"/>
        <w:rPr>
          <w:rFonts w:ascii="Tahoma" w:hAnsi="Tahoma" w:cs="Tahoma"/>
          <w:lang w:val="en-US" w:bidi="fa-IR"/>
        </w:rPr>
      </w:pPr>
      <w:r>
        <w:rPr>
          <w:rFonts w:ascii="Tahoma" w:hAnsi="Tahoma" w:cs="Tahoma"/>
          <w:lang w:val="en-US" w:bidi="fa-IR"/>
        </w:rPr>
        <w:br w:type="page"/>
      </w:r>
    </w:p>
    <w:p w:rsidR="00E72172" w:rsidRDefault="00506533" w:rsidP="00CF7030">
      <w:pPr>
        <w:bidi/>
        <w:spacing w:after="0" w:line="360" w:lineRule="auto"/>
        <w:rPr>
          <w:rFonts w:ascii="Tahoma" w:hAnsi="Tahoma" w:cs="Tahoma"/>
          <w:rtl/>
          <w:lang w:val="en-US" w:bidi="fa-IR"/>
        </w:rPr>
      </w:pPr>
      <w:r>
        <w:rPr>
          <w:rFonts w:ascii="Tahoma" w:hAnsi="Tahoma" w:cs="Tahoma"/>
          <w:lang w:val="en-US" w:bidi="fa-IR"/>
        </w:rPr>
        <w:lastRenderedPageBreak/>
        <w:t>9</w:t>
      </w:r>
      <w:bookmarkStart w:id="9" w:name="Nine"/>
      <w:bookmarkEnd w:id="9"/>
      <w:r w:rsidR="00D773EC">
        <w:rPr>
          <w:rFonts w:ascii="Tahoma" w:hAnsi="Tahoma" w:cs="Tahoma" w:hint="cs"/>
          <w:rtl/>
          <w:lang w:val="en-US" w:bidi="fa-IR"/>
        </w:rPr>
        <w:t xml:space="preserve">. </w:t>
      </w:r>
      <w:r w:rsidR="00E72172">
        <w:rPr>
          <w:rFonts w:ascii="Tahoma" w:hAnsi="Tahoma" w:cs="Tahoma" w:hint="cs"/>
          <w:rtl/>
          <w:lang w:val="en-US" w:bidi="fa-IR"/>
        </w:rPr>
        <w:t>آیا این سند چه مشخصاتی از سکولار دموکراسی را با خود داشت</w:t>
      </w:r>
      <w:r w:rsidR="004512A1">
        <w:rPr>
          <w:rFonts w:ascii="Tahoma" w:hAnsi="Tahoma" w:cs="Tahoma" w:hint="cs"/>
          <w:rtl/>
          <w:lang w:val="en-US" w:bidi="fa-IR"/>
        </w:rPr>
        <w:t>؟</w:t>
      </w:r>
    </w:p>
    <w:p w:rsidR="00D773EC" w:rsidRDefault="00D773EC" w:rsidP="00CF7030">
      <w:pPr>
        <w:bidi/>
        <w:spacing w:after="0" w:line="360" w:lineRule="auto"/>
        <w:rPr>
          <w:rFonts w:ascii="Tahoma" w:hAnsi="Tahoma" w:cs="Tahoma"/>
          <w:rtl/>
          <w:lang w:val="en-US" w:bidi="fa-IR"/>
        </w:rPr>
      </w:pPr>
    </w:p>
    <w:p w:rsidR="001F26F3" w:rsidRDefault="001F26F3" w:rsidP="00CF7030">
      <w:pPr>
        <w:bidi/>
        <w:spacing w:after="0" w:line="360" w:lineRule="auto"/>
        <w:rPr>
          <w:rFonts w:ascii="Tahoma" w:hAnsi="Tahoma" w:cs="Tahoma"/>
          <w:lang w:val="en-US" w:bidi="fa-IR"/>
        </w:rPr>
      </w:pPr>
      <w:r>
        <w:rPr>
          <w:rFonts w:ascii="Tahoma" w:hAnsi="Tahoma" w:cs="Tahoma"/>
          <w:lang w:val="en-US" w:bidi="fa-IR"/>
        </w:rPr>
        <w:br w:type="page"/>
      </w:r>
    </w:p>
    <w:p w:rsidR="00D773EC" w:rsidRDefault="001F26F3" w:rsidP="00CF7030">
      <w:pPr>
        <w:bidi/>
        <w:spacing w:after="0" w:line="360" w:lineRule="auto"/>
        <w:rPr>
          <w:rFonts w:ascii="Tahoma" w:hAnsi="Tahoma" w:cs="Tahoma"/>
          <w:rtl/>
          <w:lang w:val="en-US" w:bidi="fa-IR"/>
        </w:rPr>
      </w:pPr>
      <w:bookmarkStart w:id="10" w:name="Ten"/>
      <w:bookmarkEnd w:id="10"/>
      <w:r>
        <w:rPr>
          <w:rFonts w:ascii="Tahoma" w:hAnsi="Tahoma" w:cs="Tahoma"/>
          <w:lang w:val="en-US" w:bidi="fa-IR"/>
        </w:rPr>
        <w:lastRenderedPageBreak/>
        <w:t>10</w:t>
      </w:r>
      <w:r w:rsidR="00D773EC">
        <w:rPr>
          <w:rFonts w:ascii="Tahoma" w:hAnsi="Tahoma" w:cs="Tahoma" w:hint="cs"/>
          <w:rtl/>
          <w:lang w:val="en-US" w:bidi="fa-IR"/>
        </w:rPr>
        <w:t>. بسیاری از روحانیون چرا با مشروطه موافق بودند؟</w:t>
      </w:r>
    </w:p>
    <w:p w:rsidR="00E72172" w:rsidRDefault="00E72172" w:rsidP="00CF7030">
      <w:pPr>
        <w:bidi/>
        <w:spacing w:after="0" w:line="360" w:lineRule="auto"/>
        <w:rPr>
          <w:rFonts w:ascii="Tahoma" w:hAnsi="Tahoma" w:cs="Tahoma"/>
          <w:rtl/>
          <w:lang w:val="en-US" w:bidi="fa-IR"/>
        </w:rPr>
      </w:pPr>
    </w:p>
    <w:p w:rsidR="001F26F3" w:rsidRDefault="00D773EC" w:rsidP="00CF7030">
      <w:pPr>
        <w:bidi/>
        <w:spacing w:after="0" w:line="360" w:lineRule="auto"/>
        <w:rPr>
          <w:rFonts w:ascii="Tahoma" w:hAnsi="Tahoma" w:cs="Tahoma"/>
          <w:lang w:val="en-US" w:bidi="fa-IR"/>
        </w:rPr>
      </w:pPr>
      <w:r>
        <w:rPr>
          <w:rFonts w:ascii="Tahoma" w:hAnsi="Tahoma" w:cs="Tahoma" w:hint="cs"/>
          <w:rtl/>
          <w:lang w:val="en-US" w:bidi="fa-IR"/>
        </w:rPr>
        <w:t xml:space="preserve"> </w:t>
      </w:r>
    </w:p>
    <w:p w:rsidR="001F26F3" w:rsidRDefault="001F26F3" w:rsidP="00CF7030">
      <w:pPr>
        <w:bidi/>
        <w:spacing w:after="0" w:line="360" w:lineRule="auto"/>
        <w:rPr>
          <w:rFonts w:ascii="Tahoma" w:hAnsi="Tahoma" w:cs="Tahoma"/>
          <w:lang w:val="en-US" w:bidi="fa-IR"/>
        </w:rPr>
      </w:pPr>
      <w:r>
        <w:rPr>
          <w:rFonts w:ascii="Tahoma" w:hAnsi="Tahoma" w:cs="Tahoma"/>
          <w:lang w:val="en-US" w:bidi="fa-IR"/>
        </w:rPr>
        <w:br w:type="page"/>
      </w:r>
    </w:p>
    <w:p w:rsidR="00D773EC" w:rsidRDefault="001F26F3" w:rsidP="00CF7030">
      <w:pPr>
        <w:bidi/>
        <w:spacing w:after="0" w:line="360" w:lineRule="auto"/>
        <w:rPr>
          <w:rFonts w:ascii="Tahoma" w:hAnsi="Tahoma" w:cs="Tahoma"/>
          <w:rtl/>
          <w:lang w:val="en-US" w:bidi="fa-IR"/>
        </w:rPr>
      </w:pPr>
      <w:r>
        <w:rPr>
          <w:rFonts w:ascii="Tahoma" w:hAnsi="Tahoma" w:cs="Tahoma" w:hint="cs"/>
          <w:rtl/>
          <w:lang w:val="en-US" w:bidi="fa-IR"/>
        </w:rPr>
        <w:lastRenderedPageBreak/>
        <w:t xml:space="preserve">11. </w:t>
      </w:r>
      <w:bookmarkStart w:id="11" w:name="eleven"/>
      <w:bookmarkEnd w:id="11"/>
      <w:r w:rsidR="00D773EC">
        <w:rPr>
          <w:rFonts w:ascii="Tahoma" w:hAnsi="Tahoma" w:cs="Tahoma" w:hint="cs"/>
          <w:rtl/>
          <w:lang w:val="en-US" w:bidi="fa-IR"/>
        </w:rPr>
        <w:t>تشکیل «کمیتهء تکمیل» چه بود و آنها چه سندی را به صحن مجلس بردند؟</w:t>
      </w:r>
    </w:p>
    <w:p w:rsidR="00D773EC" w:rsidRDefault="00D773EC" w:rsidP="00CF7030">
      <w:pPr>
        <w:bidi/>
        <w:spacing w:after="0" w:line="360" w:lineRule="auto"/>
        <w:rPr>
          <w:rFonts w:ascii="Tahoma" w:hAnsi="Tahoma" w:cs="Tahoma"/>
          <w:rtl/>
          <w:lang w:val="en-US" w:bidi="fa-IR"/>
        </w:rPr>
      </w:pPr>
    </w:p>
    <w:p w:rsidR="001F26F3" w:rsidRDefault="001F26F3" w:rsidP="00CF7030">
      <w:pPr>
        <w:bidi/>
        <w:spacing w:after="0" w:line="360" w:lineRule="auto"/>
        <w:rPr>
          <w:rFonts w:ascii="Tahoma" w:hAnsi="Tahoma" w:cs="Tahoma"/>
          <w:lang w:val="en-US" w:bidi="fa-IR"/>
        </w:rPr>
      </w:pPr>
      <w:r>
        <w:rPr>
          <w:rFonts w:ascii="Tahoma" w:hAnsi="Tahoma" w:cs="Tahoma"/>
          <w:lang w:val="en-US" w:bidi="fa-IR"/>
        </w:rPr>
        <w:br w:type="page"/>
      </w:r>
    </w:p>
    <w:p w:rsidR="00D773EC" w:rsidRDefault="001F26F3" w:rsidP="00CF7030">
      <w:pPr>
        <w:bidi/>
        <w:spacing w:after="0" w:line="360" w:lineRule="auto"/>
        <w:rPr>
          <w:rFonts w:ascii="Tahoma" w:hAnsi="Tahoma" w:cs="Tahoma"/>
          <w:rtl/>
          <w:lang w:val="en-US" w:bidi="fa-IR"/>
        </w:rPr>
      </w:pPr>
      <w:r>
        <w:rPr>
          <w:rFonts w:ascii="Tahoma" w:hAnsi="Tahoma" w:cs="Tahoma"/>
          <w:lang w:val="en-US" w:bidi="fa-IR"/>
        </w:rPr>
        <w:lastRenderedPageBreak/>
        <w:t>12</w:t>
      </w:r>
      <w:bookmarkStart w:id="12" w:name="tweleve"/>
      <w:bookmarkEnd w:id="12"/>
      <w:r w:rsidR="00D773EC">
        <w:rPr>
          <w:rFonts w:ascii="Tahoma" w:hAnsi="Tahoma" w:cs="Tahoma" w:hint="cs"/>
          <w:rtl/>
          <w:lang w:val="en-US" w:bidi="fa-IR"/>
        </w:rPr>
        <w:t xml:space="preserve">. اعتراض روحانیون و بخصوص شیخ فضل الله نوری </w:t>
      </w:r>
      <w:r w:rsidR="0017045F">
        <w:rPr>
          <w:rFonts w:ascii="Tahoma" w:hAnsi="Tahoma" w:cs="Tahoma" w:hint="cs"/>
          <w:rtl/>
          <w:lang w:val="en-US" w:bidi="fa-IR"/>
        </w:rPr>
        <w:t>نسبت به این سند چه بود؟ چگ</w:t>
      </w:r>
      <w:r w:rsidR="00D773EC">
        <w:rPr>
          <w:rFonts w:ascii="Tahoma" w:hAnsi="Tahoma" w:cs="Tahoma" w:hint="cs"/>
          <w:rtl/>
          <w:lang w:val="en-US" w:bidi="fa-IR"/>
        </w:rPr>
        <w:t>ونه می توان به محتوای این سند پی برد؟</w:t>
      </w:r>
    </w:p>
    <w:p w:rsidR="0017045F" w:rsidRDefault="0017045F" w:rsidP="00CF7030">
      <w:pPr>
        <w:bidi/>
        <w:spacing w:after="0" w:line="360" w:lineRule="auto"/>
        <w:rPr>
          <w:rFonts w:ascii="Tahoma" w:hAnsi="Tahoma" w:cs="Tahoma"/>
          <w:rtl/>
          <w:lang w:val="en-US" w:bidi="fa-IR"/>
        </w:rPr>
      </w:pPr>
    </w:p>
    <w:p w:rsidR="00506533" w:rsidRDefault="00506533" w:rsidP="00CF7030">
      <w:pPr>
        <w:bidi/>
        <w:spacing w:after="0" w:line="360" w:lineRule="auto"/>
        <w:rPr>
          <w:rFonts w:ascii="Tahoma" w:hAnsi="Tahoma" w:cs="Tahoma"/>
          <w:rtl/>
          <w:lang w:val="en-US" w:bidi="fa-IR"/>
        </w:rPr>
      </w:pPr>
    </w:p>
    <w:p w:rsidR="00337756" w:rsidRDefault="00506533" w:rsidP="00CF7030">
      <w:pPr>
        <w:tabs>
          <w:tab w:val="left" w:pos="3863"/>
        </w:tabs>
        <w:bidi/>
        <w:spacing w:after="0" w:line="360" w:lineRule="auto"/>
        <w:rPr>
          <w:rFonts w:ascii="Tahoma" w:hAnsi="Tahoma" w:cs="Tahoma"/>
          <w:lang w:val="en-US" w:bidi="fa-IR"/>
        </w:rPr>
      </w:pPr>
      <w:r>
        <w:rPr>
          <w:rFonts w:ascii="Tahoma" w:hAnsi="Tahoma" w:cs="Tahoma"/>
          <w:lang w:val="en-US" w:bidi="fa-IR"/>
        </w:rPr>
        <w:t>1</w:t>
      </w:r>
      <w:r w:rsidR="001F26F3">
        <w:rPr>
          <w:rFonts w:ascii="Tahoma" w:hAnsi="Tahoma" w:cs="Tahoma"/>
          <w:lang w:val="en-US" w:bidi="fa-IR"/>
        </w:rPr>
        <w:t>3</w:t>
      </w:r>
      <w:bookmarkStart w:id="13" w:name="Thirteen"/>
      <w:bookmarkEnd w:id="13"/>
      <w:r w:rsidR="0017045F">
        <w:rPr>
          <w:rFonts w:ascii="Tahoma" w:hAnsi="Tahoma" w:cs="Tahoma" w:hint="cs"/>
          <w:rtl/>
          <w:lang w:val="en-US" w:bidi="fa-IR"/>
        </w:rPr>
        <w:t xml:space="preserve">. جریان تشکیل «کمیسیون تطبیق» چه بود </w:t>
      </w:r>
      <w:r w:rsidR="00FD2592">
        <w:rPr>
          <w:rFonts w:ascii="Tahoma" w:hAnsi="Tahoma" w:cs="Tahoma" w:hint="cs"/>
          <w:rtl/>
          <w:lang w:val="en-US" w:bidi="fa-IR"/>
        </w:rPr>
        <w:t>و</w:t>
      </w:r>
      <w:r w:rsidR="004512A1">
        <w:rPr>
          <w:rFonts w:ascii="Tahoma" w:hAnsi="Tahoma" w:cs="Tahoma" w:hint="cs"/>
          <w:rtl/>
          <w:lang w:val="en-US" w:bidi="fa-IR"/>
        </w:rPr>
        <w:t xml:space="preserve"> چه</w:t>
      </w:r>
      <w:r w:rsidR="0017045F">
        <w:rPr>
          <w:rFonts w:ascii="Tahoma" w:hAnsi="Tahoma" w:cs="Tahoma" w:hint="cs"/>
          <w:rtl/>
          <w:lang w:val="en-US" w:bidi="fa-IR"/>
        </w:rPr>
        <w:t xml:space="preserve"> دست آوردی داشت؟</w:t>
      </w:r>
    </w:p>
    <w:p w:rsidR="0017045F" w:rsidRDefault="0017045F" w:rsidP="00337756">
      <w:pPr>
        <w:tabs>
          <w:tab w:val="left" w:pos="3863"/>
        </w:tabs>
        <w:bidi/>
        <w:spacing w:after="0" w:line="360" w:lineRule="auto"/>
        <w:rPr>
          <w:rFonts w:ascii="Tahoma" w:hAnsi="Tahoma" w:cs="Tahoma"/>
          <w:rtl/>
          <w:lang w:val="en-US" w:bidi="fa-IR"/>
        </w:rPr>
      </w:pPr>
      <w:r>
        <w:rPr>
          <w:rFonts w:ascii="Tahoma" w:hAnsi="Tahoma" w:cs="Tahoma" w:hint="cs"/>
          <w:rtl/>
          <w:lang w:val="en-US" w:bidi="fa-IR"/>
        </w:rPr>
        <w:t xml:space="preserve"> </w:t>
      </w:r>
    </w:p>
    <w:p w:rsidR="00337756" w:rsidRDefault="00337756" w:rsidP="00337756">
      <w:pPr>
        <w:bidi/>
        <w:spacing w:after="0" w:line="360" w:lineRule="auto"/>
        <w:ind w:firstLine="720"/>
        <w:rPr>
          <w:rFonts w:ascii="Tahoma" w:hAnsi="Tahoma" w:cs="Tahoma"/>
          <w:rtl/>
          <w:lang w:val="en-US" w:bidi="fa-IR"/>
        </w:rPr>
      </w:pPr>
      <w:r>
        <w:rPr>
          <w:rFonts w:ascii="Tahoma" w:hAnsi="Tahoma" w:cs="Tahoma" w:hint="cs"/>
          <w:rtl/>
          <w:lang w:val="en-US" w:bidi="fa-IR"/>
        </w:rPr>
        <w:t>گزارش پیشنهادی کمسیون تکمیل در اوائل سال 1286 به صحن مجلس آورده شد و بلافاصله موجب برخاستن اعتراض شیخ فضل الله و آخوندهای دیگر قرار گرفت. اعتراض آنها در آغاز به دو موضوع مشخص بود. چرا متن تکمیلی نمی گوید که مذهب رسمی کشور و پادشاه تشیع اثنی عشری است؟</w:t>
      </w:r>
    </w:p>
    <w:p w:rsidR="00337756" w:rsidRDefault="00337756" w:rsidP="00337756">
      <w:pPr>
        <w:bidi/>
        <w:spacing w:after="0" w:line="360" w:lineRule="auto"/>
        <w:ind w:firstLine="720"/>
        <w:rPr>
          <w:rFonts w:ascii="Tahoma" w:hAnsi="Tahoma" w:cs="Tahoma"/>
          <w:rtl/>
          <w:lang w:val="en-US" w:bidi="fa-IR"/>
        </w:rPr>
      </w:pPr>
      <w:r>
        <w:rPr>
          <w:rFonts w:ascii="Tahoma" w:hAnsi="Tahoma" w:cs="Tahoma" w:hint="cs"/>
          <w:rtl/>
          <w:lang w:val="en-US" w:bidi="fa-IR"/>
        </w:rPr>
        <w:t>در آن زمان کسی جرآت مخالفت با این اعتراض را نداشت  و همین موجب شد که مجلس ماده ای مقدماتی را به متن تهیه شده در کمسیون تکمیل اضافه کند که شرح آن چننی است:</w:t>
      </w:r>
    </w:p>
    <w:p w:rsidR="00337756" w:rsidRPr="009667E6" w:rsidRDefault="00337756" w:rsidP="00337756">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sidRPr="009667E6">
        <w:rPr>
          <w:rStyle w:val="mw-headline"/>
          <w:rFonts w:ascii="Tahoma" w:hAnsi="Tahoma" w:cs="Tahoma" w:hint="cs"/>
          <w:b w:val="0"/>
          <w:bCs w:val="0"/>
          <w:color w:val="000000"/>
          <w:sz w:val="22"/>
          <w:szCs w:val="22"/>
          <w:rtl/>
        </w:rPr>
        <w:t>ا</w:t>
      </w:r>
      <w:r w:rsidRPr="009667E6">
        <w:rPr>
          <w:rStyle w:val="mw-headline"/>
          <w:rFonts w:ascii="Tahoma" w:hAnsi="Tahoma" w:cs="Tahoma"/>
          <w:b w:val="0"/>
          <w:bCs w:val="0"/>
          <w:color w:val="000000"/>
          <w:sz w:val="22"/>
          <w:szCs w:val="22"/>
          <w:rtl/>
        </w:rPr>
        <w:t>صل اول</w:t>
      </w:r>
      <w:r w:rsidRPr="009667E6">
        <w:rPr>
          <w:rStyle w:val="mw-headline"/>
          <w:rFonts w:ascii="Tahoma" w:hAnsi="Tahoma" w:cs="Tahoma" w:hint="cs"/>
          <w:b w:val="0"/>
          <w:bCs w:val="0"/>
          <w:color w:val="000000"/>
          <w:sz w:val="22"/>
          <w:szCs w:val="22"/>
          <w:rtl/>
        </w:rPr>
        <w:t xml:space="preserve">: </w:t>
      </w:r>
      <w:r w:rsidRPr="009667E6">
        <w:rPr>
          <w:rFonts w:ascii="Tahoma" w:hAnsi="Tahoma" w:cs="Tahoma"/>
          <w:b w:val="0"/>
          <w:bCs w:val="0"/>
          <w:color w:val="202122"/>
          <w:sz w:val="22"/>
          <w:szCs w:val="22"/>
          <w:rtl/>
        </w:rPr>
        <w:t>مذهب رسمی ایران اسلام و طریقه حقه جعفریه اثنی عشریه‌است باید پادشاه ایران دارا و مروج این مذهب باشد</w:t>
      </w:r>
      <w:r w:rsidRPr="009667E6">
        <w:rPr>
          <w:rFonts w:ascii="Tahoma" w:hAnsi="Tahoma" w:cs="Tahoma"/>
          <w:b w:val="0"/>
          <w:bCs w:val="0"/>
          <w:color w:val="202122"/>
          <w:sz w:val="22"/>
          <w:szCs w:val="22"/>
        </w:rPr>
        <w:t>.</w:t>
      </w:r>
    </w:p>
    <w:p w:rsidR="00337756" w:rsidRDefault="00337756" w:rsidP="00337756">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 xml:space="preserve">به این ترتیب مهمترین نشانه سکولار بودن یک قانون در همان اقدام اول از متن در دست بررسی مجلس حذف شد. </w:t>
      </w:r>
      <w:r w:rsidRPr="00234060">
        <w:rPr>
          <w:rFonts w:ascii="Tahoma" w:hAnsi="Tahoma" w:cs="Tahoma" w:hint="cs"/>
          <w:b w:val="0"/>
          <w:bCs w:val="0"/>
          <w:color w:val="202122"/>
          <w:sz w:val="23"/>
          <w:szCs w:val="23"/>
          <w:rtl/>
        </w:rPr>
        <w:t xml:space="preserve">اما </w:t>
      </w:r>
      <w:r>
        <w:rPr>
          <w:rFonts w:ascii="Tahoma" w:hAnsi="Tahoma" w:cs="Tahoma" w:hint="cs"/>
          <w:b w:val="0"/>
          <w:bCs w:val="0"/>
          <w:color w:val="202122"/>
          <w:sz w:val="23"/>
          <w:szCs w:val="23"/>
          <w:rtl/>
        </w:rPr>
        <w:t xml:space="preserve">موضوع دوم به این صورت طرح شد که چگونه می توان مطمئن شد که مصوبات مجلس با شریعت تشیع اثتنی عشری مطابقت دارد؟ این اعتراض موجب شد که کمیسیون تکمیل تبدیل به کمیسیون تطبیق شده و شیح فضل الله و روخانیون دیگر مجلس در این کمیسیون فعال شوند. </w:t>
      </w:r>
    </w:p>
    <w:p w:rsidR="00337756" w:rsidRDefault="00337756" w:rsidP="00337756">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در اینحا ما با یکی از ابتکارات سرنوشت ساز شیخ فضل الله آشنا می شویم. او می گوید که یک شورای متشکل از نمایندگان منتخب آخوندها بوجود آید و تمام مصوبات محلس را مورد بررسی قرار دهد و اگر برخی را متصاد با شریعت یافت باطل نماید. من وارد اینکه برای تشکیل این نهاد که امروز در قالب «شورای نگهبان قانون اساسی» وجود دارد چه اقداماتی باید صورت می گرفت نمی شوم چون اهمیت مطلب خود فکر وجود یک نظارت آخوندی بر مصوبات محلس است. شیخ فضل الله ماده ای را پیشنهاد و منتشر کرد که پس از تصویب آن را به نام اصا دوم و یا اصل طراز و یا اصل نوری می شناستم. در واقع بوجود آمدن این شورای نگهبان مهمترین تمهیدی برای زدوندن هرگونه نشانه سکولار دموکراسی از یک متن قانوننی است.</w:t>
      </w:r>
    </w:p>
    <w:p w:rsidR="00337756" w:rsidRDefault="00337756" w:rsidP="00337756">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اجازه دهید ایتدا قسمتی از این مشهورترین افروده به متن تهیه شده بوسیله کمیسیون تکمیل را برایتان بخوانم:</w:t>
      </w:r>
    </w:p>
    <w:p w:rsidR="00337756" w:rsidRDefault="00337756" w:rsidP="00337756">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sidRPr="008622AE">
        <w:rPr>
          <w:rStyle w:val="mw-headline"/>
          <w:rFonts w:ascii="Tahoma" w:hAnsi="Tahoma" w:cs="Tahoma"/>
          <w:b w:val="0"/>
          <w:bCs w:val="0"/>
          <w:color w:val="000000"/>
          <w:sz w:val="22"/>
          <w:szCs w:val="22"/>
          <w:rtl/>
        </w:rPr>
        <w:t>اصل دوم</w:t>
      </w:r>
      <w:r w:rsidRPr="008622AE">
        <w:rPr>
          <w:rStyle w:val="mw-headline"/>
          <w:rFonts w:ascii="Tahoma" w:hAnsi="Tahoma" w:cs="Tahoma" w:hint="cs"/>
          <w:b w:val="0"/>
          <w:bCs w:val="0"/>
          <w:color w:val="000000"/>
          <w:sz w:val="22"/>
          <w:szCs w:val="22"/>
          <w:rtl/>
        </w:rPr>
        <w:t xml:space="preserve">: </w:t>
      </w:r>
      <w:r w:rsidRPr="008622AE">
        <w:rPr>
          <w:rFonts w:ascii="Tahoma" w:hAnsi="Tahoma" w:cs="Tahoma"/>
          <w:b w:val="0"/>
          <w:bCs w:val="0"/>
          <w:color w:val="202122"/>
          <w:sz w:val="22"/>
          <w:szCs w:val="22"/>
          <w:rtl/>
        </w:rPr>
        <w:t>مجلس مقدس شورای ملی</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که به توجه و تایید حضرت امام عصر عجل الله فرجه</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و بذل مرحمت اعلیحضرت شاهنشاه اسلام خلدالله سلطانه</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و مراقبت حجج اسلامیه</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کثرالله امثالهم</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و عامه ملت ایران تأسیس شده‌است</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باید در هیچ عصری از اعصار مواد قانونیه</w:t>
      </w:r>
      <w:r w:rsidRPr="008622AE">
        <w:rPr>
          <w:rFonts w:ascii="Tahoma" w:hAnsi="Tahoma" w:cs="Tahoma" w:hint="cs"/>
          <w:b w:val="0"/>
          <w:bCs w:val="0"/>
          <w:color w:val="202122"/>
          <w:sz w:val="22"/>
          <w:szCs w:val="22"/>
          <w:rtl/>
        </w:rPr>
        <w:t>ء</w:t>
      </w:r>
      <w:r w:rsidRPr="008622AE">
        <w:rPr>
          <w:rFonts w:ascii="Tahoma" w:hAnsi="Tahoma" w:cs="Tahoma"/>
          <w:b w:val="0"/>
          <w:bCs w:val="0"/>
          <w:color w:val="202122"/>
          <w:sz w:val="22"/>
          <w:szCs w:val="22"/>
          <w:rtl/>
        </w:rPr>
        <w:t xml:space="preserve"> آن مخالفتی با قواعد مقدسه اسلام و قوانین موضوعه حضرت خیرالانام</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صلی الله علیه و آله و سَلم</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نداشته باشد</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و معین است که تشخیص مخالفت قوانین موضوعه با قواعد اسلامیه بر عهده</w:t>
      </w:r>
      <w:r w:rsidRPr="008622AE">
        <w:rPr>
          <w:rFonts w:ascii="Tahoma" w:hAnsi="Tahoma" w:cs="Tahoma" w:hint="cs"/>
          <w:b w:val="0"/>
          <w:bCs w:val="0"/>
          <w:color w:val="202122"/>
          <w:sz w:val="22"/>
          <w:szCs w:val="22"/>
          <w:rtl/>
        </w:rPr>
        <w:t>ء</w:t>
      </w:r>
      <w:r w:rsidRPr="008622AE">
        <w:rPr>
          <w:rFonts w:ascii="Tahoma" w:hAnsi="Tahoma" w:cs="Tahoma"/>
          <w:b w:val="0"/>
          <w:bCs w:val="0"/>
          <w:color w:val="202122"/>
          <w:sz w:val="22"/>
          <w:szCs w:val="22"/>
          <w:rtl/>
        </w:rPr>
        <w:t xml:space="preserve"> علمای اعلام</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ادام الله برکات وجودهم</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بوده و هست</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w:t>
      </w:r>
    </w:p>
    <w:p w:rsidR="001F26F3" w:rsidRDefault="00337756" w:rsidP="00337756">
      <w:pPr>
        <w:tabs>
          <w:tab w:val="left" w:pos="3863"/>
        </w:tabs>
        <w:bidi/>
        <w:spacing w:after="0" w:line="360" w:lineRule="auto"/>
        <w:rPr>
          <w:rFonts w:ascii="Tahoma" w:hAnsi="Tahoma" w:cs="Tahoma"/>
          <w:rtl/>
          <w:lang w:val="en-US" w:bidi="fa-IR"/>
        </w:rPr>
      </w:pPr>
      <w:r>
        <w:rPr>
          <w:rFonts w:ascii="Tahoma" w:hAnsi="Tahoma" w:cs="Tahoma" w:hint="cs"/>
          <w:color w:val="202122"/>
          <w:rtl/>
        </w:rPr>
        <w:t>و شما تا همین جای این اصل طراز یا اصل نوری را داشته باشید</w:t>
      </w:r>
    </w:p>
    <w:p w:rsidR="0017045F" w:rsidRDefault="001F26F3" w:rsidP="00CF7030">
      <w:pPr>
        <w:tabs>
          <w:tab w:val="left" w:pos="3863"/>
        </w:tabs>
        <w:bidi/>
        <w:spacing w:after="0" w:line="360" w:lineRule="auto"/>
        <w:rPr>
          <w:rFonts w:ascii="Tahoma" w:hAnsi="Tahoma" w:cs="Tahoma"/>
          <w:rtl/>
          <w:lang w:val="en-US" w:bidi="fa-IR"/>
        </w:rPr>
      </w:pPr>
      <w:r>
        <w:rPr>
          <w:rFonts w:ascii="Tahoma" w:hAnsi="Tahoma" w:cs="Tahoma" w:hint="cs"/>
          <w:rtl/>
          <w:lang w:val="en-US" w:bidi="fa-IR"/>
        </w:rPr>
        <w:lastRenderedPageBreak/>
        <w:t>14</w:t>
      </w:r>
      <w:bookmarkStart w:id="14" w:name="Fourteen"/>
      <w:bookmarkEnd w:id="14"/>
      <w:r>
        <w:rPr>
          <w:rFonts w:ascii="Tahoma" w:hAnsi="Tahoma" w:cs="Tahoma" w:hint="cs"/>
          <w:rtl/>
          <w:lang w:val="en-US" w:bidi="fa-IR"/>
        </w:rPr>
        <w:t xml:space="preserve">. </w:t>
      </w:r>
      <w:r w:rsidR="0017045F">
        <w:rPr>
          <w:rFonts w:ascii="Tahoma" w:hAnsi="Tahoma" w:cs="Tahoma" w:hint="cs"/>
          <w:rtl/>
          <w:lang w:val="en-US" w:bidi="fa-IR"/>
        </w:rPr>
        <w:t>چرا سند را «متمم» خو</w:t>
      </w:r>
      <w:r w:rsidR="004512A1">
        <w:rPr>
          <w:rFonts w:ascii="Tahoma" w:hAnsi="Tahoma" w:cs="Tahoma" w:hint="cs"/>
          <w:rtl/>
          <w:lang w:val="en-US" w:bidi="fa-IR"/>
        </w:rPr>
        <w:t>ا</w:t>
      </w:r>
      <w:r w:rsidR="0017045F">
        <w:rPr>
          <w:rFonts w:ascii="Tahoma" w:hAnsi="Tahoma" w:cs="Tahoma" w:hint="cs"/>
          <w:rtl/>
          <w:lang w:val="en-US" w:bidi="fa-IR"/>
        </w:rPr>
        <w:t>ندند؟</w:t>
      </w:r>
    </w:p>
    <w:p w:rsidR="001F26F3" w:rsidRDefault="001F26F3" w:rsidP="00CF7030">
      <w:pPr>
        <w:tabs>
          <w:tab w:val="left" w:pos="3863"/>
        </w:tabs>
        <w:bidi/>
        <w:spacing w:after="0" w:line="360" w:lineRule="auto"/>
        <w:rPr>
          <w:rFonts w:ascii="Tahoma" w:hAnsi="Tahoma" w:cs="Tahoma"/>
          <w:rtl/>
          <w:lang w:val="en-US" w:bidi="fa-IR"/>
        </w:rPr>
      </w:pPr>
    </w:p>
    <w:p w:rsidR="0017045F" w:rsidRDefault="00337756" w:rsidP="00337756">
      <w:pPr>
        <w:bidi/>
        <w:spacing w:after="0" w:line="360" w:lineRule="auto"/>
        <w:rPr>
          <w:rFonts w:ascii="Tahoma" w:hAnsi="Tahoma" w:cs="Tahoma" w:hint="cs"/>
          <w:rtl/>
          <w:lang w:val="en-US" w:bidi="fa-IR"/>
        </w:rPr>
      </w:pPr>
      <w:bookmarkStart w:id="15" w:name="Fifteen"/>
      <w:bookmarkEnd w:id="15"/>
      <w:r w:rsidRPr="002F5B9F">
        <w:rPr>
          <w:rFonts w:ascii="Tahoma" w:hAnsi="Tahoma" w:cs="Tahoma" w:hint="cs"/>
          <w:highlight w:val="yellow"/>
          <w:rtl/>
          <w:lang w:val="en-US" w:bidi="fa-IR"/>
        </w:rPr>
        <w:t>15</w:t>
      </w:r>
      <w:r w:rsidR="0017045F" w:rsidRPr="002F5B9F">
        <w:rPr>
          <w:rFonts w:ascii="Tahoma" w:hAnsi="Tahoma" w:cs="Tahoma" w:hint="cs"/>
          <w:highlight w:val="yellow"/>
          <w:rtl/>
          <w:lang w:val="en-US" w:bidi="fa-IR"/>
        </w:rPr>
        <w:t xml:space="preserve">. </w:t>
      </w:r>
      <w:r w:rsidR="004512A1" w:rsidRPr="002F5B9F">
        <w:rPr>
          <w:rFonts w:ascii="Tahoma" w:hAnsi="Tahoma" w:cs="Tahoma" w:hint="cs"/>
          <w:highlight w:val="yellow"/>
          <w:rtl/>
          <w:lang w:val="en-US" w:bidi="fa-IR"/>
        </w:rPr>
        <w:t>چرا روخانیون با دست آ</w:t>
      </w:r>
      <w:r w:rsidR="0017045F" w:rsidRPr="002F5B9F">
        <w:rPr>
          <w:rFonts w:ascii="Tahoma" w:hAnsi="Tahoma" w:cs="Tahoma" w:hint="cs"/>
          <w:highlight w:val="yellow"/>
          <w:rtl/>
          <w:lang w:val="en-US" w:bidi="fa-IR"/>
        </w:rPr>
        <w:t>ورد همین کمیسیون هم مخالف بودند و آن را «ضلالت نامه» می خواندند؟</w:t>
      </w:r>
    </w:p>
    <w:p w:rsidR="002F5B9F" w:rsidRDefault="002F5B9F" w:rsidP="002F5B9F">
      <w:pPr>
        <w:bidi/>
        <w:spacing w:after="0" w:line="360" w:lineRule="auto"/>
        <w:rPr>
          <w:rFonts w:ascii="Tahoma" w:hAnsi="Tahoma" w:cs="Tahoma" w:hint="cs"/>
          <w:rtl/>
          <w:lang w:val="en-US" w:bidi="fa-IR"/>
        </w:rPr>
      </w:pPr>
    </w:p>
    <w:p w:rsidR="002F5B9F" w:rsidRPr="00875AF7" w:rsidRDefault="002F5B9F" w:rsidP="002F5B9F">
      <w:pPr>
        <w:bidi/>
        <w:spacing w:after="0" w:line="360" w:lineRule="auto"/>
        <w:ind w:firstLine="720"/>
        <w:rPr>
          <w:rFonts w:ascii="Tahoma" w:hAnsi="Tahoma" w:cs="Tahoma"/>
          <w:color w:val="202122"/>
          <w:shd w:val="clear" w:color="auto" w:fill="FFFFFF"/>
          <w:rtl/>
          <w:lang w:bidi="fa-IR"/>
        </w:rPr>
      </w:pPr>
      <w:r w:rsidRPr="00875AF7">
        <w:rPr>
          <w:rFonts w:ascii="Tahoma" w:hAnsi="Tahoma" w:cs="Tahoma"/>
          <w:color w:val="202122"/>
          <w:shd w:val="clear" w:color="auto" w:fill="FFFFFF"/>
          <w:rtl/>
          <w:lang w:bidi="fa-IR"/>
        </w:rPr>
        <w:t>منورالفکرها می خواستند اختیارات شاه را به قانونی سکولار دمکرات مشروط کن</w:t>
      </w:r>
      <w:r>
        <w:rPr>
          <w:rFonts w:ascii="Tahoma" w:hAnsi="Tahoma" w:cs="Tahoma" w:hint="cs"/>
          <w:color w:val="202122"/>
          <w:shd w:val="clear" w:color="auto" w:fill="FFFFFF"/>
          <w:rtl/>
          <w:lang w:bidi="fa-IR"/>
        </w:rPr>
        <w:t>ن</w:t>
      </w:r>
      <w:r w:rsidRPr="00875AF7">
        <w:rPr>
          <w:rFonts w:ascii="Tahoma" w:hAnsi="Tahoma" w:cs="Tahoma"/>
          <w:color w:val="202122"/>
          <w:shd w:val="clear" w:color="auto" w:fill="FFFFFF"/>
          <w:rtl/>
          <w:lang w:bidi="fa-IR"/>
        </w:rPr>
        <w:t>د اما آخوند</w:t>
      </w:r>
      <w:r>
        <w:rPr>
          <w:rFonts w:ascii="Tahoma" w:hAnsi="Tahoma" w:cs="Tahoma" w:hint="cs"/>
          <w:color w:val="202122"/>
          <w:shd w:val="clear" w:color="auto" w:fill="FFFFFF"/>
          <w:rtl/>
          <w:lang w:bidi="fa-IR"/>
        </w:rPr>
        <w:t>ها</w:t>
      </w:r>
      <w:r w:rsidRPr="00875AF7">
        <w:rPr>
          <w:rFonts w:ascii="Tahoma" w:hAnsi="Tahoma" w:cs="Tahoma"/>
          <w:color w:val="202122"/>
          <w:shd w:val="clear" w:color="auto" w:fill="FFFFFF"/>
          <w:rtl/>
          <w:lang w:bidi="fa-IR"/>
        </w:rPr>
        <w:t xml:space="preserve"> قصد داشت</w:t>
      </w:r>
      <w:r>
        <w:rPr>
          <w:rFonts w:ascii="Tahoma" w:hAnsi="Tahoma" w:cs="Tahoma" w:hint="cs"/>
          <w:color w:val="202122"/>
          <w:shd w:val="clear" w:color="auto" w:fill="FFFFFF"/>
          <w:rtl/>
          <w:lang w:bidi="fa-IR"/>
        </w:rPr>
        <w:t>ند</w:t>
      </w:r>
      <w:r w:rsidRPr="00875AF7">
        <w:rPr>
          <w:rFonts w:ascii="Tahoma" w:hAnsi="Tahoma" w:cs="Tahoma"/>
          <w:color w:val="202122"/>
          <w:shd w:val="clear" w:color="auto" w:fill="FFFFFF"/>
          <w:rtl/>
          <w:lang w:bidi="fa-IR"/>
        </w:rPr>
        <w:t xml:space="preserve"> همان اختیارات را به شریعت امامیه مشروط ساز</w:t>
      </w:r>
      <w:r>
        <w:rPr>
          <w:rFonts w:ascii="Tahoma" w:hAnsi="Tahoma" w:cs="Tahoma" w:hint="cs"/>
          <w:color w:val="202122"/>
          <w:shd w:val="clear" w:color="auto" w:fill="FFFFFF"/>
          <w:rtl/>
          <w:lang w:bidi="fa-IR"/>
        </w:rPr>
        <w:t>ن</w:t>
      </w:r>
      <w:r w:rsidRPr="00875AF7">
        <w:rPr>
          <w:rFonts w:ascii="Tahoma" w:hAnsi="Tahoma" w:cs="Tahoma"/>
          <w:color w:val="202122"/>
          <w:shd w:val="clear" w:color="auto" w:fill="FFFFFF"/>
          <w:rtl/>
          <w:lang w:bidi="fa-IR"/>
        </w:rPr>
        <w:t xml:space="preserve">د. </w:t>
      </w:r>
      <w:r>
        <w:rPr>
          <w:rFonts w:ascii="Tahoma" w:hAnsi="Tahoma" w:cs="Tahoma" w:hint="cs"/>
          <w:color w:val="202122"/>
          <w:shd w:val="clear" w:color="auto" w:fill="FFFFFF"/>
          <w:rtl/>
          <w:lang w:bidi="fa-IR"/>
        </w:rPr>
        <w:t xml:space="preserve">در ین مورد کافی است که </w:t>
      </w:r>
      <w:r w:rsidRPr="00875AF7">
        <w:rPr>
          <w:rFonts w:ascii="Tahoma" w:hAnsi="Tahoma" w:cs="Tahoma"/>
          <w:color w:val="202122"/>
          <w:shd w:val="clear" w:color="auto" w:fill="FFFFFF"/>
          <w:rtl/>
          <w:lang w:bidi="fa-IR"/>
        </w:rPr>
        <w:t xml:space="preserve">شما به این جمله شیخ فصل الله که قبل از تشکیل کمیسیون تطبیق گفته شده توجه کنید: </w:t>
      </w:r>
    </w:p>
    <w:p w:rsidR="002F5B9F" w:rsidRPr="00875AF7" w:rsidRDefault="002F5B9F" w:rsidP="002F5B9F">
      <w:pPr>
        <w:pStyle w:val="NormalWeb"/>
        <w:shd w:val="clear" w:color="auto" w:fill="FFFFFF"/>
        <w:bidi/>
        <w:spacing w:before="0" w:beforeAutospacing="0" w:after="0" w:afterAutospacing="0" w:line="360" w:lineRule="auto"/>
        <w:ind w:firstLine="720"/>
        <w:jc w:val="both"/>
        <w:rPr>
          <w:rFonts w:ascii="Tahoma" w:hAnsi="Tahoma" w:cs="Tahoma"/>
          <w:color w:val="000000"/>
          <w:sz w:val="22"/>
          <w:szCs w:val="22"/>
          <w:rtl/>
        </w:rPr>
      </w:pPr>
      <w:r w:rsidRPr="00875AF7">
        <w:rPr>
          <w:rFonts w:ascii="Tahoma" w:hAnsi="Tahoma" w:cs="Tahoma"/>
          <w:color w:val="000000"/>
          <w:sz w:val="22"/>
          <w:szCs w:val="22"/>
          <w:rtl/>
        </w:rPr>
        <w:t>«بارها این را گفته‌ام و باز به شما می‌گویم که من در موضوع مشروطیت و محدود بودن سلطنت هیچ حرفی ندارم و هیچ‌کس نمی‌تواند این موضوع را انکار کند، بلکه برای اصلاح امور مملکت و محدودیت سلطنت و تعیین حقوق و وظایف دولت، قانون و دستورالعمل لازم است. امّا می‌خواهم بدانم در مملکت اسلامی که دارای مجلس شورای ملی است، قوانین آن مجلس باید مطابق قوانین اسلام و قرآن باشد یا مخالف قرآن و کتاب آسمانی؟»</w:t>
      </w:r>
    </w:p>
    <w:p w:rsidR="002F5B9F" w:rsidRPr="00875AF7" w:rsidRDefault="002F5B9F" w:rsidP="002F5B9F">
      <w:pPr>
        <w:pStyle w:val="NormalWeb"/>
        <w:shd w:val="clear" w:color="auto" w:fill="FFFFFF"/>
        <w:bidi/>
        <w:spacing w:before="0" w:beforeAutospacing="0" w:after="0" w:afterAutospacing="0" w:line="360" w:lineRule="auto"/>
        <w:ind w:firstLine="720"/>
        <w:jc w:val="both"/>
        <w:rPr>
          <w:rFonts w:ascii="Tahoma" w:hAnsi="Tahoma" w:cs="Tahoma"/>
          <w:color w:val="000000"/>
          <w:sz w:val="22"/>
          <w:szCs w:val="22"/>
          <w:rtl/>
        </w:rPr>
      </w:pPr>
      <w:r w:rsidRPr="00875AF7">
        <w:rPr>
          <w:rFonts w:ascii="Tahoma" w:hAnsi="Tahoma" w:cs="Tahoma"/>
          <w:color w:val="000000"/>
          <w:sz w:val="22"/>
          <w:szCs w:val="22"/>
          <w:rtl/>
        </w:rPr>
        <w:t>و</w:t>
      </w:r>
      <w:r>
        <w:rPr>
          <w:rFonts w:ascii="Tahoma" w:hAnsi="Tahoma" w:cs="Tahoma" w:hint="cs"/>
          <w:color w:val="000000"/>
          <w:sz w:val="22"/>
          <w:szCs w:val="22"/>
          <w:rtl/>
        </w:rPr>
        <w:t xml:space="preserve"> هم او</w:t>
      </w:r>
      <w:r w:rsidRPr="00875AF7">
        <w:rPr>
          <w:rFonts w:ascii="Tahoma" w:hAnsi="Tahoma" w:cs="Tahoma"/>
          <w:color w:val="000000"/>
          <w:sz w:val="22"/>
          <w:szCs w:val="22"/>
          <w:rtl/>
        </w:rPr>
        <w:t xml:space="preserve"> </w:t>
      </w:r>
      <w:r>
        <w:rPr>
          <w:rFonts w:ascii="Tahoma" w:hAnsi="Tahoma" w:cs="Tahoma" w:hint="cs"/>
          <w:color w:val="000000"/>
          <w:sz w:val="22"/>
          <w:szCs w:val="22"/>
          <w:rtl/>
        </w:rPr>
        <w:t>در این راستا</w:t>
      </w:r>
      <w:r w:rsidRPr="00875AF7">
        <w:rPr>
          <w:rFonts w:ascii="Tahoma" w:hAnsi="Tahoma" w:cs="Tahoma"/>
          <w:color w:val="000000"/>
          <w:sz w:val="22"/>
          <w:szCs w:val="22"/>
          <w:rtl/>
        </w:rPr>
        <w:t xml:space="preserve"> راه حلی که به محلس ارائه داد همانی بود که بعداً بصورت ماده اول قانون اساسی مشروطه فرموله شد. </w:t>
      </w:r>
      <w:r>
        <w:rPr>
          <w:rFonts w:ascii="Tahoma" w:hAnsi="Tahoma" w:cs="Tahoma" w:hint="cs"/>
          <w:color w:val="000000"/>
          <w:sz w:val="22"/>
          <w:szCs w:val="22"/>
          <w:rtl/>
        </w:rPr>
        <w:t xml:space="preserve">اما </w:t>
      </w:r>
      <w:r w:rsidRPr="00875AF7">
        <w:rPr>
          <w:rFonts w:ascii="Tahoma" w:hAnsi="Tahoma" w:cs="Tahoma"/>
          <w:color w:val="000000"/>
          <w:sz w:val="22"/>
          <w:szCs w:val="22"/>
          <w:rtl/>
        </w:rPr>
        <w:t>شیخ برای اینکه این ماده را به تصویب برساند همراه با آخوندهای دیگر دست به تحصن در شاه عبدالظیم زد (و توجه کنید که این امامزاده را «شاه» می خواندند). و جمله ای را که نقل کردم در آن تحصن بر زبان آورد و در پی آن قرآن کوچکی را از جیب خود بیرون آورد و چنین گفت: «من مخالف اساس مشروطیت و مجلس نیستم  بلکه اوّل کسی که طالب این اساس بود من بودم و فعلاً هم مخالفتی ندارم امّا مشروطه به همان شرایطی که گفتم، باید قانون اساسی و قوانین داخلی مملکت مطابق با شرع باشد».</w:t>
      </w:r>
    </w:p>
    <w:p w:rsidR="002F5B9F" w:rsidRPr="00875AF7" w:rsidRDefault="002F5B9F" w:rsidP="002F5B9F">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sidRPr="00875AF7">
        <w:rPr>
          <w:rFonts w:ascii="Tahoma" w:hAnsi="Tahoma" w:cs="Tahoma"/>
          <w:color w:val="000000"/>
          <w:sz w:val="22"/>
          <w:szCs w:val="22"/>
          <w:rtl/>
        </w:rPr>
        <w:t>و در دوران همان تحصن نیز بود که تحصن‌کنندگان برای بیان و توضیح مواضع و اهداف خود روزنامه‌ای به نام «لایحه» منتشر کردند. و مجلس هم که از تبلیغات آنها احساس خطر می‌کرد، مجبور شد که با انتشار اطلاعیه‌ای اعلام کند که مشروطه نمی‌تواند چیزی مخالف با دین و احکام شرعی باشد</w:t>
      </w:r>
      <w:r w:rsidRPr="00875AF7">
        <w:rPr>
          <w:rFonts w:ascii="Tahoma" w:hAnsi="Tahoma" w:cs="Tahoma"/>
          <w:color w:val="000000"/>
          <w:sz w:val="22"/>
          <w:szCs w:val="22"/>
        </w:rPr>
        <w:t>.</w:t>
      </w:r>
      <w:r w:rsidRPr="00875AF7">
        <w:rPr>
          <w:rFonts w:ascii="Tahoma" w:hAnsi="Tahoma" w:cs="Tahoma"/>
          <w:color w:val="000000"/>
          <w:sz w:val="22"/>
          <w:szCs w:val="22"/>
          <w:rtl/>
          <w:lang w:bidi="fa-IR"/>
        </w:rPr>
        <w:t xml:space="preserve"> و</w:t>
      </w:r>
      <w:r w:rsidRPr="00875AF7">
        <w:rPr>
          <w:rFonts w:ascii="Tahoma" w:hAnsi="Tahoma" w:cs="Tahoma"/>
          <w:color w:val="000000"/>
          <w:sz w:val="22"/>
          <w:szCs w:val="22"/>
        </w:rPr>
        <w:t> </w:t>
      </w:r>
      <w:r w:rsidRPr="00875AF7">
        <w:rPr>
          <w:rFonts w:ascii="Tahoma" w:hAnsi="Tahoma" w:cs="Tahoma"/>
          <w:color w:val="000000"/>
          <w:sz w:val="22"/>
          <w:szCs w:val="22"/>
          <w:rtl/>
        </w:rPr>
        <w:t>همین اطلاعیه بود موجب شد تا شیخ فضل‌الله و یارانش با اجساس پیروزی حرم را ترک کرده و به شهر باز گردند. به این ترتیب ماده اول قانون اسای مشروطه به این شرح نوشته و تصویب شد که:</w:t>
      </w:r>
    </w:p>
    <w:p w:rsidR="002F5B9F" w:rsidRPr="00875AF7" w:rsidRDefault="002F5B9F" w:rsidP="002F5B9F">
      <w:pPr>
        <w:pStyle w:val="NormalWeb"/>
        <w:shd w:val="clear" w:color="auto" w:fill="FFFFFF"/>
        <w:bidi/>
        <w:spacing w:before="0" w:beforeAutospacing="0" w:after="0" w:afterAutospacing="0" w:line="360" w:lineRule="auto"/>
        <w:ind w:firstLine="720"/>
        <w:rPr>
          <w:rFonts w:ascii="Tahoma" w:hAnsi="Tahoma" w:cs="Tahoma"/>
          <w:color w:val="202122"/>
          <w:sz w:val="22"/>
          <w:szCs w:val="22"/>
        </w:rPr>
      </w:pPr>
      <w:r w:rsidRPr="00875AF7">
        <w:rPr>
          <w:rFonts w:ascii="Tahoma" w:hAnsi="Tahoma" w:cs="Tahoma"/>
          <w:color w:val="000000"/>
          <w:sz w:val="22"/>
          <w:szCs w:val="22"/>
          <w:rtl/>
        </w:rPr>
        <w:t>«</w:t>
      </w:r>
      <w:r w:rsidRPr="00875AF7">
        <w:rPr>
          <w:rFonts w:ascii="Tahoma" w:hAnsi="Tahoma" w:cs="Tahoma"/>
          <w:color w:val="202122"/>
          <w:sz w:val="22"/>
          <w:szCs w:val="22"/>
          <w:rtl/>
        </w:rPr>
        <w:t>مذهب رسمی ایران، اسلام و طریقه حقه جعفریه اثنی عشریه‌است و باید پادشاه ایران دارا و مروج این مذهب باشد»</w:t>
      </w:r>
      <w:r w:rsidRPr="00875AF7">
        <w:rPr>
          <w:rFonts w:ascii="Tahoma" w:hAnsi="Tahoma" w:cs="Tahoma"/>
          <w:color w:val="202122"/>
          <w:sz w:val="22"/>
          <w:szCs w:val="22"/>
        </w:rPr>
        <w:t>.</w:t>
      </w:r>
    </w:p>
    <w:p w:rsidR="002F5B9F" w:rsidRPr="00875AF7" w:rsidRDefault="002F5B9F" w:rsidP="002F5B9F">
      <w:pPr>
        <w:pStyle w:val="NormalWeb"/>
        <w:shd w:val="clear" w:color="auto" w:fill="FFFFFF"/>
        <w:bidi/>
        <w:spacing w:before="0" w:beforeAutospacing="0" w:after="0" w:afterAutospacing="0" w:line="360" w:lineRule="auto"/>
        <w:ind w:firstLine="720"/>
        <w:jc w:val="both"/>
        <w:rPr>
          <w:rFonts w:ascii="Tahoma" w:hAnsi="Tahoma" w:cs="Tahoma"/>
          <w:color w:val="000000"/>
          <w:sz w:val="22"/>
          <w:szCs w:val="22"/>
          <w:rtl/>
        </w:rPr>
      </w:pPr>
      <w:r w:rsidRPr="00875AF7">
        <w:rPr>
          <w:rFonts w:ascii="Tahoma" w:hAnsi="Tahoma" w:cs="Tahoma"/>
          <w:color w:val="000000"/>
          <w:sz w:val="22"/>
          <w:szCs w:val="22"/>
          <w:rtl/>
        </w:rPr>
        <w:t>و این ماده که تصویب شد راه بر ماده دوم گشوده شد.</w:t>
      </w:r>
      <w:r>
        <w:rPr>
          <w:rFonts w:ascii="Tahoma" w:hAnsi="Tahoma" w:cs="Tahoma"/>
          <w:color w:val="000000"/>
          <w:sz w:val="22"/>
          <w:szCs w:val="22"/>
          <w:rtl/>
        </w:rPr>
        <w:t xml:space="preserve"> برای پاسح</w:t>
      </w:r>
      <w:r>
        <w:rPr>
          <w:rFonts w:ascii="Tahoma" w:hAnsi="Tahoma" w:cs="Tahoma" w:hint="cs"/>
          <w:color w:val="000000"/>
          <w:sz w:val="22"/>
          <w:szCs w:val="22"/>
          <w:rtl/>
        </w:rPr>
        <w:t>گ</w:t>
      </w:r>
      <w:r w:rsidRPr="00875AF7">
        <w:rPr>
          <w:rFonts w:ascii="Tahoma" w:hAnsi="Tahoma" w:cs="Tahoma"/>
          <w:color w:val="000000"/>
          <w:sz w:val="22"/>
          <w:szCs w:val="22"/>
          <w:rtl/>
        </w:rPr>
        <w:t xml:space="preserve">وئی به این پرسش که چه کسی باید مراقبت کند که مبادا مصوبات مجلس با شریعت این به اصطلاخ طریقه حقه نخواند؟ البته که علماء اعلام و مراجع تقلید و نمایندگان آنها. </w:t>
      </w:r>
    </w:p>
    <w:p w:rsidR="002F5B9F" w:rsidRPr="00875AF7" w:rsidRDefault="002F5B9F" w:rsidP="002F5B9F">
      <w:pPr>
        <w:pStyle w:val="NormalWeb"/>
        <w:shd w:val="clear" w:color="auto" w:fill="FFFFFF"/>
        <w:bidi/>
        <w:spacing w:before="0" w:beforeAutospacing="0" w:after="0" w:afterAutospacing="0" w:line="360" w:lineRule="auto"/>
        <w:ind w:firstLine="720"/>
        <w:jc w:val="both"/>
        <w:rPr>
          <w:rFonts w:ascii="Tahoma" w:hAnsi="Tahoma" w:cs="Tahoma"/>
          <w:color w:val="000000"/>
          <w:sz w:val="22"/>
          <w:szCs w:val="22"/>
          <w:rtl/>
        </w:rPr>
      </w:pPr>
      <w:r w:rsidRPr="00875AF7">
        <w:rPr>
          <w:rFonts w:ascii="Tahoma" w:hAnsi="Tahoma" w:cs="Tahoma"/>
          <w:color w:val="000000"/>
          <w:sz w:val="22"/>
          <w:szCs w:val="22"/>
          <w:rtl/>
        </w:rPr>
        <w:t xml:space="preserve">و ضربهء نهائی هم همان سنگربندی به دور این ماده بود بصورت جمله آخر ماده دوم: </w:t>
      </w:r>
    </w:p>
    <w:p w:rsidR="002F5B9F" w:rsidRPr="00875AF7" w:rsidRDefault="002F5B9F" w:rsidP="002F5B9F">
      <w:pPr>
        <w:pStyle w:val="NormalWeb"/>
        <w:shd w:val="clear" w:color="auto" w:fill="FFFFFF"/>
        <w:bidi/>
        <w:spacing w:before="0" w:beforeAutospacing="0" w:after="0" w:afterAutospacing="0" w:line="360" w:lineRule="auto"/>
        <w:ind w:firstLine="720"/>
        <w:rPr>
          <w:rFonts w:ascii="Tahoma" w:hAnsi="Tahoma" w:cs="Tahoma"/>
          <w:color w:val="202122"/>
          <w:sz w:val="22"/>
          <w:szCs w:val="22"/>
          <w:rtl/>
        </w:rPr>
      </w:pPr>
      <w:r w:rsidRPr="00875AF7">
        <w:rPr>
          <w:rFonts w:ascii="Tahoma" w:hAnsi="Tahoma" w:cs="Tahoma"/>
          <w:color w:val="000000"/>
          <w:sz w:val="22"/>
          <w:szCs w:val="22"/>
          <w:rtl/>
        </w:rPr>
        <w:t>«</w:t>
      </w:r>
      <w:r w:rsidRPr="00875AF7">
        <w:rPr>
          <w:rFonts w:ascii="Tahoma" w:hAnsi="Tahoma" w:cs="Tahoma"/>
          <w:color w:val="202122"/>
          <w:sz w:val="22"/>
          <w:szCs w:val="22"/>
          <w:rtl/>
        </w:rPr>
        <w:t>این ماده تا زمان ظهور حضرت حجة عصر عجل الله فرجه تغییر پذیر نخواهد بود»</w:t>
      </w:r>
      <w:r w:rsidRPr="00875AF7">
        <w:rPr>
          <w:rFonts w:ascii="Tahoma" w:hAnsi="Tahoma" w:cs="Tahoma"/>
          <w:color w:val="202122"/>
          <w:sz w:val="22"/>
          <w:szCs w:val="22"/>
        </w:rPr>
        <w:t>.</w:t>
      </w:r>
    </w:p>
    <w:p w:rsidR="002F5B9F" w:rsidRPr="00875AF7" w:rsidRDefault="002F5B9F" w:rsidP="002F5B9F">
      <w:pPr>
        <w:pStyle w:val="NormalWeb"/>
        <w:shd w:val="clear" w:color="auto" w:fill="FFFFFF"/>
        <w:bidi/>
        <w:spacing w:before="0" w:beforeAutospacing="0" w:after="0" w:afterAutospacing="0" w:line="360" w:lineRule="auto"/>
        <w:ind w:firstLine="720"/>
        <w:rPr>
          <w:rFonts w:ascii="Tahoma" w:hAnsi="Tahoma" w:cs="Tahoma"/>
          <w:color w:val="202122"/>
          <w:sz w:val="22"/>
          <w:szCs w:val="22"/>
          <w:rtl/>
        </w:rPr>
      </w:pPr>
      <w:r w:rsidRPr="00875AF7">
        <w:rPr>
          <w:rFonts w:ascii="Tahoma" w:hAnsi="Tahoma" w:cs="Tahoma"/>
          <w:color w:val="202122"/>
          <w:sz w:val="22"/>
          <w:szCs w:val="22"/>
          <w:rtl/>
        </w:rPr>
        <w:lastRenderedPageBreak/>
        <w:t>و با تصویب این ماده بود که شیخ فضل الله نفس راحتی کشید و گفت که حالا «مشروطه مشروعه» داریم. و من می خواهم بگویم از آن پس تا انقلاب سال 57 ما هرگز مشر</w:t>
      </w:r>
      <w:r>
        <w:rPr>
          <w:rFonts w:ascii="Tahoma" w:hAnsi="Tahoma" w:cs="Tahoma" w:hint="cs"/>
          <w:color w:val="202122"/>
          <w:sz w:val="22"/>
          <w:szCs w:val="22"/>
          <w:rtl/>
        </w:rPr>
        <w:t>و</w:t>
      </w:r>
      <w:r w:rsidRPr="00875AF7">
        <w:rPr>
          <w:rFonts w:ascii="Tahoma" w:hAnsi="Tahoma" w:cs="Tahoma"/>
          <w:color w:val="202122"/>
          <w:sz w:val="22"/>
          <w:szCs w:val="22"/>
          <w:rtl/>
        </w:rPr>
        <w:t>طه سکولار</w:t>
      </w:r>
      <w:r>
        <w:rPr>
          <w:rFonts w:ascii="Tahoma" w:hAnsi="Tahoma" w:cs="Tahoma" w:hint="cs"/>
          <w:color w:val="202122"/>
          <w:sz w:val="22"/>
          <w:szCs w:val="22"/>
          <w:rtl/>
        </w:rPr>
        <w:t>ی که</w:t>
      </w:r>
      <w:r w:rsidRPr="00875AF7">
        <w:rPr>
          <w:rFonts w:ascii="Tahoma" w:hAnsi="Tahoma" w:cs="Tahoma"/>
          <w:color w:val="202122"/>
          <w:sz w:val="22"/>
          <w:szCs w:val="22"/>
          <w:rtl/>
        </w:rPr>
        <w:t xml:space="preserve"> دموکرات</w:t>
      </w:r>
      <w:r>
        <w:rPr>
          <w:rFonts w:ascii="Tahoma" w:hAnsi="Tahoma" w:cs="Tahoma" w:hint="cs"/>
          <w:color w:val="202122"/>
          <w:sz w:val="22"/>
          <w:szCs w:val="22"/>
          <w:rtl/>
        </w:rPr>
        <w:t xml:space="preserve"> هم باشد</w:t>
      </w:r>
      <w:r w:rsidRPr="00875AF7">
        <w:rPr>
          <w:rFonts w:ascii="Tahoma" w:hAnsi="Tahoma" w:cs="Tahoma"/>
          <w:color w:val="202122"/>
          <w:sz w:val="22"/>
          <w:szCs w:val="22"/>
          <w:rtl/>
        </w:rPr>
        <w:t xml:space="preserve"> نداشته ایم و مشروطه ما</w:t>
      </w:r>
      <w:r>
        <w:rPr>
          <w:rFonts w:ascii="Tahoma" w:hAnsi="Tahoma" w:cs="Tahoma" w:hint="cs"/>
          <w:color w:val="202122"/>
          <w:sz w:val="22"/>
          <w:szCs w:val="22"/>
          <w:rtl/>
        </w:rPr>
        <w:t xml:space="preserve"> در واقعیت خود</w:t>
      </w:r>
      <w:r w:rsidRPr="00875AF7">
        <w:rPr>
          <w:rFonts w:ascii="Tahoma" w:hAnsi="Tahoma" w:cs="Tahoma"/>
          <w:color w:val="202122"/>
          <w:sz w:val="22"/>
          <w:szCs w:val="22"/>
          <w:rtl/>
        </w:rPr>
        <w:t xml:space="preserve"> </w:t>
      </w:r>
      <w:r>
        <w:rPr>
          <w:rFonts w:ascii="Tahoma" w:hAnsi="Tahoma" w:cs="Tahoma"/>
          <w:color w:val="202122"/>
          <w:sz w:val="22"/>
          <w:szCs w:val="22"/>
          <w:rtl/>
        </w:rPr>
        <w:t>مش</w:t>
      </w:r>
      <w:r>
        <w:rPr>
          <w:rFonts w:ascii="Tahoma" w:hAnsi="Tahoma" w:cs="Tahoma" w:hint="cs"/>
          <w:color w:val="202122"/>
          <w:sz w:val="22"/>
          <w:szCs w:val="22"/>
          <w:rtl/>
        </w:rPr>
        <w:t>ر</w:t>
      </w:r>
      <w:r w:rsidRPr="00875AF7">
        <w:rPr>
          <w:rFonts w:ascii="Tahoma" w:hAnsi="Tahoma" w:cs="Tahoma"/>
          <w:color w:val="202122"/>
          <w:sz w:val="22"/>
          <w:szCs w:val="22"/>
          <w:rtl/>
        </w:rPr>
        <w:t>وطهء مشروعه بوده است.</w:t>
      </w:r>
    </w:p>
    <w:p w:rsidR="002F5B9F" w:rsidRDefault="002F5B9F" w:rsidP="002F5B9F">
      <w:pPr>
        <w:bidi/>
        <w:spacing w:after="0" w:line="360" w:lineRule="auto"/>
        <w:rPr>
          <w:rFonts w:ascii="Tahoma" w:hAnsi="Tahoma" w:cs="Tahoma"/>
          <w:rtl/>
          <w:lang w:val="en-US" w:bidi="fa-IR"/>
        </w:rPr>
      </w:pPr>
    </w:p>
    <w:p w:rsidR="0017045F" w:rsidRDefault="0017045F" w:rsidP="002F5B9F">
      <w:pPr>
        <w:bidi/>
        <w:spacing w:after="0" w:line="360" w:lineRule="auto"/>
        <w:rPr>
          <w:rFonts w:ascii="Tahoma" w:hAnsi="Tahoma" w:cs="Tahoma" w:hint="cs"/>
          <w:rtl/>
          <w:lang w:val="en-US" w:bidi="fa-IR"/>
        </w:rPr>
      </w:pPr>
      <w:bookmarkStart w:id="16" w:name="sixteen"/>
      <w:r w:rsidRPr="002F5B9F">
        <w:rPr>
          <w:rFonts w:ascii="Tahoma" w:hAnsi="Tahoma" w:cs="Tahoma" w:hint="cs"/>
          <w:highlight w:val="yellow"/>
          <w:rtl/>
          <w:lang w:val="en-US" w:bidi="fa-IR"/>
        </w:rPr>
        <w:t>1</w:t>
      </w:r>
      <w:r w:rsidR="001F26F3" w:rsidRPr="002F5B9F">
        <w:rPr>
          <w:rFonts w:ascii="Tahoma" w:hAnsi="Tahoma" w:cs="Tahoma" w:hint="cs"/>
          <w:highlight w:val="yellow"/>
          <w:rtl/>
          <w:lang w:val="en-US" w:bidi="fa-IR"/>
        </w:rPr>
        <w:t>6</w:t>
      </w:r>
      <w:bookmarkEnd w:id="16"/>
      <w:r w:rsidRPr="002F5B9F">
        <w:rPr>
          <w:rFonts w:ascii="Tahoma" w:hAnsi="Tahoma" w:cs="Tahoma" w:hint="cs"/>
          <w:highlight w:val="yellow"/>
          <w:rtl/>
          <w:lang w:val="en-US" w:bidi="fa-IR"/>
        </w:rPr>
        <w:t xml:space="preserve">. </w:t>
      </w:r>
      <w:r w:rsidR="004512A1" w:rsidRPr="002F5B9F">
        <w:rPr>
          <w:rFonts w:ascii="Tahoma" w:hAnsi="Tahoma" w:cs="Tahoma" w:hint="cs"/>
          <w:highlight w:val="yellow"/>
          <w:rtl/>
          <w:lang w:val="en-US" w:bidi="fa-IR"/>
        </w:rPr>
        <w:t>نتایج تی</w:t>
      </w:r>
      <w:r w:rsidRPr="002F5B9F">
        <w:rPr>
          <w:rFonts w:ascii="Tahoma" w:hAnsi="Tahoma" w:cs="Tahoma" w:hint="cs"/>
          <w:highlight w:val="yellow"/>
          <w:rtl/>
          <w:lang w:val="en-US" w:bidi="fa-IR"/>
        </w:rPr>
        <w:t>ر ا</w:t>
      </w:r>
      <w:r w:rsidR="004512A1" w:rsidRPr="002F5B9F">
        <w:rPr>
          <w:rFonts w:ascii="Tahoma" w:hAnsi="Tahoma" w:cs="Tahoma" w:hint="cs"/>
          <w:highlight w:val="yellow"/>
          <w:rtl/>
          <w:lang w:val="en-US" w:bidi="fa-IR"/>
        </w:rPr>
        <w:t>ندازی به محمدعلیشاه چه بود: جریان توپ بستن مج</w:t>
      </w:r>
      <w:r w:rsidRPr="002F5B9F">
        <w:rPr>
          <w:rFonts w:ascii="Tahoma" w:hAnsi="Tahoma" w:cs="Tahoma" w:hint="cs"/>
          <w:highlight w:val="yellow"/>
          <w:rtl/>
          <w:lang w:val="en-US" w:bidi="fa-IR"/>
        </w:rPr>
        <w:t>لس و تعطیل آن؟</w:t>
      </w:r>
    </w:p>
    <w:p w:rsidR="002F5B9F" w:rsidRDefault="002F5B9F" w:rsidP="002F5B9F">
      <w:pPr>
        <w:bidi/>
        <w:spacing w:after="0" w:line="360" w:lineRule="auto"/>
        <w:rPr>
          <w:rFonts w:ascii="Tahoma" w:hAnsi="Tahoma" w:cs="Tahoma" w:hint="cs"/>
          <w:rtl/>
          <w:lang w:val="en-US" w:bidi="fa-IR"/>
        </w:rPr>
      </w:pPr>
    </w:p>
    <w:p w:rsidR="002F5B9F" w:rsidRDefault="002F5B9F" w:rsidP="002F5B9F">
      <w:pPr>
        <w:bidi/>
        <w:spacing w:after="0" w:line="360" w:lineRule="auto"/>
        <w:ind w:firstLine="720"/>
        <w:rPr>
          <w:rFonts w:ascii="Tahoma" w:hAnsi="Tahoma" w:cs="Tahoma"/>
          <w:rtl/>
          <w:lang w:val="en-US" w:bidi="fa-IR"/>
        </w:rPr>
      </w:pPr>
      <w:r w:rsidRPr="002B41FD">
        <w:rPr>
          <w:rFonts w:ascii="Tahoma" w:hAnsi="Tahoma" w:cs="Tahoma"/>
          <w:rtl/>
          <w:lang w:val="en-US" w:bidi="fa-IR"/>
        </w:rPr>
        <w:t>محمد</w:t>
      </w:r>
      <w:r>
        <w:rPr>
          <w:rFonts w:ascii="Tahoma" w:hAnsi="Tahoma" w:cs="Tahoma" w:hint="cs"/>
          <w:rtl/>
          <w:lang w:val="en-US" w:bidi="fa-IR"/>
        </w:rPr>
        <w:t xml:space="preserve"> </w:t>
      </w:r>
      <w:r w:rsidRPr="002B41FD">
        <w:rPr>
          <w:rFonts w:ascii="Tahoma" w:hAnsi="Tahoma" w:cs="Tahoma"/>
          <w:rtl/>
          <w:lang w:val="en-US" w:bidi="fa-IR"/>
        </w:rPr>
        <w:t>عل</w:t>
      </w:r>
      <w:r w:rsidRPr="002B41FD">
        <w:rPr>
          <w:rFonts w:ascii="Tahoma" w:hAnsi="Tahoma" w:cs="Tahoma" w:hint="cs"/>
          <w:rtl/>
          <w:lang w:val="en-US" w:bidi="fa-IR"/>
        </w:rPr>
        <w:t>ی</w:t>
      </w:r>
      <w:r w:rsidRPr="002B41FD">
        <w:rPr>
          <w:rFonts w:ascii="Tahoma" w:hAnsi="Tahoma" w:cs="Tahoma"/>
          <w:rtl/>
          <w:lang w:val="en-US" w:bidi="fa-IR"/>
        </w:rPr>
        <w:t xml:space="preserve"> شاه در آغاز از امضا</w:t>
      </w:r>
      <w:r w:rsidRPr="002B41FD">
        <w:rPr>
          <w:rFonts w:ascii="Tahoma" w:hAnsi="Tahoma" w:cs="Tahoma" w:hint="cs"/>
          <w:rtl/>
          <w:lang w:val="en-US" w:bidi="fa-IR"/>
        </w:rPr>
        <w:t>ی</w:t>
      </w:r>
      <w:r w:rsidRPr="002B41FD">
        <w:rPr>
          <w:rFonts w:ascii="Tahoma" w:hAnsi="Tahoma" w:cs="Tahoma"/>
          <w:rtl/>
          <w:lang w:val="en-US" w:bidi="fa-IR"/>
        </w:rPr>
        <w:t xml:space="preserve"> </w:t>
      </w:r>
      <w:r>
        <w:rPr>
          <w:rFonts w:ascii="Tahoma" w:hAnsi="Tahoma" w:cs="Tahoma" w:hint="cs"/>
          <w:rtl/>
          <w:lang w:val="en-US" w:bidi="fa-IR"/>
        </w:rPr>
        <w:t>ابن سند</w:t>
      </w:r>
      <w:r w:rsidRPr="002B41FD">
        <w:rPr>
          <w:rFonts w:ascii="Tahoma" w:hAnsi="Tahoma" w:cs="Tahoma"/>
          <w:rtl/>
          <w:lang w:val="en-US" w:bidi="fa-IR"/>
        </w:rPr>
        <w:t xml:space="preserve"> سر باز </w:t>
      </w:r>
      <w:r>
        <w:rPr>
          <w:rFonts w:ascii="Tahoma" w:hAnsi="Tahoma" w:cs="Tahoma" w:hint="eastAsia"/>
          <w:rtl/>
          <w:lang w:val="en-US" w:bidi="fa-IR"/>
        </w:rPr>
        <w:t>ز</w:t>
      </w:r>
      <w:r w:rsidRPr="002B41FD">
        <w:rPr>
          <w:rFonts w:ascii="Tahoma" w:hAnsi="Tahoma" w:cs="Tahoma" w:hint="eastAsia"/>
          <w:rtl/>
          <w:lang w:val="en-US" w:bidi="fa-IR"/>
        </w:rPr>
        <w:t>د</w:t>
      </w:r>
      <w:r>
        <w:rPr>
          <w:rFonts w:ascii="Tahoma" w:hAnsi="Tahoma" w:cs="Tahoma" w:hint="cs"/>
          <w:rtl/>
          <w:lang w:val="en-US" w:bidi="fa-IR"/>
        </w:rPr>
        <w:t>ه بود</w:t>
      </w:r>
      <w:r w:rsidRPr="002B41FD">
        <w:rPr>
          <w:rFonts w:ascii="Tahoma" w:hAnsi="Tahoma" w:cs="Tahoma" w:hint="eastAsia"/>
          <w:rtl/>
          <w:lang w:val="en-US" w:bidi="fa-IR"/>
        </w:rPr>
        <w:t>؛</w:t>
      </w:r>
      <w:r w:rsidRPr="002B41FD">
        <w:rPr>
          <w:rFonts w:ascii="Tahoma" w:hAnsi="Tahoma" w:cs="Tahoma"/>
          <w:rtl/>
          <w:lang w:val="en-US" w:bidi="fa-IR"/>
        </w:rPr>
        <w:t xml:space="preserve"> </w:t>
      </w:r>
      <w:r>
        <w:rPr>
          <w:rFonts w:ascii="Tahoma" w:hAnsi="Tahoma" w:cs="Tahoma" w:hint="cs"/>
          <w:rtl/>
          <w:lang w:val="en-US" w:bidi="fa-IR"/>
        </w:rPr>
        <w:t xml:space="preserve">اما عافبت </w:t>
      </w:r>
      <w:r w:rsidRPr="002B41FD">
        <w:rPr>
          <w:rFonts w:ascii="Tahoma" w:hAnsi="Tahoma" w:cs="Tahoma"/>
          <w:rtl/>
          <w:lang w:val="en-US" w:bidi="fa-IR"/>
        </w:rPr>
        <w:t>مجبور به امضا</w:t>
      </w:r>
      <w:r w:rsidRPr="002B41FD">
        <w:rPr>
          <w:rFonts w:ascii="Tahoma" w:hAnsi="Tahoma" w:cs="Tahoma" w:hint="cs"/>
          <w:rtl/>
          <w:lang w:val="en-US" w:bidi="fa-IR"/>
        </w:rPr>
        <w:t>ی</w:t>
      </w:r>
      <w:r w:rsidRPr="002B41FD">
        <w:rPr>
          <w:rFonts w:ascii="Tahoma" w:hAnsi="Tahoma" w:cs="Tahoma"/>
          <w:rtl/>
          <w:lang w:val="en-US" w:bidi="fa-IR"/>
        </w:rPr>
        <w:t xml:space="preserve"> </w:t>
      </w:r>
      <w:r>
        <w:rPr>
          <w:rFonts w:ascii="Tahoma" w:hAnsi="Tahoma" w:cs="Tahoma" w:hint="cs"/>
          <w:rtl/>
          <w:lang w:val="en-US" w:bidi="fa-IR"/>
        </w:rPr>
        <w:t>آن</w:t>
      </w:r>
      <w:r>
        <w:rPr>
          <w:rFonts w:ascii="Tahoma" w:hAnsi="Tahoma" w:cs="Tahoma"/>
          <w:rtl/>
          <w:lang w:val="en-US" w:bidi="fa-IR"/>
        </w:rPr>
        <w:t xml:space="preserve"> شد</w:t>
      </w:r>
      <w:r>
        <w:rPr>
          <w:rFonts w:ascii="Tahoma" w:hAnsi="Tahoma" w:cs="Tahoma" w:hint="cs"/>
          <w:rtl/>
          <w:lang w:val="en-US" w:bidi="fa-IR"/>
        </w:rPr>
        <w:t xml:space="preserve"> و </w:t>
      </w:r>
      <w:r w:rsidRPr="002B41FD">
        <w:rPr>
          <w:rFonts w:ascii="Tahoma" w:hAnsi="Tahoma" w:cs="Tahoma" w:hint="eastAsia"/>
          <w:rtl/>
          <w:lang w:val="en-US" w:bidi="fa-IR"/>
        </w:rPr>
        <w:t>در</w:t>
      </w:r>
      <w:r w:rsidRPr="002B41FD">
        <w:rPr>
          <w:rFonts w:ascii="Tahoma" w:hAnsi="Tahoma" w:cs="Tahoma"/>
          <w:rtl/>
          <w:lang w:val="en-US" w:bidi="fa-IR"/>
        </w:rPr>
        <w:t xml:space="preserve"> صفحه پا</w:t>
      </w:r>
      <w:r w:rsidRPr="002B41FD">
        <w:rPr>
          <w:rFonts w:ascii="Tahoma" w:hAnsi="Tahoma" w:cs="Tahoma" w:hint="cs"/>
          <w:rtl/>
          <w:lang w:val="en-US" w:bidi="fa-IR"/>
        </w:rPr>
        <w:t>ی</w:t>
      </w:r>
      <w:r w:rsidRPr="002B41FD">
        <w:rPr>
          <w:rFonts w:ascii="Tahoma" w:hAnsi="Tahoma" w:cs="Tahoma" w:hint="eastAsia"/>
          <w:rtl/>
          <w:lang w:val="en-US" w:bidi="fa-IR"/>
        </w:rPr>
        <w:t>ان</w:t>
      </w:r>
      <w:r w:rsidRPr="002B41FD">
        <w:rPr>
          <w:rFonts w:ascii="Tahoma" w:hAnsi="Tahoma" w:cs="Tahoma" w:hint="cs"/>
          <w:rtl/>
          <w:lang w:val="en-US" w:bidi="fa-IR"/>
        </w:rPr>
        <w:t>ی</w:t>
      </w:r>
      <w:r w:rsidRPr="002B41FD">
        <w:rPr>
          <w:rFonts w:ascii="Tahoma" w:hAnsi="Tahoma" w:cs="Tahoma"/>
          <w:rtl/>
          <w:lang w:val="en-US" w:bidi="fa-IR"/>
        </w:rPr>
        <w:t xml:space="preserve"> </w:t>
      </w:r>
      <w:r>
        <w:rPr>
          <w:rFonts w:ascii="Tahoma" w:hAnsi="Tahoma" w:cs="Tahoma" w:hint="cs"/>
          <w:rtl/>
          <w:lang w:val="en-US" w:bidi="fa-IR"/>
        </w:rPr>
        <w:t>سند</w:t>
      </w:r>
      <w:r w:rsidRPr="002B41FD">
        <w:rPr>
          <w:rFonts w:ascii="Tahoma" w:hAnsi="Tahoma" w:cs="Tahoma"/>
          <w:rtl/>
          <w:lang w:val="en-US" w:bidi="fa-IR"/>
        </w:rPr>
        <w:t xml:space="preserve"> ا</w:t>
      </w:r>
      <w:r w:rsidRPr="002B41FD">
        <w:rPr>
          <w:rFonts w:ascii="Tahoma" w:hAnsi="Tahoma" w:cs="Tahoma" w:hint="cs"/>
          <w:rtl/>
          <w:lang w:val="en-US" w:bidi="fa-IR"/>
        </w:rPr>
        <w:t>ی</w:t>
      </w:r>
      <w:r w:rsidRPr="002B41FD">
        <w:rPr>
          <w:rFonts w:ascii="Tahoma" w:hAnsi="Tahoma" w:cs="Tahoma" w:hint="eastAsia"/>
          <w:rtl/>
          <w:lang w:val="en-US" w:bidi="fa-IR"/>
        </w:rPr>
        <w:t>ن</w:t>
      </w:r>
      <w:r w:rsidRPr="002B41FD">
        <w:rPr>
          <w:rFonts w:ascii="Tahoma" w:hAnsi="Tahoma" w:cs="Tahoma"/>
          <w:rtl/>
          <w:lang w:val="en-US" w:bidi="fa-IR"/>
        </w:rPr>
        <w:t xml:space="preserve"> عبارت </w:t>
      </w:r>
      <w:r>
        <w:rPr>
          <w:rFonts w:ascii="Tahoma" w:hAnsi="Tahoma" w:cs="Tahoma" w:hint="cs"/>
          <w:rtl/>
          <w:lang w:val="en-US" w:bidi="fa-IR"/>
        </w:rPr>
        <w:t>را نوشت و امضاء کر</w:t>
      </w:r>
      <w:r w:rsidRPr="002B41FD">
        <w:rPr>
          <w:rFonts w:ascii="Tahoma" w:hAnsi="Tahoma" w:cs="Tahoma"/>
          <w:rtl/>
          <w:lang w:val="en-US" w:bidi="fa-IR"/>
        </w:rPr>
        <w:t>د: «بسمه تبارک و تعال</w:t>
      </w:r>
      <w:r w:rsidRPr="002B41FD">
        <w:rPr>
          <w:rFonts w:ascii="Tahoma" w:hAnsi="Tahoma" w:cs="Tahoma" w:hint="cs"/>
          <w:rtl/>
          <w:lang w:val="en-US" w:bidi="fa-IR"/>
        </w:rPr>
        <w:t>ی</w:t>
      </w:r>
      <w:r w:rsidRPr="002B41FD">
        <w:rPr>
          <w:rFonts w:ascii="Tahoma" w:hAnsi="Tahoma" w:cs="Tahoma" w:hint="eastAsia"/>
          <w:rtl/>
          <w:lang w:val="en-US" w:bidi="fa-IR"/>
        </w:rPr>
        <w:t>؛</w:t>
      </w:r>
      <w:r w:rsidRPr="002B41FD">
        <w:rPr>
          <w:rFonts w:ascii="Tahoma" w:hAnsi="Tahoma" w:cs="Tahoma"/>
          <w:rtl/>
          <w:lang w:val="en-US" w:bidi="fa-IR"/>
        </w:rPr>
        <w:t xml:space="preserve"> متمم نظامنامه اساس</w:t>
      </w:r>
      <w:r w:rsidRPr="002B41FD">
        <w:rPr>
          <w:rFonts w:ascii="Tahoma" w:hAnsi="Tahoma" w:cs="Tahoma" w:hint="cs"/>
          <w:rtl/>
          <w:lang w:val="en-US" w:bidi="fa-IR"/>
        </w:rPr>
        <w:t>ی</w:t>
      </w:r>
      <w:r w:rsidRPr="002B41FD">
        <w:rPr>
          <w:rFonts w:ascii="Tahoma" w:hAnsi="Tahoma" w:cs="Tahoma"/>
          <w:rtl/>
          <w:lang w:val="en-US" w:bidi="fa-IR"/>
        </w:rPr>
        <w:t xml:space="preserve"> ملاحظه شد، تماماً صح</w:t>
      </w:r>
      <w:r w:rsidRPr="002B41FD">
        <w:rPr>
          <w:rFonts w:ascii="Tahoma" w:hAnsi="Tahoma" w:cs="Tahoma" w:hint="cs"/>
          <w:rtl/>
          <w:lang w:val="en-US" w:bidi="fa-IR"/>
        </w:rPr>
        <w:t>ی</w:t>
      </w:r>
      <w:r w:rsidRPr="002B41FD">
        <w:rPr>
          <w:rFonts w:ascii="Tahoma" w:hAnsi="Tahoma" w:cs="Tahoma" w:hint="eastAsia"/>
          <w:rtl/>
          <w:lang w:val="en-US" w:bidi="fa-IR"/>
        </w:rPr>
        <w:t>ح</w:t>
      </w:r>
      <w:r w:rsidRPr="002B41FD">
        <w:rPr>
          <w:rFonts w:ascii="Tahoma" w:hAnsi="Tahoma" w:cs="Tahoma"/>
          <w:rtl/>
          <w:lang w:val="en-US" w:bidi="fa-IR"/>
        </w:rPr>
        <w:t xml:space="preserve"> است و شخص هما</w:t>
      </w:r>
      <w:r w:rsidRPr="002B41FD">
        <w:rPr>
          <w:rFonts w:ascii="Tahoma" w:hAnsi="Tahoma" w:cs="Tahoma" w:hint="cs"/>
          <w:rtl/>
          <w:lang w:val="en-US" w:bidi="fa-IR"/>
        </w:rPr>
        <w:t>ی</w:t>
      </w:r>
      <w:r w:rsidRPr="002B41FD">
        <w:rPr>
          <w:rFonts w:ascii="Tahoma" w:hAnsi="Tahoma" w:cs="Tahoma" w:hint="eastAsia"/>
          <w:rtl/>
          <w:lang w:val="en-US" w:bidi="fa-IR"/>
        </w:rPr>
        <w:t>ون</w:t>
      </w:r>
      <w:r w:rsidRPr="002B41FD">
        <w:rPr>
          <w:rFonts w:ascii="Tahoma" w:hAnsi="Tahoma" w:cs="Tahoma"/>
          <w:rtl/>
          <w:lang w:val="en-US" w:bidi="fa-IR"/>
        </w:rPr>
        <w:t xml:space="preserve"> ما انشاءاللّه حافظ و ناظر کل</w:t>
      </w:r>
      <w:r w:rsidRPr="002B41FD">
        <w:rPr>
          <w:rFonts w:ascii="Tahoma" w:hAnsi="Tahoma" w:cs="Tahoma" w:hint="cs"/>
          <w:rtl/>
          <w:lang w:val="en-US" w:bidi="fa-IR"/>
        </w:rPr>
        <w:t>ی</w:t>
      </w:r>
      <w:r w:rsidRPr="002B41FD">
        <w:rPr>
          <w:rFonts w:ascii="Tahoma" w:hAnsi="Tahoma" w:cs="Tahoma" w:hint="eastAsia"/>
          <w:rtl/>
          <w:lang w:val="en-US" w:bidi="fa-IR"/>
        </w:rPr>
        <w:t>ه</w:t>
      </w:r>
      <w:r w:rsidRPr="002B41FD">
        <w:rPr>
          <w:rFonts w:ascii="Tahoma" w:hAnsi="Tahoma" w:cs="Tahoma"/>
          <w:rtl/>
          <w:lang w:val="en-US" w:bidi="fa-IR"/>
        </w:rPr>
        <w:t xml:space="preserve"> آن خواه</w:t>
      </w:r>
      <w:r w:rsidRPr="002B41FD">
        <w:rPr>
          <w:rFonts w:ascii="Tahoma" w:hAnsi="Tahoma" w:cs="Tahoma" w:hint="cs"/>
          <w:rtl/>
          <w:lang w:val="en-US" w:bidi="fa-IR"/>
        </w:rPr>
        <w:t>ی</w:t>
      </w:r>
      <w:r w:rsidRPr="002B41FD">
        <w:rPr>
          <w:rFonts w:ascii="Tahoma" w:hAnsi="Tahoma" w:cs="Tahoma" w:hint="eastAsia"/>
          <w:rtl/>
          <w:lang w:val="en-US" w:bidi="fa-IR"/>
        </w:rPr>
        <w:t>م</w:t>
      </w:r>
      <w:r w:rsidRPr="002B41FD">
        <w:rPr>
          <w:rFonts w:ascii="Tahoma" w:hAnsi="Tahoma" w:cs="Tahoma"/>
          <w:rtl/>
          <w:lang w:val="en-US" w:bidi="fa-IR"/>
        </w:rPr>
        <w:t xml:space="preserve"> بود. اعقاب و اولاد ما هم انشاءاللّه مقو</w:t>
      </w:r>
      <w:r w:rsidRPr="002B41FD">
        <w:rPr>
          <w:rFonts w:ascii="Tahoma" w:hAnsi="Tahoma" w:cs="Tahoma" w:hint="cs"/>
          <w:rtl/>
          <w:lang w:val="en-US" w:bidi="fa-IR"/>
        </w:rPr>
        <w:t>ی</w:t>
      </w:r>
      <w:r w:rsidRPr="002B41FD">
        <w:rPr>
          <w:rFonts w:ascii="Tahoma" w:hAnsi="Tahoma" w:cs="Tahoma"/>
          <w:rtl/>
          <w:lang w:val="en-US" w:bidi="fa-IR"/>
        </w:rPr>
        <w:t xml:space="preserve"> ا</w:t>
      </w:r>
      <w:r w:rsidRPr="002B41FD">
        <w:rPr>
          <w:rFonts w:ascii="Tahoma" w:hAnsi="Tahoma" w:cs="Tahoma" w:hint="cs"/>
          <w:rtl/>
          <w:lang w:val="en-US" w:bidi="fa-IR"/>
        </w:rPr>
        <w:t>ی</w:t>
      </w:r>
      <w:r w:rsidRPr="002B41FD">
        <w:rPr>
          <w:rFonts w:ascii="Tahoma" w:hAnsi="Tahoma" w:cs="Tahoma" w:hint="eastAsia"/>
          <w:rtl/>
          <w:lang w:val="en-US" w:bidi="fa-IR"/>
        </w:rPr>
        <w:t>ن</w:t>
      </w:r>
      <w:r w:rsidRPr="002B41FD">
        <w:rPr>
          <w:rFonts w:ascii="Tahoma" w:hAnsi="Tahoma" w:cs="Tahoma"/>
          <w:rtl/>
          <w:lang w:val="en-US" w:bidi="fa-IR"/>
        </w:rPr>
        <w:t xml:space="preserve"> </w:t>
      </w:r>
      <w:r w:rsidRPr="002B41FD">
        <w:rPr>
          <w:rFonts w:ascii="Tahoma" w:hAnsi="Tahoma" w:cs="Tahoma" w:hint="eastAsia"/>
          <w:rtl/>
          <w:lang w:val="en-US" w:bidi="fa-IR"/>
        </w:rPr>
        <w:t>اصول</w:t>
      </w:r>
      <w:r w:rsidRPr="002B41FD">
        <w:rPr>
          <w:rFonts w:ascii="Tahoma" w:hAnsi="Tahoma" w:cs="Tahoma"/>
          <w:rtl/>
          <w:lang w:val="en-US" w:bidi="fa-IR"/>
        </w:rPr>
        <w:t xml:space="preserve"> و اساس مقدس خواهند بود</w:t>
      </w:r>
      <w:r>
        <w:rPr>
          <w:rFonts w:ascii="Tahoma" w:hAnsi="Tahoma" w:cs="Tahoma" w:hint="cs"/>
          <w:rtl/>
          <w:lang w:val="en-US" w:bidi="fa-IR"/>
        </w:rPr>
        <w:t>».</w:t>
      </w:r>
    </w:p>
    <w:p w:rsidR="002F5B9F" w:rsidRDefault="002F5B9F" w:rsidP="002F5B9F">
      <w:pPr>
        <w:bidi/>
        <w:spacing w:after="0" w:line="360" w:lineRule="auto"/>
        <w:ind w:firstLine="720"/>
        <w:rPr>
          <w:rFonts w:ascii="Tahoma" w:hAnsi="Tahoma" w:cs="Tahoma"/>
          <w:rtl/>
          <w:lang w:val="en-US" w:bidi="fa-IR"/>
        </w:rPr>
      </w:pPr>
      <w:r>
        <w:rPr>
          <w:rFonts w:ascii="Tahoma" w:hAnsi="Tahoma" w:cs="Tahoma" w:hint="cs"/>
          <w:rtl/>
          <w:lang w:val="en-US" w:bidi="fa-IR"/>
        </w:rPr>
        <w:t>اما دعوای اصلی حل نشده مابین طرفین بخصوص در مورد اصل هشتم قانون بود که در یک جمله ساده چنین می گفت:</w:t>
      </w:r>
    </w:p>
    <w:p w:rsidR="002F5B9F" w:rsidRPr="00456E3C" w:rsidRDefault="002F5B9F" w:rsidP="002F5B9F">
      <w:pPr>
        <w:bidi/>
        <w:spacing w:after="0" w:line="360" w:lineRule="auto"/>
        <w:ind w:firstLine="720"/>
        <w:rPr>
          <w:rFonts w:ascii="Tahoma" w:hAnsi="Tahoma" w:cs="Tahoma"/>
          <w:rtl/>
          <w:lang w:val="en-US" w:bidi="fa-IR"/>
        </w:rPr>
      </w:pPr>
      <w:r w:rsidRPr="00456E3C">
        <w:rPr>
          <w:rFonts w:ascii="Tahoma" w:hAnsi="Tahoma" w:cs="Tahoma"/>
          <w:rtl/>
          <w:lang w:val="en-US" w:bidi="fa-IR"/>
        </w:rPr>
        <w:t>«</w:t>
      </w:r>
      <w:r w:rsidRPr="00456E3C">
        <w:rPr>
          <w:rFonts w:ascii="Tahoma" w:hAnsi="Tahoma" w:cs="Tahoma"/>
          <w:color w:val="212529"/>
          <w:shd w:val="clear" w:color="auto" w:fill="F8F9FA"/>
          <w:rtl/>
        </w:rPr>
        <w:t xml:space="preserve"> اهالی مملکت ایران در مقابل قانون دولتی متساوی‌الحقوق خواهند بود</w:t>
      </w:r>
      <w:r w:rsidRPr="00456E3C">
        <w:rPr>
          <w:rFonts w:ascii="Tahoma" w:hAnsi="Tahoma" w:cs="Tahoma"/>
          <w:color w:val="212529"/>
          <w:shd w:val="clear" w:color="auto" w:fill="F8F9FA"/>
        </w:rPr>
        <w:t>.</w:t>
      </w:r>
      <w:r w:rsidRPr="00456E3C">
        <w:rPr>
          <w:rFonts w:ascii="Tahoma" w:hAnsi="Tahoma" w:cs="Tahoma"/>
          <w:color w:val="212529"/>
          <w:shd w:val="clear" w:color="auto" w:fill="F8F9FA"/>
          <w:rtl/>
        </w:rPr>
        <w:t>»</w:t>
      </w:r>
    </w:p>
    <w:p w:rsidR="002F5B9F" w:rsidRDefault="002F5B9F" w:rsidP="002F5B9F">
      <w:pPr>
        <w:bidi/>
        <w:spacing w:after="0" w:line="360" w:lineRule="auto"/>
        <w:ind w:firstLine="720"/>
        <w:rPr>
          <w:rFonts w:ascii="Tahoma" w:hAnsi="Tahoma" w:cs="Tahoma"/>
          <w:color w:val="202122"/>
          <w:rtl/>
        </w:rPr>
      </w:pPr>
      <w:r>
        <w:rPr>
          <w:rFonts w:ascii="Tahoma" w:hAnsi="Tahoma" w:cs="Tahoma" w:hint="cs"/>
          <w:rtl/>
          <w:lang w:val="en-US" w:bidi="fa-IR"/>
        </w:rPr>
        <w:t xml:space="preserve">این اصل با اصرار سکولار دموکرات ها در سند مزبور جا گرفته و نه تنها خار چشم محمدعلی شاه که مورد خشم شیخ فضل الله هم شده بود. به نظر می رسد که سکولار دموکرات ها با این اصل می خواستند آن دو اصل افزوده شیخ فضل الله را بی اثر کنند. </w:t>
      </w:r>
    </w:p>
    <w:p w:rsidR="002F5B9F" w:rsidRDefault="002F5B9F" w:rsidP="002F5B9F">
      <w:pPr>
        <w:bidi/>
        <w:spacing w:after="0" w:line="360" w:lineRule="auto"/>
        <w:ind w:firstLine="720"/>
        <w:rPr>
          <w:rFonts w:ascii="Tahoma" w:hAnsi="Tahoma" w:cs="Tahoma"/>
          <w:rtl/>
          <w:lang w:bidi="fa-IR"/>
        </w:rPr>
      </w:pPr>
      <w:r>
        <w:rPr>
          <w:rFonts w:ascii="Tahoma" w:hAnsi="Tahoma" w:cs="Tahoma" w:hint="cs"/>
          <w:color w:val="202122"/>
          <w:rtl/>
        </w:rPr>
        <w:t>با این همه، در 5 ماهی که بین 14 ماه مهر 1286 که قانون اساسی امضاء شد و</w:t>
      </w:r>
      <w:r w:rsidRPr="00A170F2">
        <w:rPr>
          <w:rFonts w:ascii="Tahoma" w:hAnsi="Tahoma" w:cs="Tahoma"/>
          <w:rtl/>
          <w:lang w:bidi="fa-IR"/>
        </w:rPr>
        <w:t xml:space="preserve"> </w:t>
      </w:r>
      <w:r>
        <w:rPr>
          <w:rFonts w:ascii="Tahoma" w:hAnsi="Tahoma" w:cs="Tahoma" w:hint="cs"/>
          <w:rtl/>
          <w:lang w:bidi="fa-IR"/>
        </w:rPr>
        <w:t>8</w:t>
      </w:r>
      <w:r w:rsidRPr="00A170F2">
        <w:rPr>
          <w:rFonts w:ascii="Tahoma" w:hAnsi="Tahoma" w:cs="Tahoma"/>
          <w:rtl/>
          <w:lang w:bidi="fa-IR"/>
        </w:rPr>
        <w:t xml:space="preserve"> اسفند </w:t>
      </w:r>
      <w:r>
        <w:rPr>
          <w:rFonts w:ascii="Tahoma" w:hAnsi="Tahoma" w:cs="Tahoma" w:hint="cs"/>
          <w:rtl/>
          <w:lang w:bidi="fa-IR"/>
        </w:rPr>
        <w:t xml:space="preserve">همان سال که تاریخ ورق خورد، نوعی انتظار و دلواپسی، و در عین حال بی عملی، برقرار بود و عاقبت این انتظار را دست یک جوان افراطی 28 ساله به پایان رساند. </w:t>
      </w:r>
    </w:p>
    <w:p w:rsidR="002F5B9F" w:rsidRPr="00A170F2" w:rsidRDefault="002F5B9F" w:rsidP="002F5B9F">
      <w:pPr>
        <w:bidi/>
        <w:spacing w:after="0" w:line="360" w:lineRule="auto"/>
        <w:ind w:firstLine="720"/>
        <w:rPr>
          <w:rFonts w:ascii="Tahoma" w:hAnsi="Tahoma" w:cs="Tahoma"/>
          <w:lang w:bidi="fa-IR"/>
        </w:rPr>
      </w:pPr>
      <w:r>
        <w:rPr>
          <w:rFonts w:ascii="Tahoma" w:hAnsi="Tahoma" w:cs="Tahoma" w:hint="cs"/>
          <w:rtl/>
          <w:lang w:bidi="fa-IR"/>
        </w:rPr>
        <w:t xml:space="preserve">در </w:t>
      </w:r>
      <w:r w:rsidRPr="00A170F2">
        <w:rPr>
          <w:rFonts w:ascii="Tahoma" w:hAnsi="Tahoma" w:cs="Tahoma"/>
          <w:rtl/>
          <w:lang w:bidi="fa-IR"/>
        </w:rPr>
        <w:t>هشتم اسفند 1286 محمد عل</w:t>
      </w:r>
      <w:r w:rsidRPr="00A170F2">
        <w:rPr>
          <w:rFonts w:ascii="Tahoma" w:hAnsi="Tahoma" w:cs="Tahoma" w:hint="cs"/>
          <w:rtl/>
          <w:lang w:bidi="fa-IR"/>
        </w:rPr>
        <w:t>ی</w:t>
      </w:r>
      <w:r w:rsidRPr="00A170F2">
        <w:rPr>
          <w:rFonts w:ascii="Tahoma" w:hAnsi="Tahoma" w:cs="Tahoma"/>
          <w:rtl/>
          <w:lang w:bidi="fa-IR"/>
        </w:rPr>
        <w:t xml:space="preserve"> شاه عازم دوشان‌تپه بود تا هوا</w:t>
      </w:r>
      <w:r w:rsidRPr="00A170F2">
        <w:rPr>
          <w:rFonts w:ascii="Tahoma" w:hAnsi="Tahoma" w:cs="Tahoma" w:hint="cs"/>
          <w:rtl/>
          <w:lang w:bidi="fa-IR"/>
        </w:rPr>
        <w:t>یی</w:t>
      </w:r>
      <w:r w:rsidRPr="00A170F2">
        <w:rPr>
          <w:rFonts w:ascii="Tahoma" w:hAnsi="Tahoma" w:cs="Tahoma"/>
          <w:rtl/>
          <w:lang w:bidi="fa-IR"/>
        </w:rPr>
        <w:t xml:space="preserve"> </w:t>
      </w:r>
      <w:r>
        <w:rPr>
          <w:rFonts w:ascii="Tahoma" w:hAnsi="Tahoma" w:cs="Tahoma" w:hint="cs"/>
          <w:rtl/>
          <w:lang w:bidi="fa-IR"/>
        </w:rPr>
        <w:t>تازه</w:t>
      </w:r>
      <w:r w:rsidRPr="00A170F2">
        <w:rPr>
          <w:rFonts w:ascii="Tahoma" w:hAnsi="Tahoma" w:cs="Tahoma"/>
          <w:rtl/>
          <w:lang w:bidi="fa-IR"/>
        </w:rPr>
        <w:t xml:space="preserve"> کند. </w:t>
      </w:r>
      <w:r>
        <w:rPr>
          <w:rFonts w:ascii="Tahoma" w:hAnsi="Tahoma" w:cs="Tahoma" w:hint="cs"/>
          <w:rtl/>
          <w:lang w:bidi="fa-IR"/>
        </w:rPr>
        <w:t xml:space="preserve">در آن زمان </w:t>
      </w:r>
      <w:r w:rsidRPr="00A170F2">
        <w:rPr>
          <w:rFonts w:ascii="Tahoma" w:hAnsi="Tahoma" w:cs="Tahoma"/>
          <w:rtl/>
          <w:lang w:bidi="fa-IR"/>
        </w:rPr>
        <w:t>از ورود اتومب</w:t>
      </w:r>
      <w:r w:rsidRPr="00A170F2">
        <w:rPr>
          <w:rFonts w:ascii="Tahoma" w:hAnsi="Tahoma" w:cs="Tahoma" w:hint="cs"/>
          <w:rtl/>
          <w:lang w:bidi="fa-IR"/>
        </w:rPr>
        <w:t>ی</w:t>
      </w:r>
      <w:r w:rsidRPr="00A170F2">
        <w:rPr>
          <w:rFonts w:ascii="Tahoma" w:hAnsi="Tahoma" w:cs="Tahoma" w:hint="eastAsia"/>
          <w:rtl/>
          <w:lang w:bidi="fa-IR"/>
        </w:rPr>
        <w:t>ل</w:t>
      </w:r>
      <w:r w:rsidRPr="00A170F2">
        <w:rPr>
          <w:rFonts w:ascii="Tahoma" w:hAnsi="Tahoma" w:cs="Tahoma"/>
          <w:rtl/>
          <w:lang w:bidi="fa-IR"/>
        </w:rPr>
        <w:t xml:space="preserve"> به تهران </w:t>
      </w:r>
      <w:r>
        <w:rPr>
          <w:rFonts w:ascii="Tahoma" w:hAnsi="Tahoma" w:cs="Tahoma" w:hint="cs"/>
          <w:rtl/>
          <w:lang w:bidi="fa-IR"/>
        </w:rPr>
        <w:t>مدت</w:t>
      </w:r>
      <w:r w:rsidRPr="00A170F2">
        <w:rPr>
          <w:rFonts w:ascii="Tahoma" w:hAnsi="Tahoma" w:cs="Tahoma"/>
          <w:rtl/>
          <w:lang w:bidi="fa-IR"/>
        </w:rPr>
        <w:t xml:space="preserve"> ز</w:t>
      </w:r>
      <w:r w:rsidRPr="00A170F2">
        <w:rPr>
          <w:rFonts w:ascii="Tahoma" w:hAnsi="Tahoma" w:cs="Tahoma" w:hint="cs"/>
          <w:rtl/>
          <w:lang w:bidi="fa-IR"/>
        </w:rPr>
        <w:t>ی</w:t>
      </w:r>
      <w:r w:rsidRPr="00A170F2">
        <w:rPr>
          <w:rFonts w:ascii="Tahoma" w:hAnsi="Tahoma" w:cs="Tahoma" w:hint="eastAsia"/>
          <w:rtl/>
          <w:lang w:bidi="fa-IR"/>
        </w:rPr>
        <w:t>اد</w:t>
      </w:r>
      <w:r w:rsidRPr="00A170F2">
        <w:rPr>
          <w:rFonts w:ascii="Tahoma" w:hAnsi="Tahoma" w:cs="Tahoma" w:hint="cs"/>
          <w:rtl/>
          <w:lang w:bidi="fa-IR"/>
        </w:rPr>
        <w:t>ی</w:t>
      </w:r>
      <w:r w:rsidRPr="00A170F2">
        <w:rPr>
          <w:rFonts w:ascii="Tahoma" w:hAnsi="Tahoma" w:cs="Tahoma"/>
          <w:rtl/>
          <w:lang w:bidi="fa-IR"/>
        </w:rPr>
        <w:t xml:space="preserve"> نم</w:t>
      </w:r>
      <w:r w:rsidRPr="00A170F2">
        <w:rPr>
          <w:rFonts w:ascii="Tahoma" w:hAnsi="Tahoma" w:cs="Tahoma" w:hint="cs"/>
          <w:rtl/>
          <w:lang w:bidi="fa-IR"/>
        </w:rPr>
        <w:t>ی‌</w:t>
      </w:r>
      <w:r w:rsidRPr="00A170F2">
        <w:rPr>
          <w:rFonts w:ascii="Tahoma" w:hAnsi="Tahoma" w:cs="Tahoma" w:hint="eastAsia"/>
          <w:rtl/>
          <w:lang w:bidi="fa-IR"/>
        </w:rPr>
        <w:t>گذشت</w:t>
      </w:r>
      <w:r w:rsidRPr="00A170F2">
        <w:rPr>
          <w:rFonts w:ascii="Tahoma" w:hAnsi="Tahoma" w:cs="Tahoma"/>
          <w:rtl/>
          <w:lang w:bidi="fa-IR"/>
        </w:rPr>
        <w:t xml:space="preserve"> و </w:t>
      </w:r>
      <w:r>
        <w:rPr>
          <w:rFonts w:ascii="Tahoma" w:hAnsi="Tahoma" w:cs="Tahoma" w:hint="cs"/>
          <w:rtl/>
          <w:lang w:bidi="fa-IR"/>
        </w:rPr>
        <w:t xml:space="preserve">شاه هم با اتومبیل درباری رفت و آمد می کرد اما آن روز </w:t>
      </w:r>
      <w:r w:rsidRPr="00A170F2">
        <w:rPr>
          <w:rFonts w:ascii="Tahoma" w:hAnsi="Tahoma" w:cs="Tahoma"/>
          <w:rtl/>
          <w:lang w:bidi="fa-IR"/>
        </w:rPr>
        <w:t>محمد عل</w:t>
      </w:r>
      <w:r w:rsidRPr="00A170F2">
        <w:rPr>
          <w:rFonts w:ascii="Tahoma" w:hAnsi="Tahoma" w:cs="Tahoma" w:hint="cs"/>
          <w:rtl/>
          <w:lang w:bidi="fa-IR"/>
        </w:rPr>
        <w:t>ی</w:t>
      </w:r>
      <w:r w:rsidRPr="00A170F2">
        <w:rPr>
          <w:rFonts w:ascii="Tahoma" w:hAnsi="Tahoma" w:cs="Tahoma"/>
          <w:rtl/>
          <w:lang w:bidi="fa-IR"/>
        </w:rPr>
        <w:t xml:space="preserve"> شاه ترج</w:t>
      </w:r>
      <w:r w:rsidRPr="00A170F2">
        <w:rPr>
          <w:rFonts w:ascii="Tahoma" w:hAnsi="Tahoma" w:cs="Tahoma" w:hint="cs"/>
          <w:rtl/>
          <w:lang w:bidi="fa-IR"/>
        </w:rPr>
        <w:t>ی</w:t>
      </w:r>
      <w:r w:rsidRPr="00A170F2">
        <w:rPr>
          <w:rFonts w:ascii="Tahoma" w:hAnsi="Tahoma" w:cs="Tahoma" w:hint="eastAsia"/>
          <w:rtl/>
          <w:lang w:bidi="fa-IR"/>
        </w:rPr>
        <w:t>ح</w:t>
      </w:r>
      <w:r w:rsidRPr="00A170F2">
        <w:rPr>
          <w:rFonts w:ascii="Tahoma" w:hAnsi="Tahoma" w:cs="Tahoma"/>
          <w:rtl/>
          <w:lang w:bidi="fa-IR"/>
        </w:rPr>
        <w:t xml:space="preserve"> داد</w:t>
      </w:r>
      <w:r>
        <w:rPr>
          <w:rFonts w:ascii="Tahoma" w:hAnsi="Tahoma" w:cs="Tahoma" w:hint="cs"/>
          <w:rtl/>
          <w:lang w:bidi="fa-IR"/>
        </w:rPr>
        <w:t>ه بود</w:t>
      </w:r>
      <w:r w:rsidRPr="00A170F2">
        <w:rPr>
          <w:rFonts w:ascii="Tahoma" w:hAnsi="Tahoma" w:cs="Tahoma"/>
          <w:rtl/>
          <w:lang w:bidi="fa-IR"/>
        </w:rPr>
        <w:t xml:space="preserve"> به جا</w:t>
      </w:r>
      <w:r w:rsidRPr="00A170F2">
        <w:rPr>
          <w:rFonts w:ascii="Tahoma" w:hAnsi="Tahoma" w:cs="Tahoma" w:hint="cs"/>
          <w:rtl/>
          <w:lang w:bidi="fa-IR"/>
        </w:rPr>
        <w:t>ی</w:t>
      </w:r>
      <w:r w:rsidRPr="00A170F2">
        <w:rPr>
          <w:rFonts w:ascii="Tahoma" w:hAnsi="Tahoma" w:cs="Tahoma"/>
          <w:rtl/>
          <w:lang w:bidi="fa-IR"/>
        </w:rPr>
        <w:t xml:space="preserve"> اتومب</w:t>
      </w:r>
      <w:r w:rsidRPr="00A170F2">
        <w:rPr>
          <w:rFonts w:ascii="Tahoma" w:hAnsi="Tahoma" w:cs="Tahoma" w:hint="cs"/>
          <w:rtl/>
          <w:lang w:bidi="fa-IR"/>
        </w:rPr>
        <w:t>ی</w:t>
      </w:r>
      <w:r w:rsidRPr="00A170F2">
        <w:rPr>
          <w:rFonts w:ascii="Tahoma" w:hAnsi="Tahoma" w:cs="Tahoma" w:hint="eastAsia"/>
          <w:rtl/>
          <w:lang w:bidi="fa-IR"/>
        </w:rPr>
        <w:t>ل</w:t>
      </w:r>
      <w:r w:rsidRPr="00A170F2">
        <w:rPr>
          <w:rFonts w:ascii="Tahoma" w:hAnsi="Tahoma" w:cs="Tahoma"/>
          <w:rtl/>
          <w:lang w:bidi="fa-IR"/>
        </w:rPr>
        <w:t xml:space="preserve"> سوار کالسکه شود و هم</w:t>
      </w:r>
      <w:r w:rsidRPr="00A170F2">
        <w:rPr>
          <w:rFonts w:ascii="Tahoma" w:hAnsi="Tahoma" w:cs="Tahoma" w:hint="cs"/>
          <w:rtl/>
          <w:lang w:bidi="fa-IR"/>
        </w:rPr>
        <w:t>ی</w:t>
      </w:r>
      <w:r w:rsidRPr="00A170F2">
        <w:rPr>
          <w:rFonts w:ascii="Tahoma" w:hAnsi="Tahoma" w:cs="Tahoma" w:hint="eastAsia"/>
          <w:rtl/>
          <w:lang w:bidi="fa-IR"/>
        </w:rPr>
        <w:t>ن</w:t>
      </w:r>
      <w:r w:rsidRPr="00A170F2">
        <w:rPr>
          <w:rFonts w:ascii="Tahoma" w:hAnsi="Tahoma" w:cs="Tahoma"/>
          <w:rtl/>
          <w:lang w:bidi="fa-IR"/>
        </w:rPr>
        <w:t xml:space="preserve"> جان او را نجات داد. چون ضارب گمان م</w:t>
      </w:r>
      <w:r w:rsidRPr="00A170F2">
        <w:rPr>
          <w:rFonts w:ascii="Tahoma" w:hAnsi="Tahoma" w:cs="Tahoma" w:hint="cs"/>
          <w:rtl/>
          <w:lang w:bidi="fa-IR"/>
        </w:rPr>
        <w:t>ی‌</w:t>
      </w:r>
      <w:r w:rsidRPr="00A170F2">
        <w:rPr>
          <w:rFonts w:ascii="Tahoma" w:hAnsi="Tahoma" w:cs="Tahoma" w:hint="eastAsia"/>
          <w:rtl/>
          <w:lang w:bidi="fa-IR"/>
        </w:rPr>
        <w:t>کرد</w:t>
      </w:r>
      <w:r>
        <w:rPr>
          <w:rFonts w:ascii="Tahoma" w:hAnsi="Tahoma" w:cs="Tahoma" w:hint="cs"/>
          <w:rtl/>
          <w:lang w:bidi="fa-IR"/>
        </w:rPr>
        <w:t xml:space="preserve"> که شاه</w:t>
      </w:r>
      <w:r w:rsidRPr="00A170F2">
        <w:rPr>
          <w:rFonts w:ascii="Tahoma" w:hAnsi="Tahoma" w:cs="Tahoma"/>
          <w:rtl/>
          <w:lang w:bidi="fa-IR"/>
        </w:rPr>
        <w:t xml:space="preserve"> در اتومب</w:t>
      </w:r>
      <w:r w:rsidRPr="00A170F2">
        <w:rPr>
          <w:rFonts w:ascii="Tahoma" w:hAnsi="Tahoma" w:cs="Tahoma" w:hint="cs"/>
          <w:rtl/>
          <w:lang w:bidi="fa-IR"/>
        </w:rPr>
        <w:t>ی</w:t>
      </w:r>
      <w:r w:rsidRPr="00A170F2">
        <w:rPr>
          <w:rFonts w:ascii="Tahoma" w:hAnsi="Tahoma" w:cs="Tahoma" w:hint="eastAsia"/>
          <w:rtl/>
          <w:lang w:bidi="fa-IR"/>
        </w:rPr>
        <w:t>ل</w:t>
      </w:r>
      <w:r w:rsidRPr="00A170F2">
        <w:rPr>
          <w:rFonts w:ascii="Tahoma" w:hAnsi="Tahoma" w:cs="Tahoma"/>
          <w:rtl/>
          <w:lang w:bidi="fa-IR"/>
        </w:rPr>
        <w:t xml:space="preserve"> نشسته </w:t>
      </w:r>
      <w:r>
        <w:rPr>
          <w:rFonts w:ascii="Tahoma" w:hAnsi="Tahoma" w:cs="Tahoma" w:hint="cs"/>
          <w:rtl/>
          <w:lang w:bidi="fa-IR"/>
        </w:rPr>
        <w:t xml:space="preserve">است </w:t>
      </w:r>
      <w:r w:rsidRPr="00A170F2">
        <w:rPr>
          <w:rFonts w:ascii="Tahoma" w:hAnsi="Tahoma" w:cs="Tahoma"/>
          <w:rtl/>
          <w:lang w:bidi="fa-IR"/>
        </w:rPr>
        <w:t>در حال</w:t>
      </w:r>
      <w:r w:rsidRPr="00A170F2">
        <w:rPr>
          <w:rFonts w:ascii="Tahoma" w:hAnsi="Tahoma" w:cs="Tahoma" w:hint="cs"/>
          <w:rtl/>
          <w:lang w:bidi="fa-IR"/>
        </w:rPr>
        <w:t>ی</w:t>
      </w:r>
      <w:r w:rsidRPr="00A170F2">
        <w:rPr>
          <w:rFonts w:ascii="Tahoma" w:hAnsi="Tahoma" w:cs="Tahoma"/>
          <w:rtl/>
          <w:lang w:bidi="fa-IR"/>
        </w:rPr>
        <w:t xml:space="preserve"> که</w:t>
      </w:r>
      <w:r>
        <w:rPr>
          <w:rFonts w:ascii="Tahoma" w:hAnsi="Tahoma" w:cs="Tahoma" w:hint="cs"/>
          <w:rtl/>
          <w:lang w:bidi="fa-IR"/>
        </w:rPr>
        <w:t xml:space="preserve"> او</w:t>
      </w:r>
      <w:r w:rsidRPr="00A170F2">
        <w:rPr>
          <w:rFonts w:ascii="Tahoma" w:hAnsi="Tahoma" w:cs="Tahoma"/>
          <w:rtl/>
          <w:lang w:bidi="fa-IR"/>
        </w:rPr>
        <w:t xml:space="preserve"> سوار </w:t>
      </w:r>
      <w:r w:rsidRPr="00A170F2">
        <w:rPr>
          <w:rFonts w:ascii="Tahoma" w:hAnsi="Tahoma" w:cs="Tahoma" w:hint="eastAsia"/>
          <w:rtl/>
          <w:lang w:bidi="fa-IR"/>
        </w:rPr>
        <w:t>کالسکه‌ا</w:t>
      </w:r>
      <w:r w:rsidRPr="00A170F2">
        <w:rPr>
          <w:rFonts w:ascii="Tahoma" w:hAnsi="Tahoma" w:cs="Tahoma" w:hint="cs"/>
          <w:rtl/>
          <w:lang w:bidi="fa-IR"/>
        </w:rPr>
        <w:t>ی</w:t>
      </w:r>
      <w:r w:rsidRPr="00A170F2">
        <w:rPr>
          <w:rFonts w:ascii="Tahoma" w:hAnsi="Tahoma" w:cs="Tahoma"/>
          <w:rtl/>
          <w:lang w:bidi="fa-IR"/>
        </w:rPr>
        <w:t xml:space="preserve"> بود که پشت </w:t>
      </w:r>
      <w:r>
        <w:rPr>
          <w:rFonts w:ascii="Tahoma" w:hAnsi="Tahoma" w:cs="Tahoma" w:hint="cs"/>
          <w:rtl/>
          <w:lang w:bidi="fa-IR"/>
        </w:rPr>
        <w:t>اتومبیل</w:t>
      </w:r>
      <w:r w:rsidRPr="00A170F2">
        <w:rPr>
          <w:rFonts w:ascii="Tahoma" w:hAnsi="Tahoma" w:cs="Tahoma"/>
          <w:rtl/>
          <w:lang w:bidi="fa-IR"/>
        </w:rPr>
        <w:t xml:space="preserve"> حرکت م</w:t>
      </w:r>
      <w:r w:rsidRPr="00A170F2">
        <w:rPr>
          <w:rFonts w:ascii="Tahoma" w:hAnsi="Tahoma" w:cs="Tahoma" w:hint="cs"/>
          <w:rtl/>
          <w:lang w:bidi="fa-IR"/>
        </w:rPr>
        <w:t>ی‌</w:t>
      </w:r>
      <w:r w:rsidRPr="00A170F2">
        <w:rPr>
          <w:rFonts w:ascii="Tahoma" w:hAnsi="Tahoma" w:cs="Tahoma" w:hint="eastAsia"/>
          <w:rtl/>
          <w:lang w:bidi="fa-IR"/>
        </w:rPr>
        <w:t>کرد</w:t>
      </w:r>
      <w:r w:rsidRPr="00A170F2">
        <w:rPr>
          <w:rFonts w:ascii="Tahoma" w:hAnsi="Tahoma" w:cs="Tahoma"/>
          <w:rtl/>
          <w:lang w:bidi="fa-IR"/>
        </w:rPr>
        <w:t>.</w:t>
      </w:r>
    </w:p>
    <w:p w:rsidR="002F5B9F" w:rsidRDefault="002F5B9F" w:rsidP="002F5B9F">
      <w:pPr>
        <w:bidi/>
        <w:spacing w:after="0" w:line="360" w:lineRule="auto"/>
        <w:ind w:firstLine="720"/>
        <w:rPr>
          <w:rFonts w:ascii="Tahoma" w:hAnsi="Tahoma" w:cs="Tahoma"/>
          <w:rtl/>
          <w:lang w:bidi="fa-IR"/>
        </w:rPr>
      </w:pPr>
      <w:r w:rsidRPr="00A170F2">
        <w:rPr>
          <w:rFonts w:ascii="Tahoma" w:hAnsi="Tahoma" w:cs="Tahoma"/>
          <w:rtl/>
          <w:lang w:bidi="fa-IR"/>
        </w:rPr>
        <w:t xml:space="preserve">  عامل ترور ح</w:t>
      </w:r>
      <w:r w:rsidRPr="00A170F2">
        <w:rPr>
          <w:rFonts w:ascii="Tahoma" w:hAnsi="Tahoma" w:cs="Tahoma" w:hint="cs"/>
          <w:rtl/>
          <w:lang w:bidi="fa-IR"/>
        </w:rPr>
        <w:t>ی</w:t>
      </w:r>
      <w:r w:rsidRPr="00A170F2">
        <w:rPr>
          <w:rFonts w:ascii="Tahoma" w:hAnsi="Tahoma" w:cs="Tahoma" w:hint="eastAsia"/>
          <w:rtl/>
          <w:lang w:bidi="fa-IR"/>
        </w:rPr>
        <w:t>در</w:t>
      </w:r>
      <w:r w:rsidRPr="00A170F2">
        <w:rPr>
          <w:rFonts w:ascii="Tahoma" w:hAnsi="Tahoma" w:cs="Tahoma"/>
          <w:rtl/>
          <w:lang w:bidi="fa-IR"/>
        </w:rPr>
        <w:t xml:space="preserve"> خان عمواوغل</w:t>
      </w:r>
      <w:r w:rsidRPr="00A170F2">
        <w:rPr>
          <w:rFonts w:ascii="Tahoma" w:hAnsi="Tahoma" w:cs="Tahoma" w:hint="cs"/>
          <w:rtl/>
          <w:lang w:bidi="fa-IR"/>
        </w:rPr>
        <w:t>ی</w:t>
      </w:r>
      <w:r w:rsidRPr="00A170F2">
        <w:rPr>
          <w:rFonts w:ascii="Tahoma" w:hAnsi="Tahoma" w:cs="Tahoma"/>
          <w:rtl/>
          <w:lang w:bidi="fa-IR"/>
        </w:rPr>
        <w:t xml:space="preserve"> </w:t>
      </w:r>
      <w:r>
        <w:rPr>
          <w:rFonts w:ascii="Tahoma" w:hAnsi="Tahoma" w:cs="Tahoma" w:hint="cs"/>
          <w:rtl/>
          <w:lang w:bidi="fa-IR"/>
        </w:rPr>
        <w:t>نام داشت؛ جوانی</w:t>
      </w:r>
      <w:r w:rsidRPr="00A170F2">
        <w:rPr>
          <w:rFonts w:ascii="Tahoma" w:hAnsi="Tahoma" w:cs="Tahoma"/>
          <w:rtl/>
          <w:lang w:bidi="fa-IR"/>
        </w:rPr>
        <w:t xml:space="preserve"> که به عنوان هواخواه راد</w:t>
      </w:r>
      <w:r w:rsidRPr="00A170F2">
        <w:rPr>
          <w:rFonts w:ascii="Tahoma" w:hAnsi="Tahoma" w:cs="Tahoma" w:hint="cs"/>
          <w:rtl/>
          <w:lang w:bidi="fa-IR"/>
        </w:rPr>
        <w:t>ی</w:t>
      </w:r>
      <w:r w:rsidRPr="00A170F2">
        <w:rPr>
          <w:rFonts w:ascii="Tahoma" w:hAnsi="Tahoma" w:cs="Tahoma" w:hint="eastAsia"/>
          <w:rtl/>
          <w:lang w:bidi="fa-IR"/>
        </w:rPr>
        <w:t>کال</w:t>
      </w:r>
      <w:r w:rsidRPr="00A170F2">
        <w:rPr>
          <w:rFonts w:ascii="Tahoma" w:hAnsi="Tahoma" w:cs="Tahoma"/>
          <w:rtl/>
          <w:lang w:bidi="fa-IR"/>
        </w:rPr>
        <w:t xml:space="preserve"> مشروطه</w:t>
      </w:r>
      <w:r>
        <w:rPr>
          <w:rFonts w:ascii="Tahoma" w:hAnsi="Tahoma" w:cs="Tahoma" w:hint="cs"/>
          <w:rtl/>
          <w:lang w:bidi="fa-IR"/>
        </w:rPr>
        <w:t xml:space="preserve"> در همان</w:t>
      </w:r>
      <w:r w:rsidRPr="00A170F2">
        <w:rPr>
          <w:rFonts w:ascii="Tahoma" w:hAnsi="Tahoma" w:cs="Tahoma"/>
          <w:rtl/>
          <w:lang w:bidi="fa-IR"/>
        </w:rPr>
        <w:t xml:space="preserve"> </w:t>
      </w:r>
      <w:r>
        <w:rPr>
          <w:rFonts w:ascii="Tahoma" w:hAnsi="Tahoma" w:cs="Tahoma" w:hint="cs"/>
          <w:rtl/>
          <w:lang w:bidi="fa-IR"/>
        </w:rPr>
        <w:t xml:space="preserve">دوران با ایجاد «حزب سوسیال دموکرات ایران» کوشیده بود تا از طریق تشکیلات دادن به نیروی چپ سوسیالیست و کمونیست جناح جدیدی را در کنار سه نیروئی که از جنگ های ایران و روس در جامعه فعال شده بودند بوجودآورد. او در 8 اسفند 1286 راه را بر آغاز فصل جدیدی از تاریخ سیاسی ما گشود. محمدعلیشاه، که از حادثه جان سالم به در برده بود، این واقعه را همچون بهانه ای مورد استفاده قرار داد تا هم مخالفت خود با مشروطه را آشکار کند و هم میدان را برای شیح فضل الله باز کرد تا هرچه می خواهد علیه مشروطه  - که خود در نهائی کردن قانون اش دخالت داشت </w:t>
      </w:r>
      <w:r>
        <w:rPr>
          <w:rFonts w:ascii="Tahoma" w:hAnsi="Tahoma" w:cs="Tahoma"/>
          <w:rtl/>
          <w:lang w:bidi="fa-IR"/>
        </w:rPr>
        <w:t>–</w:t>
      </w:r>
      <w:r>
        <w:rPr>
          <w:rFonts w:ascii="Tahoma" w:hAnsi="Tahoma" w:cs="Tahoma" w:hint="cs"/>
          <w:rtl/>
          <w:lang w:bidi="fa-IR"/>
        </w:rPr>
        <w:t xml:space="preserve"> بگوید و بکند.</w:t>
      </w:r>
    </w:p>
    <w:p w:rsidR="002F5B9F" w:rsidRDefault="002F5B9F" w:rsidP="002F5B9F">
      <w:pPr>
        <w:bidi/>
        <w:spacing w:after="0" w:line="360" w:lineRule="auto"/>
        <w:ind w:firstLine="720"/>
        <w:rPr>
          <w:rFonts w:ascii="Tahoma" w:hAnsi="Tahoma" w:cs="Tahoma"/>
          <w:color w:val="202122"/>
          <w:rtl/>
        </w:rPr>
      </w:pPr>
      <w:r>
        <w:rPr>
          <w:rFonts w:ascii="Tahoma" w:hAnsi="Tahoma" w:cs="Tahoma" w:hint="cs"/>
          <w:rtl/>
          <w:lang w:bidi="fa-IR"/>
        </w:rPr>
        <w:t>اما اتفاقات بعدی چه بود؟ اجازه دهید اول اندکی به واکنش های شیخ فضل الله برگردم.  او که</w:t>
      </w:r>
      <w:r w:rsidRPr="005A3D52">
        <w:rPr>
          <w:rFonts w:ascii="Tahoma" w:hAnsi="Tahoma" w:cs="Tahoma"/>
          <w:rtl/>
          <w:lang w:bidi="fa-IR"/>
        </w:rPr>
        <w:t xml:space="preserve"> با پشت</w:t>
      </w:r>
      <w:r w:rsidRPr="005A3D52">
        <w:rPr>
          <w:rFonts w:ascii="Tahoma" w:hAnsi="Tahoma" w:cs="Tahoma" w:hint="cs"/>
          <w:rtl/>
          <w:lang w:bidi="fa-IR"/>
        </w:rPr>
        <w:t>ی</w:t>
      </w:r>
      <w:r w:rsidRPr="005A3D52">
        <w:rPr>
          <w:rFonts w:ascii="Tahoma" w:hAnsi="Tahoma" w:cs="Tahoma" w:hint="eastAsia"/>
          <w:rtl/>
          <w:lang w:bidi="fa-IR"/>
        </w:rPr>
        <w:t>بان</w:t>
      </w:r>
      <w:r w:rsidRPr="005A3D52">
        <w:rPr>
          <w:rFonts w:ascii="Tahoma" w:hAnsi="Tahoma" w:cs="Tahoma" w:hint="cs"/>
          <w:rtl/>
          <w:lang w:bidi="fa-IR"/>
        </w:rPr>
        <w:t>ی</w:t>
      </w:r>
      <w:r w:rsidRPr="005A3D52">
        <w:rPr>
          <w:rFonts w:ascii="Tahoma" w:hAnsi="Tahoma" w:cs="Tahoma"/>
          <w:rtl/>
          <w:lang w:bidi="fa-IR"/>
        </w:rPr>
        <w:t xml:space="preserve"> </w:t>
      </w:r>
      <w:r>
        <w:rPr>
          <w:rFonts w:ascii="Tahoma" w:hAnsi="Tahoma" w:cs="Tahoma" w:hint="cs"/>
          <w:rtl/>
          <w:lang w:bidi="fa-IR"/>
        </w:rPr>
        <w:t>دیگر آخوندهای نجف و تهران</w:t>
      </w:r>
      <w:r w:rsidRPr="005A3D52">
        <w:rPr>
          <w:rFonts w:ascii="Tahoma" w:hAnsi="Tahoma" w:cs="Tahoma" w:hint="eastAsia"/>
          <w:rtl/>
          <w:lang w:bidi="fa-IR"/>
        </w:rPr>
        <w:t>،</w:t>
      </w:r>
      <w:r w:rsidRPr="005A3D52">
        <w:rPr>
          <w:rFonts w:ascii="Tahoma" w:hAnsi="Tahoma" w:cs="Tahoma"/>
          <w:rtl/>
          <w:lang w:bidi="fa-IR"/>
        </w:rPr>
        <w:t xml:space="preserve"> اصل دوم ممتم قانون اساس</w:t>
      </w:r>
      <w:r w:rsidRPr="005A3D52">
        <w:rPr>
          <w:rFonts w:ascii="Tahoma" w:hAnsi="Tahoma" w:cs="Tahoma" w:hint="cs"/>
          <w:rtl/>
          <w:lang w:bidi="fa-IR"/>
        </w:rPr>
        <w:t>ی</w:t>
      </w:r>
      <w:r w:rsidRPr="005A3D52">
        <w:rPr>
          <w:rFonts w:ascii="Tahoma" w:hAnsi="Tahoma" w:cs="Tahoma"/>
          <w:rtl/>
          <w:lang w:bidi="fa-IR"/>
        </w:rPr>
        <w:t xml:space="preserve"> مشروطه</w:t>
      </w:r>
      <w:r>
        <w:rPr>
          <w:rFonts w:ascii="Tahoma" w:hAnsi="Tahoma" w:cs="Tahoma" w:hint="cs"/>
          <w:rtl/>
          <w:lang w:bidi="fa-IR"/>
        </w:rPr>
        <w:t xml:space="preserve"> را</w:t>
      </w:r>
      <w:r w:rsidRPr="005A3D52">
        <w:rPr>
          <w:rFonts w:ascii="Tahoma" w:hAnsi="Tahoma" w:cs="Tahoma"/>
          <w:rtl/>
          <w:lang w:bidi="fa-IR"/>
        </w:rPr>
        <w:t xml:space="preserve"> به تصو</w:t>
      </w:r>
      <w:r w:rsidRPr="005A3D52">
        <w:rPr>
          <w:rFonts w:ascii="Tahoma" w:hAnsi="Tahoma" w:cs="Tahoma" w:hint="cs"/>
          <w:rtl/>
          <w:lang w:bidi="fa-IR"/>
        </w:rPr>
        <w:t>ی</w:t>
      </w:r>
      <w:r w:rsidRPr="005A3D52">
        <w:rPr>
          <w:rFonts w:ascii="Tahoma" w:hAnsi="Tahoma" w:cs="Tahoma" w:hint="eastAsia"/>
          <w:rtl/>
          <w:lang w:bidi="fa-IR"/>
        </w:rPr>
        <w:t>ب</w:t>
      </w:r>
      <w:r w:rsidRPr="005A3D52">
        <w:rPr>
          <w:rFonts w:ascii="Tahoma" w:hAnsi="Tahoma" w:cs="Tahoma"/>
          <w:rtl/>
          <w:lang w:bidi="fa-IR"/>
        </w:rPr>
        <w:t xml:space="preserve"> مجلس رساند</w:t>
      </w:r>
      <w:r>
        <w:rPr>
          <w:rFonts w:ascii="Tahoma" w:hAnsi="Tahoma" w:cs="Tahoma" w:hint="cs"/>
          <w:rtl/>
          <w:lang w:bidi="fa-IR"/>
        </w:rPr>
        <w:t xml:space="preserve">ه </w:t>
      </w:r>
      <w:r>
        <w:rPr>
          <w:rFonts w:ascii="Tahoma" w:hAnsi="Tahoma" w:cs="Tahoma" w:hint="cs"/>
          <w:rtl/>
          <w:lang w:bidi="fa-IR"/>
        </w:rPr>
        <w:lastRenderedPageBreak/>
        <w:t>بود،</w:t>
      </w:r>
      <w:r w:rsidRPr="005A3D52">
        <w:rPr>
          <w:rFonts w:ascii="Tahoma" w:hAnsi="Tahoma" w:cs="Tahoma"/>
          <w:rtl/>
          <w:lang w:bidi="fa-IR"/>
        </w:rPr>
        <w:t xml:space="preserve"> به دل</w:t>
      </w:r>
      <w:r w:rsidRPr="005A3D52">
        <w:rPr>
          <w:rFonts w:ascii="Tahoma" w:hAnsi="Tahoma" w:cs="Tahoma" w:hint="cs"/>
          <w:rtl/>
          <w:lang w:bidi="fa-IR"/>
        </w:rPr>
        <w:t>ی</w:t>
      </w:r>
      <w:r w:rsidRPr="005A3D52">
        <w:rPr>
          <w:rFonts w:ascii="Tahoma" w:hAnsi="Tahoma" w:cs="Tahoma" w:hint="eastAsia"/>
          <w:rtl/>
          <w:lang w:bidi="fa-IR"/>
        </w:rPr>
        <w:t>ل</w:t>
      </w:r>
      <w:r w:rsidRPr="005A3D52">
        <w:rPr>
          <w:rFonts w:ascii="Tahoma" w:hAnsi="Tahoma" w:cs="Tahoma"/>
          <w:rtl/>
          <w:lang w:bidi="fa-IR"/>
        </w:rPr>
        <w:t xml:space="preserve"> اختلاف در</w:t>
      </w:r>
      <w:r>
        <w:rPr>
          <w:rFonts w:ascii="Tahoma" w:hAnsi="Tahoma" w:cs="Tahoma" w:hint="cs"/>
          <w:rtl/>
          <w:lang w:bidi="fa-IR"/>
        </w:rPr>
        <w:t xml:space="preserve"> مورد</w:t>
      </w:r>
      <w:r w:rsidRPr="005A3D52">
        <w:rPr>
          <w:rFonts w:ascii="Tahoma" w:hAnsi="Tahoma" w:cs="Tahoma"/>
          <w:rtl/>
          <w:lang w:bidi="fa-IR"/>
        </w:rPr>
        <w:t xml:space="preserve"> برخ</w:t>
      </w:r>
      <w:r w:rsidRPr="005A3D52">
        <w:rPr>
          <w:rFonts w:ascii="Tahoma" w:hAnsi="Tahoma" w:cs="Tahoma" w:hint="cs"/>
          <w:rtl/>
          <w:lang w:bidi="fa-IR"/>
        </w:rPr>
        <w:t>ی</w:t>
      </w:r>
      <w:r w:rsidRPr="005A3D52">
        <w:rPr>
          <w:rFonts w:ascii="Tahoma" w:hAnsi="Tahoma" w:cs="Tahoma"/>
          <w:rtl/>
          <w:lang w:bidi="fa-IR"/>
        </w:rPr>
        <w:t xml:space="preserve"> از اصول متمم قانون اساس</w:t>
      </w:r>
      <w:r w:rsidRPr="005A3D52">
        <w:rPr>
          <w:rFonts w:ascii="Tahoma" w:hAnsi="Tahoma" w:cs="Tahoma" w:hint="cs"/>
          <w:rtl/>
          <w:lang w:bidi="fa-IR"/>
        </w:rPr>
        <w:t>ی</w:t>
      </w:r>
      <w:r w:rsidRPr="005A3D52">
        <w:rPr>
          <w:rFonts w:ascii="Tahoma" w:hAnsi="Tahoma" w:cs="Tahoma"/>
          <w:rtl/>
          <w:lang w:bidi="fa-IR"/>
        </w:rPr>
        <w:t xml:space="preserve"> مشروطه،</w:t>
      </w:r>
      <w:r>
        <w:rPr>
          <w:rFonts w:ascii="Tahoma" w:hAnsi="Tahoma" w:cs="Tahoma" w:hint="cs"/>
          <w:rtl/>
          <w:lang w:bidi="fa-IR"/>
        </w:rPr>
        <w:t xml:space="preserve"> از جمله اصل هشتم، </w:t>
      </w:r>
      <w:r w:rsidRPr="005A3D52">
        <w:rPr>
          <w:rFonts w:ascii="Tahoma" w:hAnsi="Tahoma" w:cs="Tahoma"/>
          <w:rtl/>
          <w:lang w:bidi="fa-IR"/>
        </w:rPr>
        <w:t>از مجلس کناره‌گ</w:t>
      </w:r>
      <w:r w:rsidRPr="005A3D52">
        <w:rPr>
          <w:rFonts w:ascii="Tahoma" w:hAnsi="Tahoma" w:cs="Tahoma" w:hint="cs"/>
          <w:rtl/>
          <w:lang w:bidi="fa-IR"/>
        </w:rPr>
        <w:t>ی</w:t>
      </w:r>
      <w:r w:rsidRPr="005A3D52">
        <w:rPr>
          <w:rFonts w:ascii="Tahoma" w:hAnsi="Tahoma" w:cs="Tahoma" w:hint="eastAsia"/>
          <w:rtl/>
          <w:lang w:bidi="fa-IR"/>
        </w:rPr>
        <w:t>ر</w:t>
      </w:r>
      <w:r w:rsidRPr="005A3D52">
        <w:rPr>
          <w:rFonts w:ascii="Tahoma" w:hAnsi="Tahoma" w:cs="Tahoma" w:hint="cs"/>
          <w:rtl/>
          <w:lang w:bidi="fa-IR"/>
        </w:rPr>
        <w:t>ی</w:t>
      </w:r>
      <w:r w:rsidRPr="005A3D52">
        <w:rPr>
          <w:rFonts w:ascii="Tahoma" w:hAnsi="Tahoma" w:cs="Tahoma"/>
          <w:rtl/>
          <w:lang w:bidi="fa-IR"/>
        </w:rPr>
        <w:t xml:space="preserve"> کرد</w:t>
      </w:r>
      <w:r>
        <w:rPr>
          <w:rFonts w:ascii="Tahoma" w:hAnsi="Tahoma" w:cs="Tahoma" w:hint="cs"/>
          <w:rtl/>
          <w:lang w:bidi="fa-IR"/>
        </w:rPr>
        <w:t>ه</w:t>
      </w:r>
      <w:r w:rsidRPr="005A3D52">
        <w:rPr>
          <w:rFonts w:ascii="Tahoma" w:hAnsi="Tahoma" w:cs="Tahoma"/>
          <w:rtl/>
          <w:lang w:bidi="fa-IR"/>
        </w:rPr>
        <w:t xml:space="preserve"> و با راه‌انداز</w:t>
      </w:r>
      <w:r w:rsidRPr="005A3D52">
        <w:rPr>
          <w:rFonts w:ascii="Tahoma" w:hAnsi="Tahoma" w:cs="Tahoma" w:hint="cs"/>
          <w:rtl/>
          <w:lang w:bidi="fa-IR"/>
        </w:rPr>
        <w:t>ی</w:t>
      </w:r>
      <w:r w:rsidRPr="005A3D52">
        <w:rPr>
          <w:rFonts w:ascii="Tahoma" w:hAnsi="Tahoma" w:cs="Tahoma"/>
          <w:rtl/>
          <w:lang w:bidi="fa-IR"/>
        </w:rPr>
        <w:t xml:space="preserve"> ج</w:t>
      </w:r>
      <w:r>
        <w:rPr>
          <w:rFonts w:ascii="Tahoma" w:hAnsi="Tahoma" w:cs="Tahoma" w:hint="cs"/>
          <w:rtl/>
          <w:lang w:bidi="fa-IR"/>
        </w:rPr>
        <w:t>گروهی</w:t>
      </w:r>
      <w:r w:rsidRPr="005A3D52">
        <w:rPr>
          <w:rFonts w:ascii="Tahoma" w:hAnsi="Tahoma" w:cs="Tahoma"/>
          <w:rtl/>
          <w:lang w:bidi="fa-IR"/>
        </w:rPr>
        <w:t xml:space="preserve"> که </w:t>
      </w:r>
      <w:r>
        <w:rPr>
          <w:rFonts w:ascii="Tahoma" w:hAnsi="Tahoma" w:cs="Tahoma" w:hint="cs"/>
          <w:rtl/>
          <w:lang w:bidi="fa-IR"/>
        </w:rPr>
        <w:t>«</w:t>
      </w:r>
      <w:r w:rsidRPr="005A3D52">
        <w:rPr>
          <w:rFonts w:ascii="Tahoma" w:hAnsi="Tahoma" w:cs="Tahoma"/>
          <w:rtl/>
          <w:lang w:bidi="fa-IR"/>
        </w:rPr>
        <w:t>مشروعه</w:t>
      </w:r>
      <w:r w:rsidRPr="005A3D52">
        <w:rPr>
          <w:rFonts w:ascii="Tahoma" w:hAnsi="Tahoma" w:cs="Tahoma" w:hint="eastAsia"/>
          <w:rtl/>
          <w:lang w:bidi="fa-IR"/>
        </w:rPr>
        <w:t>‌خواهان</w:t>
      </w:r>
      <w:r>
        <w:rPr>
          <w:rFonts w:ascii="Tahoma" w:hAnsi="Tahoma" w:cs="Tahoma" w:hint="cs"/>
          <w:rtl/>
          <w:lang w:bidi="fa-IR"/>
        </w:rPr>
        <w:t>»</w:t>
      </w:r>
      <w:r w:rsidRPr="005A3D52">
        <w:rPr>
          <w:rFonts w:ascii="Tahoma" w:hAnsi="Tahoma" w:cs="Tahoma"/>
          <w:rtl/>
          <w:lang w:bidi="fa-IR"/>
        </w:rPr>
        <w:t xml:space="preserve"> نام گرفت</w:t>
      </w:r>
      <w:r>
        <w:rPr>
          <w:rFonts w:ascii="Tahoma" w:hAnsi="Tahoma" w:cs="Tahoma" w:hint="cs"/>
          <w:rtl/>
          <w:lang w:bidi="fa-IR"/>
        </w:rPr>
        <w:t>ه بودند</w:t>
      </w:r>
      <w:r w:rsidRPr="005A3D52">
        <w:rPr>
          <w:rFonts w:ascii="Tahoma" w:hAnsi="Tahoma" w:cs="Tahoma"/>
          <w:rtl/>
          <w:lang w:bidi="fa-IR"/>
        </w:rPr>
        <w:t>، اعتراضات شد</w:t>
      </w:r>
      <w:r w:rsidRPr="005A3D52">
        <w:rPr>
          <w:rFonts w:ascii="Tahoma" w:hAnsi="Tahoma" w:cs="Tahoma" w:hint="cs"/>
          <w:rtl/>
          <w:lang w:bidi="fa-IR"/>
        </w:rPr>
        <w:t>ی</w:t>
      </w:r>
      <w:r w:rsidRPr="005A3D52">
        <w:rPr>
          <w:rFonts w:ascii="Tahoma" w:hAnsi="Tahoma" w:cs="Tahoma" w:hint="eastAsia"/>
          <w:rtl/>
          <w:lang w:bidi="fa-IR"/>
        </w:rPr>
        <w:t>د</w:t>
      </w:r>
      <w:r w:rsidRPr="005A3D52">
        <w:rPr>
          <w:rFonts w:ascii="Tahoma" w:hAnsi="Tahoma" w:cs="Tahoma" w:hint="cs"/>
          <w:rtl/>
          <w:lang w:bidi="fa-IR"/>
        </w:rPr>
        <w:t>ی</w:t>
      </w:r>
      <w:r w:rsidRPr="005A3D52">
        <w:rPr>
          <w:rFonts w:ascii="Tahoma" w:hAnsi="Tahoma" w:cs="Tahoma"/>
          <w:rtl/>
          <w:lang w:bidi="fa-IR"/>
        </w:rPr>
        <w:t xml:space="preserve"> بر مشروطه‌خواهان و مشروط</w:t>
      </w:r>
      <w:r w:rsidRPr="005A3D52">
        <w:rPr>
          <w:rFonts w:ascii="Tahoma" w:hAnsi="Tahoma" w:cs="Tahoma" w:hint="cs"/>
          <w:rtl/>
          <w:lang w:bidi="fa-IR"/>
        </w:rPr>
        <w:t>ی</w:t>
      </w:r>
      <w:r w:rsidRPr="005A3D52">
        <w:rPr>
          <w:rFonts w:ascii="Tahoma" w:hAnsi="Tahoma" w:cs="Tahoma" w:hint="eastAsia"/>
          <w:rtl/>
          <w:lang w:bidi="fa-IR"/>
        </w:rPr>
        <w:t>ت</w:t>
      </w:r>
      <w:r>
        <w:rPr>
          <w:rFonts w:ascii="Tahoma" w:hAnsi="Tahoma" w:cs="Tahoma"/>
          <w:rtl/>
          <w:lang w:bidi="fa-IR"/>
        </w:rPr>
        <w:t xml:space="preserve"> وارد</w:t>
      </w:r>
      <w:r>
        <w:rPr>
          <w:rFonts w:ascii="Tahoma" w:hAnsi="Tahoma" w:cs="Tahoma" w:hint="cs"/>
          <w:rtl/>
          <w:lang w:bidi="fa-IR"/>
        </w:rPr>
        <w:t xml:space="preserve">می کرد و </w:t>
      </w:r>
      <w:r w:rsidRPr="00303D75">
        <w:rPr>
          <w:rFonts w:ascii="Tahoma" w:hAnsi="Tahoma" w:cs="Tahoma"/>
          <w:color w:val="202122"/>
          <w:rtl/>
        </w:rPr>
        <w:t>متمم قانون اساس</w:t>
      </w:r>
      <w:r w:rsidRPr="00303D75">
        <w:rPr>
          <w:rFonts w:ascii="Tahoma" w:hAnsi="Tahoma" w:cs="Tahoma" w:hint="cs"/>
          <w:color w:val="202122"/>
          <w:rtl/>
        </w:rPr>
        <w:t>ی</w:t>
      </w:r>
      <w:r w:rsidRPr="00303D75">
        <w:rPr>
          <w:rFonts w:ascii="Tahoma" w:hAnsi="Tahoma" w:cs="Tahoma"/>
          <w:color w:val="202122"/>
          <w:rtl/>
        </w:rPr>
        <w:t xml:space="preserve"> </w:t>
      </w:r>
      <w:r>
        <w:rPr>
          <w:rFonts w:ascii="Tahoma" w:hAnsi="Tahoma" w:cs="Tahoma" w:hint="cs"/>
          <w:color w:val="202122"/>
          <w:rtl/>
        </w:rPr>
        <w:t xml:space="preserve">را </w:t>
      </w:r>
      <w:r w:rsidRPr="00303D75">
        <w:rPr>
          <w:rFonts w:ascii="Tahoma" w:hAnsi="Tahoma" w:cs="Tahoma"/>
          <w:color w:val="202122"/>
          <w:rtl/>
        </w:rPr>
        <w:t xml:space="preserve">ضلالت نامه </w:t>
      </w:r>
      <w:r>
        <w:rPr>
          <w:rFonts w:ascii="Tahoma" w:hAnsi="Tahoma" w:cs="Tahoma" w:hint="cs"/>
          <w:color w:val="202122"/>
          <w:rtl/>
        </w:rPr>
        <w:t>می خواند و بر علیه مجلس سخن می گفت.</w:t>
      </w:r>
    </w:p>
    <w:p w:rsidR="002F5B9F" w:rsidRDefault="002F5B9F" w:rsidP="002F5B9F">
      <w:pPr>
        <w:bidi/>
        <w:spacing w:after="0" w:line="360" w:lineRule="auto"/>
        <w:ind w:firstLine="720"/>
        <w:rPr>
          <w:rFonts w:ascii="Tahoma" w:hAnsi="Tahoma" w:cs="Tahoma"/>
          <w:rtl/>
          <w:lang w:bidi="fa-IR"/>
        </w:rPr>
      </w:pPr>
      <w:r>
        <w:rPr>
          <w:rFonts w:ascii="Tahoma" w:hAnsi="Tahoma" w:cs="Tahoma" w:hint="cs"/>
          <w:color w:val="202122"/>
          <w:rtl/>
        </w:rPr>
        <w:t xml:space="preserve">گلوله ای که از سوی </w:t>
      </w:r>
      <w:r w:rsidRPr="00A170F2">
        <w:rPr>
          <w:rFonts w:ascii="Tahoma" w:hAnsi="Tahoma" w:cs="Tahoma"/>
          <w:rtl/>
          <w:lang w:bidi="fa-IR"/>
        </w:rPr>
        <w:t>ح</w:t>
      </w:r>
      <w:r w:rsidRPr="00A170F2">
        <w:rPr>
          <w:rFonts w:ascii="Tahoma" w:hAnsi="Tahoma" w:cs="Tahoma" w:hint="cs"/>
          <w:rtl/>
          <w:lang w:bidi="fa-IR"/>
        </w:rPr>
        <w:t>ی</w:t>
      </w:r>
      <w:r w:rsidRPr="00A170F2">
        <w:rPr>
          <w:rFonts w:ascii="Tahoma" w:hAnsi="Tahoma" w:cs="Tahoma" w:hint="eastAsia"/>
          <w:rtl/>
          <w:lang w:bidi="fa-IR"/>
        </w:rPr>
        <w:t>در</w:t>
      </w:r>
      <w:r w:rsidRPr="00A170F2">
        <w:rPr>
          <w:rFonts w:ascii="Tahoma" w:hAnsi="Tahoma" w:cs="Tahoma"/>
          <w:rtl/>
          <w:lang w:bidi="fa-IR"/>
        </w:rPr>
        <w:t xml:space="preserve"> خان عمواوغل</w:t>
      </w:r>
      <w:r w:rsidRPr="00A170F2">
        <w:rPr>
          <w:rFonts w:ascii="Tahoma" w:hAnsi="Tahoma" w:cs="Tahoma" w:hint="cs"/>
          <w:rtl/>
          <w:lang w:bidi="fa-IR"/>
        </w:rPr>
        <w:t>ی</w:t>
      </w:r>
      <w:r>
        <w:rPr>
          <w:rFonts w:ascii="Tahoma" w:hAnsi="Tahoma" w:cs="Tahoma" w:hint="cs"/>
          <w:rtl/>
          <w:lang w:bidi="fa-IR"/>
        </w:rPr>
        <w:t xml:space="preserve"> سوسیال دموکرات بسوی شاه شلیک شد راه را برای شیخ فضل الله هم گشود. در مشهور ترین نوشتهء شیخ فضل الله که «</w:t>
      </w:r>
      <w:r>
        <w:rPr>
          <w:rFonts w:ascii="Tahoma" w:hAnsi="Tahoma" w:cs="Tahoma"/>
          <w:rtl/>
          <w:lang w:bidi="fa-IR"/>
        </w:rPr>
        <w:t>رساله</w:t>
      </w:r>
      <w:r>
        <w:rPr>
          <w:rFonts w:ascii="Tahoma" w:hAnsi="Tahoma" w:cs="Tahoma" w:hint="cs"/>
          <w:rtl/>
          <w:lang w:bidi="fa-IR"/>
        </w:rPr>
        <w:t>ء</w:t>
      </w:r>
      <w:r>
        <w:rPr>
          <w:rFonts w:ascii="Tahoma" w:hAnsi="Tahoma" w:cs="Tahoma"/>
          <w:rtl/>
          <w:lang w:bidi="fa-IR"/>
        </w:rPr>
        <w:t xml:space="preserve"> حرمت مشروطه</w:t>
      </w:r>
      <w:r>
        <w:rPr>
          <w:rFonts w:ascii="Tahoma" w:hAnsi="Tahoma" w:cs="Tahoma" w:hint="cs"/>
          <w:rtl/>
          <w:lang w:bidi="fa-IR"/>
        </w:rPr>
        <w:t>» نام دارد جمله ای در مورد اصل 8 آمده که نحوه استدلال شیخ را بخوبی روشن می کند:</w:t>
      </w:r>
    </w:p>
    <w:p w:rsidR="002F5B9F" w:rsidRDefault="002F5B9F" w:rsidP="002F5B9F">
      <w:pPr>
        <w:bidi/>
        <w:spacing w:after="0" w:line="360" w:lineRule="auto"/>
        <w:ind w:firstLine="720"/>
        <w:rPr>
          <w:rFonts w:ascii="Tahoma" w:hAnsi="Tahoma" w:cs="Tahoma"/>
          <w:color w:val="202122"/>
          <w:rtl/>
        </w:rPr>
      </w:pPr>
      <w:r>
        <w:rPr>
          <w:rFonts w:ascii="Tahoma" w:hAnsi="Tahoma" w:cs="Tahoma" w:hint="cs"/>
          <w:rtl/>
          <w:lang w:val="en-US" w:bidi="fa-IR"/>
        </w:rPr>
        <w:t>«</w:t>
      </w:r>
      <w:r w:rsidRPr="00303D75">
        <w:rPr>
          <w:rFonts w:ascii="Tahoma" w:hAnsi="Tahoma" w:cs="Tahoma" w:hint="cs"/>
          <w:color w:val="202122"/>
          <w:rtl/>
        </w:rPr>
        <w:t>ی</w:t>
      </w:r>
      <w:r w:rsidRPr="00303D75">
        <w:rPr>
          <w:rFonts w:ascii="Tahoma" w:hAnsi="Tahoma" w:cs="Tahoma" w:hint="eastAsia"/>
          <w:color w:val="202122"/>
          <w:rtl/>
        </w:rPr>
        <w:t>ک</w:t>
      </w:r>
      <w:r w:rsidRPr="00303D75">
        <w:rPr>
          <w:rFonts w:ascii="Tahoma" w:hAnsi="Tahoma" w:cs="Tahoma" w:hint="cs"/>
          <w:color w:val="202122"/>
          <w:rtl/>
        </w:rPr>
        <w:t>ی</w:t>
      </w:r>
      <w:r w:rsidRPr="00303D75">
        <w:rPr>
          <w:rFonts w:ascii="Tahoma" w:hAnsi="Tahoma" w:cs="Tahoma"/>
          <w:color w:val="202122"/>
          <w:rtl/>
        </w:rPr>
        <w:t xml:space="preserve"> از مواد آن ضلالت نامه ا</w:t>
      </w:r>
      <w:r w:rsidRPr="00303D75">
        <w:rPr>
          <w:rFonts w:ascii="Tahoma" w:hAnsi="Tahoma" w:cs="Tahoma" w:hint="cs"/>
          <w:color w:val="202122"/>
          <w:rtl/>
        </w:rPr>
        <w:t>ی</w:t>
      </w:r>
      <w:r w:rsidRPr="00303D75">
        <w:rPr>
          <w:rFonts w:ascii="Tahoma" w:hAnsi="Tahoma" w:cs="Tahoma" w:hint="eastAsia"/>
          <w:color w:val="202122"/>
          <w:rtl/>
        </w:rPr>
        <w:t>ن</w:t>
      </w:r>
      <w:r w:rsidRPr="00303D75">
        <w:rPr>
          <w:rFonts w:ascii="Tahoma" w:hAnsi="Tahoma" w:cs="Tahoma"/>
          <w:color w:val="202122"/>
          <w:rtl/>
        </w:rPr>
        <w:t xml:space="preserve"> است که افراد مملکت متساو</w:t>
      </w:r>
      <w:r w:rsidRPr="00303D75">
        <w:rPr>
          <w:rFonts w:ascii="Tahoma" w:hAnsi="Tahoma" w:cs="Tahoma" w:hint="cs"/>
          <w:color w:val="202122"/>
          <w:rtl/>
        </w:rPr>
        <w:t>ی</w:t>
      </w:r>
      <w:r w:rsidRPr="00303D75">
        <w:rPr>
          <w:rFonts w:ascii="Tahoma" w:hAnsi="Tahoma" w:cs="Tahoma"/>
          <w:color w:val="202122"/>
          <w:rtl/>
        </w:rPr>
        <w:t xml:space="preserve"> الحقوق اند … (در حال</w:t>
      </w:r>
      <w:r w:rsidRPr="00303D75">
        <w:rPr>
          <w:rFonts w:ascii="Tahoma" w:hAnsi="Tahoma" w:cs="Tahoma" w:hint="cs"/>
          <w:color w:val="202122"/>
          <w:rtl/>
        </w:rPr>
        <w:t>ی</w:t>
      </w:r>
      <w:r w:rsidRPr="00303D75">
        <w:rPr>
          <w:rFonts w:ascii="Tahoma" w:hAnsi="Tahoma" w:cs="Tahoma" w:hint="eastAsia"/>
          <w:color w:val="202122"/>
          <w:rtl/>
        </w:rPr>
        <w:t>که</w:t>
      </w:r>
      <w:r w:rsidRPr="00303D75">
        <w:rPr>
          <w:rFonts w:ascii="Tahoma" w:hAnsi="Tahoma" w:cs="Tahoma"/>
          <w:color w:val="202122"/>
          <w:rtl/>
        </w:rPr>
        <w:t>) احکام اسلام</w:t>
      </w:r>
      <w:r w:rsidRPr="00303D75">
        <w:rPr>
          <w:rFonts w:ascii="Tahoma" w:hAnsi="Tahoma" w:cs="Tahoma" w:hint="cs"/>
          <w:color w:val="202122"/>
          <w:rtl/>
        </w:rPr>
        <w:t>ی</w:t>
      </w:r>
      <w:r w:rsidRPr="00303D75">
        <w:rPr>
          <w:rFonts w:ascii="Tahoma" w:hAnsi="Tahoma" w:cs="Tahoma"/>
          <w:color w:val="202122"/>
          <w:rtl/>
        </w:rPr>
        <w:t xml:space="preserve"> که چه مقدار تفاوت گذاشته ب</w:t>
      </w:r>
      <w:r w:rsidRPr="00303D75">
        <w:rPr>
          <w:rFonts w:ascii="Tahoma" w:hAnsi="Tahoma" w:cs="Tahoma" w:hint="cs"/>
          <w:color w:val="202122"/>
          <w:rtl/>
        </w:rPr>
        <w:t>ی</w:t>
      </w:r>
      <w:r w:rsidRPr="00303D75">
        <w:rPr>
          <w:rFonts w:ascii="Tahoma" w:hAnsi="Tahoma" w:cs="Tahoma" w:hint="eastAsia"/>
          <w:color w:val="202122"/>
          <w:rtl/>
        </w:rPr>
        <w:t>ن</w:t>
      </w:r>
      <w:r w:rsidRPr="00303D75">
        <w:rPr>
          <w:rFonts w:ascii="Tahoma" w:hAnsi="Tahoma" w:cs="Tahoma"/>
          <w:color w:val="202122"/>
          <w:rtl/>
        </w:rPr>
        <w:t xml:space="preserve"> موضوعات مکلف</w:t>
      </w:r>
      <w:r w:rsidRPr="00303D75">
        <w:rPr>
          <w:rFonts w:ascii="Tahoma" w:hAnsi="Tahoma" w:cs="Tahoma" w:hint="cs"/>
          <w:color w:val="202122"/>
          <w:rtl/>
        </w:rPr>
        <w:t>ی</w:t>
      </w:r>
      <w:r w:rsidRPr="00303D75">
        <w:rPr>
          <w:rFonts w:ascii="Tahoma" w:hAnsi="Tahoma" w:cs="Tahoma" w:hint="eastAsia"/>
          <w:color w:val="202122"/>
          <w:rtl/>
        </w:rPr>
        <w:t>ن</w:t>
      </w:r>
      <w:r w:rsidRPr="00303D75">
        <w:rPr>
          <w:rFonts w:ascii="Tahoma" w:hAnsi="Tahoma" w:cs="Tahoma"/>
          <w:color w:val="202122"/>
          <w:rtl/>
        </w:rPr>
        <w:t xml:space="preserve"> در عبادات، معاملات، تجارات و س</w:t>
      </w:r>
      <w:r w:rsidRPr="00303D75">
        <w:rPr>
          <w:rFonts w:ascii="Tahoma" w:hAnsi="Tahoma" w:cs="Tahoma" w:hint="cs"/>
          <w:color w:val="202122"/>
          <w:rtl/>
        </w:rPr>
        <w:t>ی</w:t>
      </w:r>
      <w:r w:rsidRPr="00303D75">
        <w:rPr>
          <w:rFonts w:ascii="Tahoma" w:hAnsi="Tahoma" w:cs="Tahoma" w:hint="eastAsia"/>
          <w:color w:val="202122"/>
          <w:rtl/>
        </w:rPr>
        <w:t>اسات</w:t>
      </w:r>
      <w:r w:rsidRPr="00303D75">
        <w:rPr>
          <w:rFonts w:ascii="Tahoma" w:hAnsi="Tahoma" w:cs="Tahoma"/>
          <w:color w:val="202122"/>
          <w:rtl/>
        </w:rPr>
        <w:t xml:space="preserve"> از (بالغ و غ</w:t>
      </w:r>
      <w:r w:rsidRPr="00303D75">
        <w:rPr>
          <w:rFonts w:ascii="Tahoma" w:hAnsi="Tahoma" w:cs="Tahoma" w:hint="cs"/>
          <w:color w:val="202122"/>
          <w:rtl/>
        </w:rPr>
        <w:t>ی</w:t>
      </w:r>
      <w:r w:rsidRPr="00303D75">
        <w:rPr>
          <w:rFonts w:ascii="Tahoma" w:hAnsi="Tahoma" w:cs="Tahoma" w:hint="eastAsia"/>
          <w:color w:val="202122"/>
          <w:rtl/>
        </w:rPr>
        <w:t>ربالغ</w:t>
      </w:r>
      <w:r w:rsidRPr="00303D75">
        <w:rPr>
          <w:rFonts w:ascii="Tahoma" w:hAnsi="Tahoma" w:cs="Tahoma"/>
          <w:color w:val="202122"/>
          <w:rtl/>
        </w:rPr>
        <w:t>)، (مم</w:t>
      </w:r>
      <w:r w:rsidRPr="00303D75">
        <w:rPr>
          <w:rFonts w:ascii="Tahoma" w:hAnsi="Tahoma" w:cs="Tahoma" w:hint="cs"/>
          <w:color w:val="202122"/>
          <w:rtl/>
        </w:rPr>
        <w:t>ی</w:t>
      </w:r>
      <w:r w:rsidRPr="00303D75">
        <w:rPr>
          <w:rFonts w:ascii="Tahoma" w:hAnsi="Tahoma" w:cs="Tahoma" w:hint="eastAsia"/>
          <w:color w:val="202122"/>
          <w:rtl/>
        </w:rPr>
        <w:t>ز</w:t>
      </w:r>
      <w:r w:rsidRPr="00303D75">
        <w:rPr>
          <w:rFonts w:ascii="Tahoma" w:hAnsi="Tahoma" w:cs="Tahoma"/>
          <w:color w:val="202122"/>
          <w:rtl/>
        </w:rPr>
        <w:t xml:space="preserve"> و غ</w:t>
      </w:r>
      <w:r w:rsidRPr="00303D75">
        <w:rPr>
          <w:rFonts w:ascii="Tahoma" w:hAnsi="Tahoma" w:cs="Tahoma" w:hint="cs"/>
          <w:color w:val="202122"/>
          <w:rtl/>
        </w:rPr>
        <w:t>ی</w:t>
      </w:r>
      <w:r w:rsidRPr="00303D75">
        <w:rPr>
          <w:rFonts w:ascii="Tahoma" w:hAnsi="Tahoma" w:cs="Tahoma" w:hint="eastAsia"/>
          <w:color w:val="202122"/>
          <w:rtl/>
        </w:rPr>
        <w:t>رمم</w:t>
      </w:r>
      <w:r w:rsidRPr="00303D75">
        <w:rPr>
          <w:rFonts w:ascii="Tahoma" w:hAnsi="Tahoma" w:cs="Tahoma" w:hint="cs"/>
          <w:color w:val="202122"/>
          <w:rtl/>
        </w:rPr>
        <w:t>ی</w:t>
      </w:r>
      <w:r w:rsidRPr="00303D75">
        <w:rPr>
          <w:rFonts w:ascii="Tahoma" w:hAnsi="Tahoma" w:cs="Tahoma" w:hint="eastAsia"/>
          <w:color w:val="202122"/>
          <w:rtl/>
        </w:rPr>
        <w:t>ز</w:t>
      </w:r>
      <w:r w:rsidRPr="00303D75">
        <w:rPr>
          <w:rFonts w:ascii="Tahoma" w:hAnsi="Tahoma" w:cs="Tahoma"/>
          <w:color w:val="202122"/>
          <w:rtl/>
        </w:rPr>
        <w:t>)، (عاقل و مجنون)، (صح</w:t>
      </w:r>
      <w:r w:rsidRPr="00303D75">
        <w:rPr>
          <w:rFonts w:ascii="Tahoma" w:hAnsi="Tahoma" w:cs="Tahoma" w:hint="cs"/>
          <w:color w:val="202122"/>
          <w:rtl/>
        </w:rPr>
        <w:t>ی</w:t>
      </w:r>
      <w:r w:rsidRPr="00303D75">
        <w:rPr>
          <w:rFonts w:ascii="Tahoma" w:hAnsi="Tahoma" w:cs="Tahoma"/>
          <w:color w:val="202122"/>
          <w:rtl/>
        </w:rPr>
        <w:t>ح و مر</w:t>
      </w:r>
      <w:r w:rsidRPr="00303D75">
        <w:rPr>
          <w:rFonts w:ascii="Tahoma" w:hAnsi="Tahoma" w:cs="Tahoma" w:hint="cs"/>
          <w:color w:val="202122"/>
          <w:rtl/>
        </w:rPr>
        <w:t>ی</w:t>
      </w:r>
      <w:r w:rsidRPr="00303D75">
        <w:rPr>
          <w:rFonts w:ascii="Tahoma" w:hAnsi="Tahoma" w:cs="Tahoma" w:hint="eastAsia"/>
          <w:color w:val="202122"/>
          <w:rtl/>
        </w:rPr>
        <w:t>ض</w:t>
      </w:r>
      <w:r w:rsidRPr="00303D75">
        <w:rPr>
          <w:rFonts w:ascii="Tahoma" w:hAnsi="Tahoma" w:cs="Tahoma"/>
          <w:color w:val="202122"/>
          <w:rtl/>
        </w:rPr>
        <w:t>)، (مختار و مضطر)، (اص</w:t>
      </w:r>
      <w:r w:rsidRPr="00303D75">
        <w:rPr>
          <w:rFonts w:ascii="Tahoma" w:hAnsi="Tahoma" w:cs="Tahoma" w:hint="cs"/>
          <w:color w:val="202122"/>
          <w:rtl/>
        </w:rPr>
        <w:t>ی</w:t>
      </w:r>
      <w:r w:rsidRPr="00303D75">
        <w:rPr>
          <w:rFonts w:ascii="Tahoma" w:hAnsi="Tahoma" w:cs="Tahoma" w:hint="eastAsia"/>
          <w:color w:val="202122"/>
          <w:rtl/>
        </w:rPr>
        <w:t>ل</w:t>
      </w:r>
      <w:r w:rsidRPr="00303D75">
        <w:rPr>
          <w:rFonts w:ascii="Tahoma" w:hAnsi="Tahoma" w:cs="Tahoma"/>
          <w:color w:val="202122"/>
          <w:rtl/>
        </w:rPr>
        <w:t xml:space="preserve"> و وک</w:t>
      </w:r>
      <w:r w:rsidRPr="00303D75">
        <w:rPr>
          <w:rFonts w:ascii="Tahoma" w:hAnsi="Tahoma" w:cs="Tahoma" w:hint="cs"/>
          <w:color w:val="202122"/>
          <w:rtl/>
        </w:rPr>
        <w:t>ی</w:t>
      </w:r>
      <w:r w:rsidRPr="00303D75">
        <w:rPr>
          <w:rFonts w:ascii="Tahoma" w:hAnsi="Tahoma" w:cs="Tahoma" w:hint="eastAsia"/>
          <w:color w:val="202122"/>
          <w:rtl/>
        </w:rPr>
        <w:t>ل</w:t>
      </w:r>
      <w:r w:rsidRPr="00303D75">
        <w:rPr>
          <w:rFonts w:ascii="Tahoma" w:hAnsi="Tahoma" w:cs="Tahoma"/>
          <w:color w:val="202122"/>
          <w:rtl/>
        </w:rPr>
        <w:t>)، (ول</w:t>
      </w:r>
      <w:r w:rsidRPr="00303D75">
        <w:rPr>
          <w:rFonts w:ascii="Tahoma" w:hAnsi="Tahoma" w:cs="Tahoma" w:hint="cs"/>
          <w:color w:val="202122"/>
          <w:rtl/>
        </w:rPr>
        <w:t>ی</w:t>
      </w:r>
      <w:r w:rsidRPr="00303D75">
        <w:rPr>
          <w:rFonts w:ascii="Tahoma" w:hAnsi="Tahoma" w:cs="Tahoma"/>
          <w:color w:val="202122"/>
          <w:rtl/>
        </w:rPr>
        <w:t xml:space="preserve"> و بنده)، (پدر و پسر)، (زن و شوهر)، (غن</w:t>
      </w:r>
      <w:r w:rsidRPr="00303D75">
        <w:rPr>
          <w:rFonts w:ascii="Tahoma" w:hAnsi="Tahoma" w:cs="Tahoma" w:hint="cs"/>
          <w:color w:val="202122"/>
          <w:rtl/>
        </w:rPr>
        <w:t>ی</w:t>
      </w:r>
      <w:r w:rsidRPr="00303D75">
        <w:rPr>
          <w:rFonts w:ascii="Tahoma" w:hAnsi="Tahoma" w:cs="Tahoma"/>
          <w:color w:val="202122"/>
          <w:rtl/>
        </w:rPr>
        <w:t xml:space="preserve"> و فق</w:t>
      </w:r>
      <w:r w:rsidRPr="00303D75">
        <w:rPr>
          <w:rFonts w:ascii="Tahoma" w:hAnsi="Tahoma" w:cs="Tahoma" w:hint="cs"/>
          <w:color w:val="202122"/>
          <w:rtl/>
        </w:rPr>
        <w:t>ی</w:t>
      </w:r>
      <w:r w:rsidRPr="00303D75">
        <w:rPr>
          <w:rFonts w:ascii="Tahoma" w:hAnsi="Tahoma" w:cs="Tahoma" w:hint="eastAsia"/>
          <w:color w:val="202122"/>
          <w:rtl/>
        </w:rPr>
        <w:t>ر</w:t>
      </w:r>
      <w:r>
        <w:rPr>
          <w:rFonts w:ascii="Tahoma" w:hAnsi="Tahoma" w:cs="Tahoma"/>
          <w:color w:val="202122"/>
          <w:rtl/>
        </w:rPr>
        <w:t>)، (عالم و جاهل)،</w:t>
      </w:r>
      <w:r w:rsidRPr="00303D75">
        <w:rPr>
          <w:rFonts w:ascii="Tahoma" w:hAnsi="Tahoma" w:cs="Tahoma"/>
          <w:color w:val="202122"/>
          <w:rtl/>
        </w:rPr>
        <w:t xml:space="preserve"> (مقلد و مجتهد)، (س</w:t>
      </w:r>
      <w:r w:rsidRPr="00303D75">
        <w:rPr>
          <w:rFonts w:ascii="Tahoma" w:hAnsi="Tahoma" w:cs="Tahoma" w:hint="cs"/>
          <w:color w:val="202122"/>
          <w:rtl/>
        </w:rPr>
        <w:t>ی</w:t>
      </w:r>
      <w:r w:rsidRPr="00303D75">
        <w:rPr>
          <w:rFonts w:ascii="Tahoma" w:hAnsi="Tahoma" w:cs="Tahoma" w:hint="eastAsia"/>
          <w:color w:val="202122"/>
          <w:rtl/>
        </w:rPr>
        <w:t>د</w:t>
      </w:r>
      <w:r w:rsidRPr="00303D75">
        <w:rPr>
          <w:rFonts w:ascii="Tahoma" w:hAnsi="Tahoma" w:cs="Tahoma"/>
          <w:color w:val="202122"/>
          <w:rtl/>
        </w:rPr>
        <w:t xml:space="preserve"> و عام)،  </w:t>
      </w:r>
      <w:r>
        <w:rPr>
          <w:rFonts w:ascii="Tahoma" w:hAnsi="Tahoma" w:cs="Tahoma" w:hint="cs"/>
          <w:color w:val="202122"/>
          <w:rtl/>
        </w:rPr>
        <w:t>(</w:t>
      </w:r>
      <w:r w:rsidRPr="00303D75">
        <w:rPr>
          <w:rFonts w:ascii="Tahoma" w:hAnsi="Tahoma" w:cs="Tahoma"/>
          <w:color w:val="202122"/>
          <w:rtl/>
        </w:rPr>
        <w:t>مسلم و کافر</w:t>
      </w:r>
      <w:r>
        <w:rPr>
          <w:rFonts w:ascii="Tahoma" w:hAnsi="Tahoma" w:cs="Tahoma" w:hint="cs"/>
          <w:color w:val="202122"/>
          <w:rtl/>
        </w:rPr>
        <w:t>)،</w:t>
      </w:r>
      <w:r w:rsidRPr="00303D75">
        <w:rPr>
          <w:rFonts w:ascii="Tahoma" w:hAnsi="Tahoma" w:cs="Tahoma"/>
          <w:color w:val="202122"/>
          <w:rtl/>
        </w:rPr>
        <w:t xml:space="preserve"> </w:t>
      </w:r>
      <w:r>
        <w:rPr>
          <w:rFonts w:ascii="Tahoma" w:hAnsi="Tahoma" w:cs="Tahoma" w:hint="cs"/>
          <w:color w:val="202122"/>
          <w:rtl/>
        </w:rPr>
        <w:t>(</w:t>
      </w:r>
      <w:r w:rsidRPr="00303D75">
        <w:rPr>
          <w:rFonts w:ascii="Tahoma" w:hAnsi="Tahoma" w:cs="Tahoma"/>
          <w:color w:val="202122"/>
          <w:rtl/>
        </w:rPr>
        <w:t>ذم</w:t>
      </w:r>
      <w:r w:rsidRPr="00303D75">
        <w:rPr>
          <w:rFonts w:ascii="Tahoma" w:hAnsi="Tahoma" w:cs="Tahoma" w:hint="cs"/>
          <w:color w:val="202122"/>
          <w:rtl/>
        </w:rPr>
        <w:t>ی</w:t>
      </w:r>
      <w:r w:rsidRPr="00303D75">
        <w:rPr>
          <w:rFonts w:ascii="Tahoma" w:hAnsi="Tahoma" w:cs="Tahoma"/>
          <w:color w:val="202122"/>
          <w:rtl/>
        </w:rPr>
        <w:t xml:space="preserve"> و حرب</w:t>
      </w:r>
      <w:r w:rsidRPr="00303D75">
        <w:rPr>
          <w:rFonts w:ascii="Tahoma" w:hAnsi="Tahoma" w:cs="Tahoma" w:hint="cs"/>
          <w:color w:val="202122"/>
          <w:rtl/>
        </w:rPr>
        <w:t>ی</w:t>
      </w:r>
      <w:r>
        <w:rPr>
          <w:rFonts w:ascii="Tahoma" w:hAnsi="Tahoma" w:cs="Tahoma" w:hint="cs"/>
          <w:color w:val="202122"/>
          <w:rtl/>
        </w:rPr>
        <w:t>)</w:t>
      </w:r>
      <w:r w:rsidRPr="00303D75">
        <w:rPr>
          <w:rFonts w:ascii="Tahoma" w:hAnsi="Tahoma" w:cs="Tahoma"/>
          <w:color w:val="202122"/>
          <w:rtl/>
        </w:rPr>
        <w:t xml:space="preserve"> و </w:t>
      </w:r>
      <w:r>
        <w:rPr>
          <w:rFonts w:ascii="Tahoma" w:hAnsi="Tahoma" w:cs="Tahoma" w:hint="cs"/>
          <w:color w:val="202122"/>
          <w:rtl/>
        </w:rPr>
        <w:t>(</w:t>
      </w:r>
      <w:r w:rsidRPr="00303D75">
        <w:rPr>
          <w:rFonts w:ascii="Tahoma" w:hAnsi="Tahoma" w:cs="Tahoma"/>
          <w:color w:val="202122"/>
          <w:rtl/>
        </w:rPr>
        <w:t>مرتد مل</w:t>
      </w:r>
      <w:r w:rsidRPr="00303D75">
        <w:rPr>
          <w:rFonts w:ascii="Tahoma" w:hAnsi="Tahoma" w:cs="Tahoma" w:hint="cs"/>
          <w:color w:val="202122"/>
          <w:rtl/>
        </w:rPr>
        <w:t>ی</w:t>
      </w:r>
      <w:r w:rsidRPr="00303D75">
        <w:rPr>
          <w:rFonts w:ascii="Tahoma" w:hAnsi="Tahoma" w:cs="Tahoma"/>
          <w:color w:val="202122"/>
          <w:rtl/>
        </w:rPr>
        <w:t xml:space="preserve"> و فطر</w:t>
      </w:r>
      <w:r w:rsidRPr="00303D75">
        <w:rPr>
          <w:rFonts w:ascii="Tahoma" w:hAnsi="Tahoma" w:cs="Tahoma" w:hint="cs"/>
          <w:color w:val="202122"/>
          <w:rtl/>
        </w:rPr>
        <w:t>ی</w:t>
      </w:r>
      <w:r w:rsidRPr="00303D75">
        <w:rPr>
          <w:rFonts w:ascii="Tahoma" w:hAnsi="Tahoma" w:cs="Tahoma"/>
          <w:color w:val="202122"/>
          <w:rtl/>
        </w:rPr>
        <w:t xml:space="preserve"> و غ</w:t>
      </w:r>
      <w:r w:rsidRPr="00303D75">
        <w:rPr>
          <w:rFonts w:ascii="Tahoma" w:hAnsi="Tahoma" w:cs="Tahoma" w:hint="cs"/>
          <w:color w:val="202122"/>
          <w:rtl/>
        </w:rPr>
        <w:t>ی</w:t>
      </w:r>
      <w:r w:rsidRPr="00303D75">
        <w:rPr>
          <w:rFonts w:ascii="Tahoma" w:hAnsi="Tahoma" w:cs="Tahoma" w:hint="eastAsia"/>
          <w:color w:val="202122"/>
          <w:rtl/>
        </w:rPr>
        <w:t>رها…»</w:t>
      </w:r>
      <w:r w:rsidRPr="00303D75">
        <w:rPr>
          <w:rFonts w:ascii="Tahoma" w:hAnsi="Tahoma" w:cs="Tahoma"/>
          <w:color w:val="202122"/>
          <w:rtl/>
        </w:rPr>
        <w:t xml:space="preserve"> </w:t>
      </w:r>
    </w:p>
    <w:p w:rsidR="002F5B9F" w:rsidRDefault="002F5B9F" w:rsidP="002F5B9F">
      <w:pPr>
        <w:bidi/>
        <w:spacing w:after="0" w:line="360" w:lineRule="auto"/>
        <w:ind w:firstLine="720"/>
        <w:rPr>
          <w:rFonts w:ascii="Tahoma" w:hAnsi="Tahoma" w:cs="Tahoma"/>
          <w:color w:val="202122"/>
          <w:rtl/>
        </w:rPr>
      </w:pPr>
      <w:r>
        <w:rPr>
          <w:rFonts w:ascii="Tahoma" w:hAnsi="Tahoma" w:cs="Tahoma" w:hint="cs"/>
          <w:color w:val="202122"/>
          <w:rtl/>
        </w:rPr>
        <w:t xml:space="preserve">و سپس خطاب به سکولار دموکرات هائی که اصل هشتم را وارد قانون کرده بودند می افزاید: </w:t>
      </w:r>
    </w:p>
    <w:p w:rsidR="002F5B9F" w:rsidRDefault="002F5B9F" w:rsidP="002F5B9F">
      <w:pPr>
        <w:bidi/>
        <w:spacing w:after="0" w:line="360" w:lineRule="auto"/>
        <w:ind w:firstLine="720"/>
        <w:rPr>
          <w:rFonts w:ascii="Tahoma" w:hAnsi="Tahoma" w:cs="Tahoma"/>
          <w:color w:val="202122"/>
          <w:rtl/>
        </w:rPr>
      </w:pPr>
      <w:r w:rsidRPr="00303D75">
        <w:rPr>
          <w:rFonts w:ascii="Tahoma" w:hAnsi="Tahoma" w:cs="Tahoma" w:hint="eastAsia"/>
          <w:color w:val="202122"/>
          <w:rtl/>
        </w:rPr>
        <w:t>«ا</w:t>
      </w:r>
      <w:r w:rsidRPr="00303D75">
        <w:rPr>
          <w:rFonts w:ascii="Tahoma" w:hAnsi="Tahoma" w:cs="Tahoma" w:hint="cs"/>
          <w:color w:val="202122"/>
          <w:rtl/>
        </w:rPr>
        <w:t>ی</w:t>
      </w:r>
      <w:r w:rsidRPr="00303D75">
        <w:rPr>
          <w:rFonts w:ascii="Tahoma" w:hAnsi="Tahoma" w:cs="Tahoma"/>
          <w:color w:val="202122"/>
          <w:rtl/>
        </w:rPr>
        <w:t xml:space="preserve"> ب</w:t>
      </w:r>
      <w:r w:rsidRPr="00303D75">
        <w:rPr>
          <w:rFonts w:ascii="Tahoma" w:hAnsi="Tahoma" w:cs="Tahoma" w:hint="cs"/>
          <w:color w:val="202122"/>
          <w:rtl/>
        </w:rPr>
        <w:t>ی</w:t>
      </w:r>
      <w:r w:rsidRPr="00303D75">
        <w:rPr>
          <w:rFonts w:ascii="Tahoma" w:hAnsi="Tahoma" w:cs="Tahoma"/>
          <w:color w:val="202122"/>
          <w:rtl/>
        </w:rPr>
        <w:t xml:space="preserve"> شرف، ا</w:t>
      </w:r>
      <w:r w:rsidRPr="00303D75">
        <w:rPr>
          <w:rFonts w:ascii="Tahoma" w:hAnsi="Tahoma" w:cs="Tahoma" w:hint="cs"/>
          <w:color w:val="202122"/>
          <w:rtl/>
        </w:rPr>
        <w:t>ی</w:t>
      </w:r>
      <w:r w:rsidRPr="00303D75">
        <w:rPr>
          <w:rFonts w:ascii="Tahoma" w:hAnsi="Tahoma" w:cs="Tahoma"/>
          <w:color w:val="202122"/>
          <w:rtl/>
        </w:rPr>
        <w:t xml:space="preserve"> ب</w:t>
      </w:r>
      <w:r w:rsidRPr="00303D75">
        <w:rPr>
          <w:rFonts w:ascii="Tahoma" w:hAnsi="Tahoma" w:cs="Tahoma" w:hint="cs"/>
          <w:color w:val="202122"/>
          <w:rtl/>
        </w:rPr>
        <w:t>ی</w:t>
      </w:r>
      <w:r w:rsidRPr="00303D75">
        <w:rPr>
          <w:rFonts w:ascii="Tahoma" w:hAnsi="Tahoma" w:cs="Tahoma"/>
          <w:color w:val="202122"/>
          <w:rtl/>
        </w:rPr>
        <w:t xml:space="preserve"> غ</w:t>
      </w:r>
      <w:r w:rsidRPr="00303D75">
        <w:rPr>
          <w:rFonts w:ascii="Tahoma" w:hAnsi="Tahoma" w:cs="Tahoma" w:hint="cs"/>
          <w:color w:val="202122"/>
          <w:rtl/>
        </w:rPr>
        <w:t>ی</w:t>
      </w:r>
      <w:r w:rsidRPr="00303D75">
        <w:rPr>
          <w:rFonts w:ascii="Tahoma" w:hAnsi="Tahoma" w:cs="Tahoma" w:hint="eastAsia"/>
          <w:color w:val="202122"/>
          <w:rtl/>
        </w:rPr>
        <w:t>رت،</w:t>
      </w:r>
      <w:r w:rsidRPr="00303D75">
        <w:rPr>
          <w:rFonts w:ascii="Tahoma" w:hAnsi="Tahoma" w:cs="Tahoma"/>
          <w:color w:val="202122"/>
          <w:rtl/>
        </w:rPr>
        <w:t xml:space="preserve"> بب</w:t>
      </w:r>
      <w:r w:rsidRPr="00303D75">
        <w:rPr>
          <w:rFonts w:ascii="Tahoma" w:hAnsi="Tahoma" w:cs="Tahoma" w:hint="cs"/>
          <w:color w:val="202122"/>
          <w:rtl/>
        </w:rPr>
        <w:t>ی</w:t>
      </w:r>
      <w:r w:rsidRPr="00303D75">
        <w:rPr>
          <w:rFonts w:ascii="Tahoma" w:hAnsi="Tahoma" w:cs="Tahoma" w:hint="eastAsia"/>
          <w:color w:val="202122"/>
          <w:rtl/>
        </w:rPr>
        <w:t>ن</w:t>
      </w:r>
      <w:r w:rsidRPr="00303D75">
        <w:rPr>
          <w:rFonts w:ascii="Tahoma" w:hAnsi="Tahoma" w:cs="Tahoma"/>
          <w:color w:val="202122"/>
          <w:rtl/>
        </w:rPr>
        <w:t>! صاحب شرع برا</w:t>
      </w:r>
      <w:r w:rsidRPr="00303D75">
        <w:rPr>
          <w:rFonts w:ascii="Tahoma" w:hAnsi="Tahoma" w:cs="Tahoma" w:hint="cs"/>
          <w:color w:val="202122"/>
          <w:rtl/>
        </w:rPr>
        <w:t>ی</w:t>
      </w:r>
      <w:r w:rsidRPr="00303D75">
        <w:rPr>
          <w:rFonts w:ascii="Tahoma" w:hAnsi="Tahoma" w:cs="Tahoma"/>
          <w:color w:val="202122"/>
          <w:rtl/>
        </w:rPr>
        <w:t xml:space="preserve"> تو شرف مقرر فرموده و امت</w:t>
      </w:r>
      <w:r w:rsidRPr="00303D75">
        <w:rPr>
          <w:rFonts w:ascii="Tahoma" w:hAnsi="Tahoma" w:cs="Tahoma" w:hint="cs"/>
          <w:color w:val="202122"/>
          <w:rtl/>
        </w:rPr>
        <w:t>ی</w:t>
      </w:r>
      <w:r w:rsidRPr="00303D75">
        <w:rPr>
          <w:rFonts w:ascii="Tahoma" w:hAnsi="Tahoma" w:cs="Tahoma" w:hint="eastAsia"/>
          <w:color w:val="202122"/>
          <w:rtl/>
        </w:rPr>
        <w:t>از</w:t>
      </w:r>
      <w:r w:rsidRPr="00303D75">
        <w:rPr>
          <w:rFonts w:ascii="Tahoma" w:hAnsi="Tahoma" w:cs="Tahoma"/>
          <w:color w:val="202122"/>
          <w:rtl/>
        </w:rPr>
        <w:t xml:space="preserve"> داده تو را. و تو خودت از خودت سلب امت</w:t>
      </w:r>
      <w:r w:rsidRPr="00303D75">
        <w:rPr>
          <w:rFonts w:ascii="Tahoma" w:hAnsi="Tahoma" w:cs="Tahoma" w:hint="cs"/>
          <w:color w:val="202122"/>
          <w:rtl/>
        </w:rPr>
        <w:t>ی</w:t>
      </w:r>
      <w:r w:rsidRPr="00303D75">
        <w:rPr>
          <w:rFonts w:ascii="Tahoma" w:hAnsi="Tahoma" w:cs="Tahoma" w:hint="eastAsia"/>
          <w:color w:val="202122"/>
          <w:rtl/>
        </w:rPr>
        <w:t>از</w:t>
      </w:r>
      <w:r w:rsidRPr="00303D75">
        <w:rPr>
          <w:rFonts w:ascii="Tahoma" w:hAnsi="Tahoma" w:cs="Tahoma"/>
          <w:color w:val="202122"/>
          <w:rtl/>
        </w:rPr>
        <w:t xml:space="preserve"> م</w:t>
      </w:r>
      <w:r w:rsidRPr="00303D75">
        <w:rPr>
          <w:rFonts w:ascii="Tahoma" w:hAnsi="Tahoma" w:cs="Tahoma" w:hint="cs"/>
          <w:color w:val="202122"/>
          <w:rtl/>
        </w:rPr>
        <w:t>ی</w:t>
      </w:r>
      <w:r w:rsidRPr="00303D75">
        <w:rPr>
          <w:rFonts w:ascii="Tahoma" w:hAnsi="Tahoma" w:cs="Tahoma"/>
          <w:color w:val="202122"/>
          <w:rtl/>
        </w:rPr>
        <w:t xml:space="preserve"> کن</w:t>
      </w:r>
      <w:r w:rsidRPr="00303D75">
        <w:rPr>
          <w:rFonts w:ascii="Tahoma" w:hAnsi="Tahoma" w:cs="Tahoma" w:hint="cs"/>
          <w:color w:val="202122"/>
          <w:rtl/>
        </w:rPr>
        <w:t>ی</w:t>
      </w:r>
      <w:r w:rsidRPr="00303D75">
        <w:rPr>
          <w:rFonts w:ascii="Tahoma" w:hAnsi="Tahoma" w:cs="Tahoma"/>
          <w:color w:val="202122"/>
          <w:rtl/>
        </w:rPr>
        <w:t xml:space="preserve"> و م</w:t>
      </w:r>
      <w:r w:rsidRPr="00303D75">
        <w:rPr>
          <w:rFonts w:ascii="Tahoma" w:hAnsi="Tahoma" w:cs="Tahoma" w:hint="cs"/>
          <w:color w:val="202122"/>
          <w:rtl/>
        </w:rPr>
        <w:t>ی</w:t>
      </w:r>
      <w:r w:rsidRPr="00303D75">
        <w:rPr>
          <w:rFonts w:ascii="Tahoma" w:hAnsi="Tahoma" w:cs="Tahoma"/>
          <w:color w:val="202122"/>
          <w:rtl/>
        </w:rPr>
        <w:t xml:space="preserve"> گو</w:t>
      </w:r>
      <w:r w:rsidRPr="00303D75">
        <w:rPr>
          <w:rFonts w:ascii="Tahoma" w:hAnsi="Tahoma" w:cs="Tahoma" w:hint="cs"/>
          <w:color w:val="202122"/>
          <w:rtl/>
        </w:rPr>
        <w:t>یی</w:t>
      </w:r>
      <w:r w:rsidRPr="00303D75">
        <w:rPr>
          <w:rFonts w:ascii="Tahoma" w:hAnsi="Tahoma" w:cs="Tahoma"/>
          <w:color w:val="202122"/>
          <w:rtl/>
        </w:rPr>
        <w:t xml:space="preserve"> من با</w:t>
      </w:r>
      <w:r w:rsidRPr="00303D75">
        <w:rPr>
          <w:rFonts w:ascii="Tahoma" w:hAnsi="Tahoma" w:cs="Tahoma" w:hint="cs"/>
          <w:color w:val="202122"/>
          <w:rtl/>
        </w:rPr>
        <w:t>ی</w:t>
      </w:r>
      <w:r w:rsidRPr="00303D75">
        <w:rPr>
          <w:rFonts w:ascii="Tahoma" w:hAnsi="Tahoma" w:cs="Tahoma" w:hint="eastAsia"/>
          <w:color w:val="202122"/>
          <w:rtl/>
        </w:rPr>
        <w:t>د</w:t>
      </w:r>
      <w:r w:rsidRPr="00303D75">
        <w:rPr>
          <w:rFonts w:ascii="Tahoma" w:hAnsi="Tahoma" w:cs="Tahoma"/>
          <w:color w:val="202122"/>
          <w:rtl/>
        </w:rPr>
        <w:t xml:space="preserve"> با مجوس و ارمن</w:t>
      </w:r>
      <w:r w:rsidRPr="00303D75">
        <w:rPr>
          <w:rFonts w:ascii="Tahoma" w:hAnsi="Tahoma" w:cs="Tahoma" w:hint="cs"/>
          <w:color w:val="202122"/>
          <w:rtl/>
        </w:rPr>
        <w:t>ی</w:t>
      </w:r>
      <w:r w:rsidRPr="00303D75">
        <w:rPr>
          <w:rFonts w:ascii="Tahoma" w:hAnsi="Tahoma" w:cs="Tahoma"/>
          <w:color w:val="202122"/>
          <w:rtl/>
        </w:rPr>
        <w:t xml:space="preserve"> و </w:t>
      </w:r>
      <w:r w:rsidRPr="00303D75">
        <w:rPr>
          <w:rFonts w:ascii="Tahoma" w:hAnsi="Tahoma" w:cs="Tahoma" w:hint="cs"/>
          <w:color w:val="202122"/>
          <w:rtl/>
        </w:rPr>
        <w:t>ی</w:t>
      </w:r>
      <w:r w:rsidRPr="00303D75">
        <w:rPr>
          <w:rFonts w:ascii="Tahoma" w:hAnsi="Tahoma" w:cs="Tahoma" w:hint="eastAsia"/>
          <w:color w:val="202122"/>
          <w:rtl/>
        </w:rPr>
        <w:t>هود</w:t>
      </w:r>
      <w:r w:rsidRPr="00303D75">
        <w:rPr>
          <w:rFonts w:ascii="Tahoma" w:hAnsi="Tahoma" w:cs="Tahoma" w:hint="cs"/>
          <w:color w:val="202122"/>
          <w:rtl/>
        </w:rPr>
        <w:t>ی</w:t>
      </w:r>
      <w:r>
        <w:rPr>
          <w:rFonts w:ascii="Tahoma" w:hAnsi="Tahoma" w:cs="Tahoma"/>
          <w:color w:val="202122"/>
          <w:rtl/>
        </w:rPr>
        <w:t xml:space="preserve"> برادر و برابر باشم…»</w:t>
      </w:r>
    </w:p>
    <w:p w:rsidR="002F5B9F" w:rsidRDefault="002F5B9F" w:rsidP="002F5B9F">
      <w:pPr>
        <w:bidi/>
        <w:spacing w:after="0" w:line="360" w:lineRule="auto"/>
        <w:ind w:firstLine="720"/>
        <w:rPr>
          <w:rFonts w:ascii="Tahoma" w:hAnsi="Tahoma" w:cs="Tahoma"/>
          <w:color w:val="202122"/>
          <w:rtl/>
        </w:rPr>
      </w:pPr>
      <w:r>
        <w:rPr>
          <w:rFonts w:ascii="Tahoma" w:hAnsi="Tahoma" w:cs="Tahoma" w:hint="cs"/>
          <w:color w:val="202122"/>
          <w:rtl/>
        </w:rPr>
        <w:t xml:space="preserve">اما مجلس بدون حضور مخالف شیخ فضل الله همچنان سرپا بود و بکار خود ادامه می داد تا اینکه سال 1287 فرا رسید و در تیرماه آن سال محمدعلی شاه فکر کرد که وقت آن فرا رسیده که کلا به قائلهء مشروطه  پایان دهد. او در </w:t>
      </w:r>
      <w:r w:rsidRPr="005A3D52">
        <w:rPr>
          <w:rFonts w:ascii="Tahoma" w:hAnsi="Tahoma" w:cs="Tahoma"/>
          <w:color w:val="202122"/>
          <w:rtl/>
        </w:rPr>
        <w:t xml:space="preserve">روز سه‌شنبه </w:t>
      </w:r>
      <w:r w:rsidRPr="005A3D52">
        <w:rPr>
          <w:rFonts w:ascii="Tahoma" w:hAnsi="Tahoma" w:cs="Tahoma"/>
          <w:color w:val="202122"/>
          <w:rtl/>
          <w:lang w:bidi="fa-IR"/>
        </w:rPr>
        <w:t>۲</w:t>
      </w:r>
      <w:r w:rsidRPr="005A3D52">
        <w:rPr>
          <w:rFonts w:ascii="Tahoma" w:hAnsi="Tahoma" w:cs="Tahoma"/>
          <w:color w:val="202122"/>
          <w:rtl/>
        </w:rPr>
        <w:t xml:space="preserve"> ت</w:t>
      </w:r>
      <w:r w:rsidRPr="005A3D52">
        <w:rPr>
          <w:rFonts w:ascii="Tahoma" w:hAnsi="Tahoma" w:cs="Tahoma" w:hint="cs"/>
          <w:color w:val="202122"/>
          <w:rtl/>
        </w:rPr>
        <w:t>ی</w:t>
      </w:r>
      <w:r w:rsidRPr="005A3D52">
        <w:rPr>
          <w:rFonts w:ascii="Tahoma" w:hAnsi="Tahoma" w:cs="Tahoma" w:hint="eastAsia"/>
          <w:color w:val="202122"/>
          <w:rtl/>
        </w:rPr>
        <w:t>ر</w:t>
      </w:r>
      <w:r w:rsidRPr="005A3D52">
        <w:rPr>
          <w:rFonts w:ascii="Tahoma" w:hAnsi="Tahoma" w:cs="Tahoma"/>
          <w:color w:val="202122"/>
          <w:rtl/>
        </w:rPr>
        <w:t xml:space="preserve"> </w:t>
      </w:r>
      <w:r w:rsidRPr="005A3D52">
        <w:rPr>
          <w:rFonts w:ascii="Tahoma" w:hAnsi="Tahoma" w:cs="Tahoma"/>
          <w:color w:val="202122"/>
          <w:rtl/>
          <w:lang w:bidi="fa-IR"/>
        </w:rPr>
        <w:t>۱۲۸۷</w:t>
      </w:r>
      <w:r w:rsidRPr="005A3D52">
        <w:rPr>
          <w:rFonts w:ascii="Tahoma" w:hAnsi="Tahoma" w:cs="Tahoma"/>
          <w:color w:val="202122"/>
          <w:rtl/>
        </w:rPr>
        <w:t xml:space="preserve"> برابر</w:t>
      </w:r>
      <w:r>
        <w:rPr>
          <w:rFonts w:ascii="Tahoma" w:hAnsi="Tahoma" w:cs="Tahoma" w:hint="cs"/>
          <w:color w:val="202122"/>
          <w:rtl/>
        </w:rPr>
        <w:t xml:space="preserve"> با</w:t>
      </w:r>
      <w:r w:rsidRPr="005A3D52">
        <w:rPr>
          <w:rFonts w:ascii="Tahoma" w:hAnsi="Tahoma" w:cs="Tahoma"/>
          <w:color w:val="202122"/>
          <w:rtl/>
        </w:rPr>
        <w:t xml:space="preserve"> </w:t>
      </w:r>
      <w:r w:rsidRPr="005A3D52">
        <w:rPr>
          <w:rFonts w:ascii="Tahoma" w:hAnsi="Tahoma" w:cs="Tahoma"/>
          <w:color w:val="202122"/>
          <w:rtl/>
          <w:lang w:bidi="fa-IR"/>
        </w:rPr>
        <w:t>۲۳</w:t>
      </w:r>
      <w:r w:rsidRPr="005A3D52">
        <w:rPr>
          <w:rFonts w:ascii="Tahoma" w:hAnsi="Tahoma" w:cs="Tahoma"/>
          <w:color w:val="202122"/>
          <w:rtl/>
        </w:rPr>
        <w:t xml:space="preserve"> ژوئن </w:t>
      </w:r>
      <w:r w:rsidRPr="005A3D52">
        <w:rPr>
          <w:rFonts w:ascii="Tahoma" w:hAnsi="Tahoma" w:cs="Tahoma"/>
          <w:color w:val="202122"/>
          <w:rtl/>
          <w:lang w:bidi="fa-IR"/>
        </w:rPr>
        <w:t>۱۹۰۸</w:t>
      </w:r>
      <w:r w:rsidRPr="005A3D52">
        <w:rPr>
          <w:rFonts w:ascii="Tahoma" w:hAnsi="Tahoma" w:cs="Tahoma"/>
          <w:color w:val="202122"/>
          <w:rtl/>
        </w:rPr>
        <w:t xml:space="preserve"> م</w:t>
      </w:r>
      <w:r>
        <w:rPr>
          <w:rFonts w:ascii="Tahoma" w:hAnsi="Tahoma" w:cs="Tahoma" w:hint="cs"/>
          <w:color w:val="202122"/>
          <w:rtl/>
        </w:rPr>
        <w:t>یلادی دستور داد تا مشروطه خواهان را دستگیر و مجلس شورای ملی را به توپ ببندند. از این واقعه بصورت های مختلفی یاد می شود که از جمله «</w:t>
      </w:r>
      <w:r w:rsidRPr="005A3D52">
        <w:rPr>
          <w:rFonts w:ascii="Tahoma" w:hAnsi="Tahoma" w:cs="Tahoma"/>
          <w:color w:val="202122"/>
          <w:rtl/>
        </w:rPr>
        <w:t>توپ‌بند</w:t>
      </w:r>
      <w:r w:rsidRPr="005A3D52">
        <w:rPr>
          <w:rFonts w:ascii="Tahoma" w:hAnsi="Tahoma" w:cs="Tahoma" w:hint="cs"/>
          <w:color w:val="202122"/>
          <w:rtl/>
        </w:rPr>
        <w:t>ی</w:t>
      </w:r>
      <w:r w:rsidRPr="005A3D52">
        <w:rPr>
          <w:rFonts w:ascii="Tahoma" w:hAnsi="Tahoma" w:cs="Tahoma"/>
          <w:color w:val="202122"/>
          <w:rtl/>
        </w:rPr>
        <w:t xml:space="preserve"> مجلس</w:t>
      </w:r>
      <w:r>
        <w:rPr>
          <w:rFonts w:ascii="Tahoma" w:hAnsi="Tahoma" w:cs="Tahoma" w:hint="cs"/>
          <w:color w:val="202122"/>
          <w:rtl/>
        </w:rPr>
        <w:t>»</w:t>
      </w:r>
      <w:r w:rsidRPr="005A3D52">
        <w:rPr>
          <w:rFonts w:ascii="Tahoma" w:hAnsi="Tahoma" w:cs="Tahoma"/>
          <w:color w:val="202122"/>
          <w:rtl/>
        </w:rPr>
        <w:t xml:space="preserve"> </w:t>
      </w:r>
      <w:r w:rsidRPr="005A3D52">
        <w:rPr>
          <w:rFonts w:ascii="Tahoma" w:hAnsi="Tahoma" w:cs="Tahoma" w:hint="cs"/>
          <w:color w:val="202122"/>
          <w:rtl/>
        </w:rPr>
        <w:t>ی</w:t>
      </w:r>
      <w:r w:rsidRPr="005A3D52">
        <w:rPr>
          <w:rFonts w:ascii="Tahoma" w:hAnsi="Tahoma" w:cs="Tahoma" w:hint="eastAsia"/>
          <w:color w:val="202122"/>
          <w:rtl/>
        </w:rPr>
        <w:t>ا</w:t>
      </w:r>
      <w:r w:rsidRPr="005A3D52">
        <w:rPr>
          <w:rFonts w:ascii="Tahoma" w:hAnsi="Tahoma" w:cs="Tahoma"/>
          <w:color w:val="202122"/>
          <w:rtl/>
        </w:rPr>
        <w:t xml:space="preserve"> </w:t>
      </w:r>
      <w:r>
        <w:rPr>
          <w:rFonts w:ascii="Tahoma" w:hAnsi="Tahoma" w:cs="Tahoma" w:hint="cs"/>
          <w:color w:val="202122"/>
          <w:rtl/>
        </w:rPr>
        <w:t>«</w:t>
      </w:r>
      <w:r w:rsidRPr="005A3D52">
        <w:rPr>
          <w:rFonts w:ascii="Tahoma" w:hAnsi="Tahoma" w:cs="Tahoma" w:hint="cs"/>
          <w:color w:val="202122"/>
          <w:rtl/>
        </w:rPr>
        <w:t>ی</w:t>
      </w:r>
      <w:r w:rsidRPr="005A3D52">
        <w:rPr>
          <w:rFonts w:ascii="Tahoma" w:hAnsi="Tahoma" w:cs="Tahoma" w:hint="eastAsia"/>
          <w:color w:val="202122"/>
          <w:rtl/>
        </w:rPr>
        <w:t>وم‌التوپ</w:t>
      </w:r>
      <w:r>
        <w:rPr>
          <w:rFonts w:ascii="Tahoma" w:hAnsi="Tahoma" w:cs="Tahoma" w:hint="cs"/>
          <w:color w:val="202122"/>
          <w:rtl/>
        </w:rPr>
        <w:t>» را می توان ذکر کردو</w:t>
      </w:r>
      <w:r w:rsidRPr="005A3D52">
        <w:rPr>
          <w:rFonts w:ascii="Tahoma" w:hAnsi="Tahoma" w:cs="Tahoma"/>
          <w:color w:val="202122"/>
          <w:rtl/>
        </w:rPr>
        <w:t xml:space="preserve"> </w:t>
      </w:r>
      <w:r>
        <w:rPr>
          <w:rFonts w:ascii="Tahoma" w:hAnsi="Tahoma" w:cs="Tahoma" w:hint="cs"/>
          <w:color w:val="202122"/>
          <w:rtl/>
        </w:rPr>
        <w:t xml:space="preserve">مشروطه خواهان هم از آن بصورت </w:t>
      </w:r>
      <w:r w:rsidRPr="005A3D52">
        <w:rPr>
          <w:rFonts w:ascii="Tahoma" w:hAnsi="Tahoma" w:cs="Tahoma"/>
          <w:color w:val="202122"/>
          <w:rtl/>
        </w:rPr>
        <w:t>«ضرب حکومت»و «واقعه</w:t>
      </w:r>
      <w:r>
        <w:rPr>
          <w:rFonts w:ascii="Tahoma" w:hAnsi="Tahoma" w:cs="Tahoma" w:hint="cs"/>
          <w:color w:val="202122"/>
          <w:rtl/>
        </w:rPr>
        <w:t>ء</w:t>
      </w:r>
      <w:r w:rsidRPr="005A3D52">
        <w:rPr>
          <w:rFonts w:ascii="Tahoma" w:hAnsi="Tahoma" w:cs="Tahoma"/>
          <w:color w:val="202122"/>
          <w:rtl/>
        </w:rPr>
        <w:t xml:space="preserve"> ارتجاع</w:t>
      </w:r>
      <w:r w:rsidRPr="005A3D52">
        <w:rPr>
          <w:rFonts w:ascii="Tahoma" w:hAnsi="Tahoma" w:cs="Tahoma" w:hint="cs"/>
          <w:color w:val="202122"/>
          <w:rtl/>
        </w:rPr>
        <w:t>ی</w:t>
      </w:r>
      <w:r w:rsidRPr="005A3D52">
        <w:rPr>
          <w:rFonts w:ascii="Tahoma" w:hAnsi="Tahoma" w:cs="Tahoma" w:hint="eastAsia"/>
          <w:color w:val="202122"/>
          <w:rtl/>
        </w:rPr>
        <w:t>ه»</w:t>
      </w:r>
      <w:r>
        <w:rPr>
          <w:rFonts w:ascii="Tahoma" w:hAnsi="Tahoma" w:cs="Tahoma" w:hint="cs"/>
          <w:color w:val="202122"/>
          <w:rtl/>
        </w:rPr>
        <w:t xml:space="preserve"> </w:t>
      </w:r>
      <w:r w:rsidRPr="005A3D52">
        <w:rPr>
          <w:rFonts w:ascii="Tahoma" w:hAnsi="Tahoma" w:cs="Tahoma"/>
          <w:color w:val="202122"/>
          <w:rtl/>
        </w:rPr>
        <w:t>ن</w:t>
      </w:r>
      <w:r w:rsidRPr="005A3D52">
        <w:rPr>
          <w:rFonts w:ascii="Tahoma" w:hAnsi="Tahoma" w:cs="Tahoma" w:hint="cs"/>
          <w:color w:val="202122"/>
          <w:rtl/>
        </w:rPr>
        <w:t>ی</w:t>
      </w:r>
      <w:r w:rsidRPr="005A3D52">
        <w:rPr>
          <w:rFonts w:ascii="Tahoma" w:hAnsi="Tahoma" w:cs="Tahoma" w:hint="eastAsia"/>
          <w:color w:val="202122"/>
          <w:rtl/>
        </w:rPr>
        <w:t>ز</w:t>
      </w:r>
      <w:r w:rsidRPr="005A3D52">
        <w:rPr>
          <w:rFonts w:ascii="Tahoma" w:hAnsi="Tahoma" w:cs="Tahoma"/>
          <w:color w:val="202122"/>
          <w:rtl/>
        </w:rPr>
        <w:t xml:space="preserve"> </w:t>
      </w:r>
      <w:r>
        <w:rPr>
          <w:rFonts w:ascii="Tahoma" w:hAnsi="Tahoma" w:cs="Tahoma" w:hint="cs"/>
          <w:color w:val="202122"/>
          <w:rtl/>
        </w:rPr>
        <w:t xml:space="preserve">یاد کرده اند. </w:t>
      </w:r>
      <w:r w:rsidRPr="005A3D52">
        <w:rPr>
          <w:rFonts w:ascii="Tahoma" w:hAnsi="Tahoma" w:cs="Tahoma"/>
          <w:color w:val="202122"/>
          <w:rtl/>
        </w:rPr>
        <w:t xml:space="preserve"> </w:t>
      </w:r>
    </w:p>
    <w:p w:rsidR="002F5B9F" w:rsidRDefault="002F5B9F" w:rsidP="002F5B9F">
      <w:pPr>
        <w:bidi/>
        <w:spacing w:after="0" w:line="360" w:lineRule="auto"/>
        <w:ind w:firstLine="720"/>
        <w:rPr>
          <w:rFonts w:ascii="Tahoma" w:hAnsi="Tahoma" w:cs="Tahoma"/>
          <w:color w:val="202122"/>
          <w:rtl/>
        </w:rPr>
      </w:pPr>
      <w:r>
        <w:rPr>
          <w:rFonts w:ascii="Tahoma" w:hAnsi="Tahoma" w:cs="Tahoma" w:hint="cs"/>
          <w:color w:val="202122"/>
          <w:rtl/>
        </w:rPr>
        <w:t xml:space="preserve">در تواریخ نوشته اند که </w:t>
      </w:r>
      <w:r w:rsidRPr="002C0EDD">
        <w:rPr>
          <w:rFonts w:ascii="Tahoma" w:hAnsi="Tahoma" w:cs="Tahoma"/>
          <w:color w:val="202122"/>
          <w:rtl/>
        </w:rPr>
        <w:t xml:space="preserve">در ساعت </w:t>
      </w:r>
      <w:r w:rsidRPr="002C0EDD">
        <w:rPr>
          <w:rFonts w:ascii="Tahoma" w:hAnsi="Tahoma" w:cs="Tahoma"/>
          <w:color w:val="202122"/>
          <w:rtl/>
          <w:lang w:bidi="fa-IR"/>
        </w:rPr>
        <w:t>۶</w:t>
      </w:r>
      <w:r w:rsidRPr="002C0EDD">
        <w:rPr>
          <w:rFonts w:ascii="Tahoma" w:hAnsi="Tahoma" w:cs="Tahoma"/>
          <w:color w:val="202122"/>
          <w:rtl/>
        </w:rPr>
        <w:t xml:space="preserve"> صبح </w:t>
      </w:r>
      <w:r w:rsidRPr="002C0EDD">
        <w:rPr>
          <w:rFonts w:ascii="Tahoma" w:hAnsi="Tahoma" w:cs="Tahoma"/>
          <w:color w:val="202122"/>
          <w:rtl/>
          <w:lang w:bidi="fa-IR"/>
        </w:rPr>
        <w:t>۲</w:t>
      </w:r>
      <w:r w:rsidRPr="002C0EDD">
        <w:rPr>
          <w:rFonts w:ascii="Tahoma" w:hAnsi="Tahoma" w:cs="Tahoma"/>
          <w:color w:val="202122"/>
          <w:rtl/>
        </w:rPr>
        <w:t xml:space="preserve"> ت</w:t>
      </w:r>
      <w:r w:rsidRPr="002C0EDD">
        <w:rPr>
          <w:rFonts w:ascii="Tahoma" w:hAnsi="Tahoma" w:cs="Tahoma" w:hint="cs"/>
          <w:color w:val="202122"/>
          <w:rtl/>
        </w:rPr>
        <w:t>ی</w:t>
      </w:r>
      <w:r w:rsidRPr="002C0EDD">
        <w:rPr>
          <w:rFonts w:ascii="Tahoma" w:hAnsi="Tahoma" w:cs="Tahoma" w:hint="eastAsia"/>
          <w:color w:val="202122"/>
          <w:rtl/>
        </w:rPr>
        <w:t>ر</w:t>
      </w:r>
      <w:r w:rsidRPr="002C0EDD">
        <w:rPr>
          <w:rFonts w:ascii="Tahoma" w:hAnsi="Tahoma" w:cs="Tahoma"/>
          <w:color w:val="202122"/>
          <w:rtl/>
        </w:rPr>
        <w:t xml:space="preserve"> </w:t>
      </w:r>
      <w:r w:rsidRPr="002C0EDD">
        <w:rPr>
          <w:rFonts w:ascii="Tahoma" w:hAnsi="Tahoma" w:cs="Tahoma"/>
          <w:color w:val="202122"/>
          <w:rtl/>
          <w:lang w:bidi="fa-IR"/>
        </w:rPr>
        <w:t>۱۲۸۷</w:t>
      </w:r>
      <w:r w:rsidRPr="002C0EDD">
        <w:rPr>
          <w:rFonts w:ascii="Tahoma" w:hAnsi="Tahoma" w:cs="Tahoma"/>
          <w:color w:val="202122"/>
          <w:rtl/>
        </w:rPr>
        <w:t xml:space="preserve">، </w:t>
      </w:r>
      <w:r w:rsidRPr="002C0EDD">
        <w:rPr>
          <w:rFonts w:ascii="Tahoma" w:hAnsi="Tahoma" w:cs="Tahoma"/>
          <w:color w:val="202122"/>
          <w:rtl/>
          <w:lang w:bidi="fa-IR"/>
        </w:rPr>
        <w:t>۲۰</w:t>
      </w:r>
      <w:r w:rsidRPr="002C0EDD">
        <w:rPr>
          <w:rFonts w:ascii="Tahoma" w:hAnsi="Tahoma" w:cs="Tahoma"/>
          <w:color w:val="202122"/>
          <w:rtl/>
        </w:rPr>
        <w:t xml:space="preserve"> نفر از افراد بر</w:t>
      </w:r>
      <w:r w:rsidRPr="002C0EDD">
        <w:rPr>
          <w:rFonts w:ascii="Tahoma" w:hAnsi="Tahoma" w:cs="Tahoma" w:hint="cs"/>
          <w:color w:val="202122"/>
          <w:rtl/>
        </w:rPr>
        <w:t>ی</w:t>
      </w:r>
      <w:r w:rsidRPr="002C0EDD">
        <w:rPr>
          <w:rFonts w:ascii="Tahoma" w:hAnsi="Tahoma" w:cs="Tahoma" w:hint="eastAsia"/>
          <w:color w:val="202122"/>
          <w:rtl/>
        </w:rPr>
        <w:t>گاد</w:t>
      </w:r>
      <w:r w:rsidRPr="002C0EDD">
        <w:rPr>
          <w:rFonts w:ascii="Tahoma" w:hAnsi="Tahoma" w:cs="Tahoma"/>
          <w:color w:val="202122"/>
          <w:rtl/>
        </w:rPr>
        <w:t xml:space="preserve"> </w:t>
      </w:r>
      <w:r>
        <w:rPr>
          <w:rFonts w:ascii="Tahoma" w:hAnsi="Tahoma" w:cs="Tahoma" w:hint="cs"/>
          <w:color w:val="202122"/>
          <w:rtl/>
        </w:rPr>
        <w:t xml:space="preserve">قزاق </w:t>
      </w:r>
      <w:r w:rsidRPr="005A3D52">
        <w:rPr>
          <w:rFonts w:ascii="Tahoma" w:hAnsi="Tahoma" w:cs="Tahoma"/>
          <w:color w:val="202122"/>
          <w:rtl/>
        </w:rPr>
        <w:t>روس</w:t>
      </w:r>
      <w:r w:rsidRPr="005A3D52">
        <w:rPr>
          <w:rFonts w:ascii="Tahoma" w:hAnsi="Tahoma" w:cs="Tahoma" w:hint="cs"/>
          <w:color w:val="202122"/>
          <w:rtl/>
        </w:rPr>
        <w:t>ی</w:t>
      </w:r>
      <w:r w:rsidRPr="005A3D52">
        <w:rPr>
          <w:rFonts w:ascii="Tahoma" w:hAnsi="Tahoma" w:cs="Tahoma"/>
          <w:color w:val="202122"/>
          <w:rtl/>
        </w:rPr>
        <w:t xml:space="preserve"> به فرمانده</w:t>
      </w:r>
      <w:r w:rsidRPr="005A3D52">
        <w:rPr>
          <w:rFonts w:ascii="Tahoma" w:hAnsi="Tahoma" w:cs="Tahoma" w:hint="cs"/>
          <w:color w:val="202122"/>
          <w:rtl/>
        </w:rPr>
        <w:t>ی</w:t>
      </w:r>
      <w:r w:rsidRPr="005A3D52">
        <w:rPr>
          <w:rFonts w:ascii="Tahoma" w:hAnsi="Tahoma" w:cs="Tahoma"/>
          <w:color w:val="202122"/>
          <w:rtl/>
        </w:rPr>
        <w:t xml:space="preserve"> کلنل ولاد</w:t>
      </w:r>
      <w:r w:rsidRPr="005A3D52">
        <w:rPr>
          <w:rFonts w:ascii="Tahoma" w:hAnsi="Tahoma" w:cs="Tahoma" w:hint="cs"/>
          <w:color w:val="202122"/>
          <w:rtl/>
        </w:rPr>
        <w:t>ی</w:t>
      </w:r>
      <w:r w:rsidRPr="005A3D52">
        <w:rPr>
          <w:rFonts w:ascii="Tahoma" w:hAnsi="Tahoma" w:cs="Tahoma" w:hint="eastAsia"/>
          <w:color w:val="202122"/>
          <w:rtl/>
        </w:rPr>
        <w:t>م</w:t>
      </w:r>
      <w:r w:rsidRPr="005A3D52">
        <w:rPr>
          <w:rFonts w:ascii="Tahoma" w:hAnsi="Tahoma" w:cs="Tahoma" w:hint="cs"/>
          <w:color w:val="202122"/>
          <w:rtl/>
        </w:rPr>
        <w:t>ی</w:t>
      </w:r>
      <w:r w:rsidRPr="005A3D52">
        <w:rPr>
          <w:rFonts w:ascii="Tahoma" w:hAnsi="Tahoma" w:cs="Tahoma" w:hint="eastAsia"/>
          <w:color w:val="202122"/>
          <w:rtl/>
        </w:rPr>
        <w:t>ر</w:t>
      </w:r>
      <w:r w:rsidRPr="005A3D52">
        <w:rPr>
          <w:rFonts w:ascii="Tahoma" w:hAnsi="Tahoma" w:cs="Tahoma"/>
          <w:color w:val="202122"/>
          <w:rtl/>
        </w:rPr>
        <w:t xml:space="preserve"> ل</w:t>
      </w:r>
      <w:r w:rsidRPr="005A3D52">
        <w:rPr>
          <w:rFonts w:ascii="Tahoma" w:hAnsi="Tahoma" w:cs="Tahoma" w:hint="cs"/>
          <w:color w:val="202122"/>
          <w:rtl/>
        </w:rPr>
        <w:t>ی</w:t>
      </w:r>
      <w:r w:rsidRPr="005A3D52">
        <w:rPr>
          <w:rFonts w:ascii="Tahoma" w:hAnsi="Tahoma" w:cs="Tahoma" w:hint="eastAsia"/>
          <w:color w:val="202122"/>
          <w:rtl/>
        </w:rPr>
        <w:t>اخوف</w:t>
      </w:r>
      <w:r w:rsidRPr="002C0EDD">
        <w:rPr>
          <w:rFonts w:ascii="Tahoma" w:hAnsi="Tahoma" w:cs="Tahoma"/>
          <w:color w:val="202122"/>
          <w:rtl/>
        </w:rPr>
        <w:t xml:space="preserve"> برا</w:t>
      </w:r>
      <w:r w:rsidRPr="002C0EDD">
        <w:rPr>
          <w:rFonts w:ascii="Tahoma" w:hAnsi="Tahoma" w:cs="Tahoma" w:hint="cs"/>
          <w:color w:val="202122"/>
          <w:rtl/>
        </w:rPr>
        <w:t>ی</w:t>
      </w:r>
      <w:r w:rsidRPr="002C0EDD">
        <w:rPr>
          <w:rFonts w:ascii="Tahoma" w:hAnsi="Tahoma" w:cs="Tahoma"/>
          <w:color w:val="202122"/>
          <w:rtl/>
        </w:rPr>
        <w:t xml:space="preserve"> دستگ</w:t>
      </w:r>
      <w:r w:rsidRPr="002C0EDD">
        <w:rPr>
          <w:rFonts w:ascii="Tahoma" w:hAnsi="Tahoma" w:cs="Tahoma" w:hint="cs"/>
          <w:color w:val="202122"/>
          <w:rtl/>
        </w:rPr>
        <w:t>ی</w:t>
      </w:r>
      <w:r w:rsidRPr="002C0EDD">
        <w:rPr>
          <w:rFonts w:ascii="Tahoma" w:hAnsi="Tahoma" w:cs="Tahoma" w:hint="eastAsia"/>
          <w:color w:val="202122"/>
          <w:rtl/>
        </w:rPr>
        <w:t>ر</w:t>
      </w:r>
      <w:r w:rsidRPr="002C0EDD">
        <w:rPr>
          <w:rFonts w:ascii="Tahoma" w:hAnsi="Tahoma" w:cs="Tahoma" w:hint="cs"/>
          <w:color w:val="202122"/>
          <w:rtl/>
        </w:rPr>
        <w:t>ی</w:t>
      </w:r>
      <w:r w:rsidRPr="002C0EDD">
        <w:rPr>
          <w:rFonts w:ascii="Tahoma" w:hAnsi="Tahoma" w:cs="Tahoma"/>
          <w:color w:val="202122"/>
          <w:rtl/>
        </w:rPr>
        <w:t xml:space="preserve"> سران جنبش مشروطه فرستاده‌شدند، اما با مقاومت و شل</w:t>
      </w:r>
      <w:r w:rsidRPr="002C0EDD">
        <w:rPr>
          <w:rFonts w:ascii="Tahoma" w:hAnsi="Tahoma" w:cs="Tahoma" w:hint="cs"/>
          <w:color w:val="202122"/>
          <w:rtl/>
        </w:rPr>
        <w:t>ی</w:t>
      </w:r>
      <w:r w:rsidRPr="002C0EDD">
        <w:rPr>
          <w:rFonts w:ascii="Tahoma" w:hAnsi="Tahoma" w:cs="Tahoma" w:hint="eastAsia"/>
          <w:color w:val="202122"/>
          <w:rtl/>
        </w:rPr>
        <w:t>ک</w:t>
      </w:r>
      <w:r>
        <w:rPr>
          <w:rFonts w:ascii="Tahoma" w:hAnsi="Tahoma" w:cs="Tahoma" w:hint="cs"/>
          <w:color w:val="202122"/>
          <w:rtl/>
        </w:rPr>
        <w:t xml:space="preserve"> آنها</w:t>
      </w:r>
      <w:r w:rsidRPr="002C0EDD">
        <w:rPr>
          <w:rFonts w:ascii="Tahoma" w:hAnsi="Tahoma" w:cs="Tahoma"/>
          <w:color w:val="202122"/>
          <w:rtl/>
        </w:rPr>
        <w:t xml:space="preserve"> </w:t>
      </w:r>
      <w:r>
        <w:rPr>
          <w:rFonts w:ascii="Tahoma" w:hAnsi="Tahoma" w:cs="Tahoma" w:hint="cs"/>
          <w:color w:val="202122"/>
          <w:rtl/>
        </w:rPr>
        <w:t>که در</w:t>
      </w:r>
      <w:r w:rsidRPr="002C0EDD">
        <w:rPr>
          <w:rFonts w:ascii="Tahoma" w:hAnsi="Tahoma" w:cs="Tahoma"/>
          <w:color w:val="202122"/>
          <w:rtl/>
        </w:rPr>
        <w:t xml:space="preserve"> مسجد سپهسالار (در نزد</w:t>
      </w:r>
      <w:r w:rsidRPr="002C0EDD">
        <w:rPr>
          <w:rFonts w:ascii="Tahoma" w:hAnsi="Tahoma" w:cs="Tahoma" w:hint="cs"/>
          <w:color w:val="202122"/>
          <w:rtl/>
        </w:rPr>
        <w:t>ی</w:t>
      </w:r>
      <w:r w:rsidRPr="002C0EDD">
        <w:rPr>
          <w:rFonts w:ascii="Tahoma" w:hAnsi="Tahoma" w:cs="Tahoma" w:hint="eastAsia"/>
          <w:color w:val="202122"/>
          <w:rtl/>
        </w:rPr>
        <w:t>ک</w:t>
      </w:r>
      <w:r w:rsidRPr="002C0EDD">
        <w:rPr>
          <w:rFonts w:ascii="Tahoma" w:hAnsi="Tahoma" w:cs="Tahoma" w:hint="cs"/>
          <w:color w:val="202122"/>
          <w:rtl/>
        </w:rPr>
        <w:t>ی</w:t>
      </w:r>
      <w:r w:rsidRPr="002C0EDD">
        <w:rPr>
          <w:rFonts w:ascii="Tahoma" w:hAnsi="Tahoma" w:cs="Tahoma"/>
          <w:color w:val="202122"/>
          <w:rtl/>
        </w:rPr>
        <w:t xml:space="preserve"> ساختمان مجلس)</w:t>
      </w:r>
      <w:r>
        <w:rPr>
          <w:rFonts w:ascii="Tahoma" w:hAnsi="Tahoma" w:cs="Tahoma" w:hint="cs"/>
          <w:color w:val="202122"/>
          <w:rtl/>
        </w:rPr>
        <w:t xml:space="preserve"> جمع بودند</w:t>
      </w:r>
      <w:r w:rsidRPr="002C0EDD">
        <w:rPr>
          <w:rFonts w:ascii="Tahoma" w:hAnsi="Tahoma" w:cs="Tahoma"/>
          <w:color w:val="202122"/>
          <w:rtl/>
        </w:rPr>
        <w:t xml:space="preserve"> مواجه شدند.</w:t>
      </w:r>
      <w:r w:rsidRPr="002C0EDD">
        <w:rPr>
          <w:rFonts w:ascii="Tahoma" w:hAnsi="Tahoma" w:cs="Tahoma"/>
          <w:color w:val="202122"/>
          <w:rtl/>
          <w:lang w:bidi="fa-IR"/>
        </w:rPr>
        <w:t xml:space="preserve"> </w:t>
      </w:r>
      <w:r w:rsidRPr="002C0EDD">
        <w:rPr>
          <w:rFonts w:ascii="Tahoma" w:hAnsi="Tahoma" w:cs="Tahoma" w:hint="eastAsia"/>
          <w:color w:val="202122"/>
          <w:rtl/>
        </w:rPr>
        <w:t>ن</w:t>
      </w:r>
      <w:r w:rsidRPr="002C0EDD">
        <w:rPr>
          <w:rFonts w:ascii="Tahoma" w:hAnsi="Tahoma" w:cs="Tahoma" w:hint="cs"/>
          <w:color w:val="202122"/>
          <w:rtl/>
        </w:rPr>
        <w:t>ی</w:t>
      </w:r>
      <w:r w:rsidRPr="002C0EDD">
        <w:rPr>
          <w:rFonts w:ascii="Tahoma" w:hAnsi="Tahoma" w:cs="Tahoma" w:hint="eastAsia"/>
          <w:color w:val="202122"/>
          <w:rtl/>
        </w:rPr>
        <w:t>روها</w:t>
      </w:r>
      <w:r w:rsidRPr="002C0EDD">
        <w:rPr>
          <w:rFonts w:ascii="Tahoma" w:hAnsi="Tahoma" w:cs="Tahoma" w:hint="cs"/>
          <w:color w:val="202122"/>
          <w:rtl/>
        </w:rPr>
        <w:t>ی</w:t>
      </w:r>
      <w:r w:rsidRPr="002C0EDD">
        <w:rPr>
          <w:rFonts w:ascii="Tahoma" w:hAnsi="Tahoma" w:cs="Tahoma"/>
          <w:color w:val="202122"/>
          <w:rtl/>
        </w:rPr>
        <w:t xml:space="preserve"> قزاق </w:t>
      </w:r>
      <w:r>
        <w:rPr>
          <w:rFonts w:ascii="Tahoma" w:hAnsi="Tahoma" w:cs="Tahoma" w:hint="cs"/>
          <w:color w:val="202122"/>
          <w:rtl/>
        </w:rPr>
        <w:t>هم</w:t>
      </w:r>
      <w:r w:rsidRPr="002C0EDD">
        <w:rPr>
          <w:rFonts w:ascii="Tahoma" w:hAnsi="Tahoma" w:cs="Tahoma"/>
          <w:color w:val="202122"/>
          <w:rtl/>
        </w:rPr>
        <w:t xml:space="preserve"> مسجد و مجلس را محاصره کردند</w:t>
      </w:r>
      <w:r>
        <w:rPr>
          <w:rFonts w:ascii="Tahoma" w:hAnsi="Tahoma" w:cs="Tahoma" w:hint="cs"/>
          <w:color w:val="202122"/>
          <w:rtl/>
        </w:rPr>
        <w:t xml:space="preserve"> و جنگ </w:t>
      </w:r>
      <w:r w:rsidRPr="002C0EDD">
        <w:rPr>
          <w:rFonts w:ascii="Tahoma" w:hAnsi="Tahoma" w:cs="Tahoma"/>
          <w:color w:val="202122"/>
          <w:rtl/>
        </w:rPr>
        <w:t xml:space="preserve">شدت </w:t>
      </w:r>
      <w:r>
        <w:rPr>
          <w:rFonts w:ascii="Tahoma" w:hAnsi="Tahoma" w:cs="Tahoma" w:hint="cs"/>
          <w:color w:val="202122"/>
          <w:rtl/>
        </w:rPr>
        <w:t>گرفت</w:t>
      </w:r>
      <w:r w:rsidRPr="002C0EDD">
        <w:rPr>
          <w:rFonts w:ascii="Tahoma" w:hAnsi="Tahoma" w:cs="Tahoma"/>
          <w:color w:val="202122"/>
          <w:rtl/>
        </w:rPr>
        <w:t xml:space="preserve"> و </w:t>
      </w:r>
      <w:r>
        <w:rPr>
          <w:rFonts w:ascii="Tahoma" w:hAnsi="Tahoma" w:cs="Tahoma" w:hint="cs"/>
          <w:color w:val="202122"/>
          <w:rtl/>
        </w:rPr>
        <w:t xml:space="preserve">حتی تعدادی از قزاق ها هم کشته شدند اما عاقبت اوضاع </w:t>
      </w:r>
      <w:r w:rsidRPr="002C0EDD">
        <w:rPr>
          <w:rFonts w:ascii="Tahoma" w:hAnsi="Tahoma" w:cs="Tahoma"/>
          <w:color w:val="202122"/>
          <w:rtl/>
        </w:rPr>
        <w:t>به نفع قزاق‌ها تغ</w:t>
      </w:r>
      <w:r w:rsidRPr="002C0EDD">
        <w:rPr>
          <w:rFonts w:ascii="Tahoma" w:hAnsi="Tahoma" w:cs="Tahoma" w:hint="cs"/>
          <w:color w:val="202122"/>
          <w:rtl/>
        </w:rPr>
        <w:t>یی</w:t>
      </w:r>
      <w:r w:rsidRPr="002C0EDD">
        <w:rPr>
          <w:rFonts w:ascii="Tahoma" w:hAnsi="Tahoma" w:cs="Tahoma" w:hint="eastAsia"/>
          <w:color w:val="202122"/>
          <w:rtl/>
        </w:rPr>
        <w:t>ر</w:t>
      </w:r>
      <w:r w:rsidRPr="002C0EDD">
        <w:rPr>
          <w:rFonts w:ascii="Tahoma" w:hAnsi="Tahoma" w:cs="Tahoma"/>
          <w:color w:val="202122"/>
          <w:rtl/>
        </w:rPr>
        <w:t xml:space="preserve"> </w:t>
      </w:r>
      <w:r>
        <w:rPr>
          <w:rFonts w:ascii="Tahoma" w:hAnsi="Tahoma" w:cs="Tahoma" w:hint="cs"/>
          <w:color w:val="202122"/>
          <w:rtl/>
        </w:rPr>
        <w:t>کرد</w:t>
      </w:r>
      <w:r w:rsidRPr="002C0EDD">
        <w:rPr>
          <w:rFonts w:ascii="Tahoma" w:hAnsi="Tahoma" w:cs="Tahoma"/>
          <w:color w:val="202122"/>
          <w:rtl/>
        </w:rPr>
        <w:t xml:space="preserve"> و مسجد سپهسالار به تصرف آن‌ها در</w:t>
      </w:r>
      <w:r w:rsidRPr="002C0EDD">
        <w:rPr>
          <w:rFonts w:ascii="Tahoma" w:hAnsi="Tahoma" w:cs="Tahoma" w:hint="cs"/>
          <w:color w:val="202122"/>
          <w:rtl/>
        </w:rPr>
        <w:t>‌</w:t>
      </w:r>
      <w:r w:rsidRPr="002C0EDD">
        <w:rPr>
          <w:rFonts w:ascii="Tahoma" w:hAnsi="Tahoma" w:cs="Tahoma" w:hint="eastAsia"/>
          <w:color w:val="202122"/>
          <w:rtl/>
        </w:rPr>
        <w:t>آ</w:t>
      </w:r>
      <w:r>
        <w:rPr>
          <w:rFonts w:ascii="Tahoma" w:hAnsi="Tahoma" w:cs="Tahoma" w:hint="cs"/>
          <w:color w:val="202122"/>
          <w:rtl/>
        </w:rPr>
        <w:t>م</w:t>
      </w:r>
      <w:r w:rsidRPr="002C0EDD">
        <w:rPr>
          <w:rFonts w:ascii="Tahoma" w:hAnsi="Tahoma" w:cs="Tahoma" w:hint="eastAsia"/>
          <w:color w:val="202122"/>
          <w:rtl/>
        </w:rPr>
        <w:t>د</w:t>
      </w:r>
      <w:r>
        <w:rPr>
          <w:rFonts w:ascii="Tahoma" w:hAnsi="Tahoma" w:cs="Tahoma" w:hint="cs"/>
          <w:color w:val="202122"/>
          <w:rtl/>
        </w:rPr>
        <w:t>و گروهی از</w:t>
      </w:r>
      <w:r w:rsidRPr="002C0EDD">
        <w:rPr>
          <w:rFonts w:ascii="Tahoma" w:hAnsi="Tahoma" w:cs="Tahoma"/>
          <w:color w:val="202122"/>
          <w:rtl/>
        </w:rPr>
        <w:t xml:space="preserve">. مشروطه‌خواهان به </w:t>
      </w:r>
      <w:r>
        <w:rPr>
          <w:rFonts w:ascii="Tahoma" w:hAnsi="Tahoma" w:cs="Tahoma" w:hint="cs"/>
          <w:color w:val="202122"/>
          <w:rtl/>
        </w:rPr>
        <w:t xml:space="preserve"> داخل </w:t>
      </w:r>
      <w:r w:rsidRPr="002C0EDD">
        <w:rPr>
          <w:rFonts w:ascii="Tahoma" w:hAnsi="Tahoma" w:cs="Tahoma"/>
          <w:color w:val="202122"/>
          <w:rtl/>
        </w:rPr>
        <w:t>ساختمان مجلس</w:t>
      </w:r>
      <w:r>
        <w:rPr>
          <w:rFonts w:ascii="Tahoma" w:hAnsi="Tahoma" w:cs="Tahoma" w:hint="cs"/>
          <w:color w:val="202122"/>
          <w:rtl/>
        </w:rPr>
        <w:t xml:space="preserve"> فراری شدند و</w:t>
      </w:r>
      <w:r w:rsidRPr="002C0EDD">
        <w:rPr>
          <w:rFonts w:ascii="Tahoma" w:hAnsi="Tahoma" w:cs="Tahoma"/>
          <w:color w:val="202122"/>
          <w:rtl/>
        </w:rPr>
        <w:t xml:space="preserve"> قزاق‌ها </w:t>
      </w:r>
      <w:r>
        <w:rPr>
          <w:rFonts w:ascii="Tahoma" w:hAnsi="Tahoma" w:cs="Tahoma" w:hint="cs"/>
          <w:color w:val="202122"/>
          <w:rtl/>
        </w:rPr>
        <w:t xml:space="preserve">هم </w:t>
      </w:r>
      <w:r w:rsidRPr="002C0EDD">
        <w:rPr>
          <w:rFonts w:ascii="Tahoma" w:hAnsi="Tahoma" w:cs="Tahoma"/>
          <w:color w:val="202122"/>
          <w:rtl/>
        </w:rPr>
        <w:t>ساختمان مجلس را به ت</w:t>
      </w:r>
      <w:r w:rsidRPr="002C0EDD">
        <w:rPr>
          <w:rFonts w:ascii="Tahoma" w:hAnsi="Tahoma" w:cs="Tahoma" w:hint="eastAsia"/>
          <w:color w:val="202122"/>
          <w:rtl/>
        </w:rPr>
        <w:t>وپ</w:t>
      </w:r>
      <w:r w:rsidRPr="002C0EDD">
        <w:rPr>
          <w:rFonts w:ascii="Tahoma" w:hAnsi="Tahoma" w:cs="Tahoma"/>
          <w:color w:val="202122"/>
          <w:rtl/>
        </w:rPr>
        <w:t xml:space="preserve"> </w:t>
      </w:r>
      <w:r>
        <w:rPr>
          <w:rFonts w:ascii="Tahoma" w:hAnsi="Tahoma" w:cs="Tahoma" w:hint="cs"/>
          <w:color w:val="202122"/>
          <w:rtl/>
        </w:rPr>
        <w:t>بستند.</w:t>
      </w:r>
    </w:p>
    <w:p w:rsidR="002F5B9F" w:rsidRPr="00C80843" w:rsidRDefault="002F5B9F" w:rsidP="002F5B9F">
      <w:pPr>
        <w:bidi/>
        <w:spacing w:after="0" w:line="360" w:lineRule="auto"/>
        <w:ind w:firstLine="720"/>
        <w:rPr>
          <w:rFonts w:ascii="Tahoma" w:hAnsi="Tahoma" w:cs="Tahoma"/>
          <w:color w:val="202122"/>
        </w:rPr>
      </w:pPr>
      <w:r w:rsidRPr="00C80843">
        <w:rPr>
          <w:rFonts w:ascii="Tahoma" w:hAnsi="Tahoma" w:cs="Tahoma"/>
          <w:color w:val="202122"/>
          <w:rtl/>
        </w:rPr>
        <w:t>پس از شکست، عده‌ا</w:t>
      </w:r>
      <w:r w:rsidRPr="00C80843">
        <w:rPr>
          <w:rFonts w:ascii="Tahoma" w:hAnsi="Tahoma" w:cs="Tahoma" w:hint="cs"/>
          <w:color w:val="202122"/>
          <w:rtl/>
        </w:rPr>
        <w:t>ی</w:t>
      </w:r>
      <w:r w:rsidRPr="00C80843">
        <w:rPr>
          <w:rFonts w:ascii="Tahoma" w:hAnsi="Tahoma" w:cs="Tahoma"/>
          <w:color w:val="202122"/>
          <w:rtl/>
        </w:rPr>
        <w:t xml:space="preserve"> از مشروطه‌خواهان دستگ</w:t>
      </w:r>
      <w:r w:rsidRPr="00C80843">
        <w:rPr>
          <w:rFonts w:ascii="Tahoma" w:hAnsi="Tahoma" w:cs="Tahoma" w:hint="cs"/>
          <w:color w:val="202122"/>
          <w:rtl/>
        </w:rPr>
        <w:t>ی</w:t>
      </w:r>
      <w:r w:rsidRPr="00C80843">
        <w:rPr>
          <w:rFonts w:ascii="Tahoma" w:hAnsi="Tahoma" w:cs="Tahoma" w:hint="eastAsia"/>
          <w:color w:val="202122"/>
          <w:rtl/>
        </w:rPr>
        <w:t>ر</w:t>
      </w:r>
      <w:r w:rsidRPr="00C80843">
        <w:rPr>
          <w:rFonts w:ascii="Tahoma" w:hAnsi="Tahoma" w:cs="Tahoma"/>
          <w:color w:val="202122"/>
          <w:rtl/>
        </w:rPr>
        <w:t xml:space="preserve"> و به باغ شاه منتق</w:t>
      </w:r>
      <w:r>
        <w:rPr>
          <w:rFonts w:ascii="Tahoma" w:hAnsi="Tahoma" w:cs="Tahoma" w:hint="cs"/>
          <w:color w:val="202122"/>
          <w:rtl/>
        </w:rPr>
        <w:t>ل</w:t>
      </w:r>
      <w:r w:rsidRPr="00C80843">
        <w:rPr>
          <w:rFonts w:ascii="Tahoma" w:hAnsi="Tahoma" w:cs="Tahoma"/>
          <w:color w:val="202122"/>
          <w:rtl/>
        </w:rPr>
        <w:t xml:space="preserve"> </w:t>
      </w:r>
      <w:r>
        <w:rPr>
          <w:rFonts w:ascii="Tahoma" w:hAnsi="Tahoma" w:cs="Tahoma" w:hint="cs"/>
          <w:color w:val="202122"/>
          <w:rtl/>
        </w:rPr>
        <w:t>شده و</w:t>
      </w:r>
      <w:r w:rsidRPr="00C80843">
        <w:rPr>
          <w:rFonts w:ascii="Tahoma" w:hAnsi="Tahoma" w:cs="Tahoma"/>
          <w:color w:val="202122"/>
          <w:rtl/>
        </w:rPr>
        <w:t xml:space="preserve"> </w:t>
      </w:r>
      <w:r w:rsidRPr="00C80843">
        <w:rPr>
          <w:rFonts w:ascii="Tahoma" w:hAnsi="Tahoma" w:cs="Tahoma"/>
          <w:color w:val="202122"/>
          <w:rtl/>
          <w:lang w:bidi="fa-IR"/>
        </w:rPr>
        <w:t>۴</w:t>
      </w:r>
      <w:r w:rsidRPr="00C80843">
        <w:rPr>
          <w:rFonts w:ascii="Tahoma" w:hAnsi="Tahoma" w:cs="Tahoma"/>
          <w:color w:val="202122"/>
          <w:rtl/>
        </w:rPr>
        <w:t xml:space="preserve"> نفر از آنان اعدام م</w:t>
      </w:r>
      <w:r w:rsidRPr="00C80843">
        <w:rPr>
          <w:rFonts w:ascii="Tahoma" w:hAnsi="Tahoma" w:cs="Tahoma" w:hint="cs"/>
          <w:color w:val="202122"/>
          <w:rtl/>
        </w:rPr>
        <w:t>ی‌</w:t>
      </w:r>
      <w:r w:rsidRPr="00C80843">
        <w:rPr>
          <w:rFonts w:ascii="Tahoma" w:hAnsi="Tahoma" w:cs="Tahoma" w:hint="eastAsia"/>
          <w:color w:val="202122"/>
          <w:rtl/>
        </w:rPr>
        <w:t>شوند</w:t>
      </w:r>
      <w:r w:rsidRPr="00C80843">
        <w:rPr>
          <w:rFonts w:ascii="Tahoma" w:hAnsi="Tahoma" w:cs="Tahoma"/>
          <w:color w:val="202122"/>
          <w:rtl/>
        </w:rPr>
        <w:t>.</w:t>
      </w:r>
      <w:r w:rsidRPr="00C80843">
        <w:rPr>
          <w:rFonts w:ascii="Tahoma" w:hAnsi="Tahoma" w:cs="Tahoma"/>
          <w:color w:val="202122"/>
          <w:rtl/>
          <w:lang w:bidi="fa-IR"/>
        </w:rPr>
        <w:t xml:space="preserve"> </w:t>
      </w:r>
    </w:p>
    <w:p w:rsidR="002F5B9F" w:rsidRPr="00C80843" w:rsidRDefault="002F5B9F" w:rsidP="002F5B9F">
      <w:pPr>
        <w:bidi/>
        <w:spacing w:after="0" w:line="360" w:lineRule="auto"/>
        <w:ind w:firstLine="720"/>
        <w:rPr>
          <w:rFonts w:ascii="Tahoma" w:hAnsi="Tahoma" w:cs="Tahoma"/>
          <w:color w:val="202122"/>
        </w:rPr>
      </w:pPr>
      <w:r>
        <w:rPr>
          <w:rFonts w:ascii="Tahoma" w:hAnsi="Tahoma" w:cs="Tahoma" w:hint="cs"/>
          <w:color w:val="202122"/>
          <w:rtl/>
        </w:rPr>
        <w:t>کشته شدگان مشروطه خواه عبارت بودند ار</w:t>
      </w:r>
    </w:p>
    <w:p w:rsidR="002F5B9F" w:rsidRDefault="002F5B9F" w:rsidP="002F5B9F">
      <w:pPr>
        <w:bidi/>
        <w:spacing w:after="0" w:line="360" w:lineRule="auto"/>
        <w:ind w:firstLine="720"/>
        <w:rPr>
          <w:rFonts w:ascii="Tahoma" w:hAnsi="Tahoma" w:cs="Tahoma"/>
          <w:color w:val="202122"/>
          <w:rtl/>
        </w:rPr>
      </w:pPr>
      <w:r w:rsidRPr="00C80843">
        <w:rPr>
          <w:rFonts w:ascii="Tahoma" w:hAnsi="Tahoma" w:cs="Tahoma" w:hint="eastAsia"/>
          <w:color w:val="202122"/>
          <w:rtl/>
        </w:rPr>
        <w:t>م</w:t>
      </w:r>
      <w:r w:rsidRPr="00C80843">
        <w:rPr>
          <w:rFonts w:ascii="Tahoma" w:hAnsi="Tahoma" w:cs="Tahoma" w:hint="cs"/>
          <w:color w:val="202122"/>
          <w:rtl/>
        </w:rPr>
        <w:t>ی</w:t>
      </w:r>
      <w:r w:rsidRPr="00C80843">
        <w:rPr>
          <w:rFonts w:ascii="Tahoma" w:hAnsi="Tahoma" w:cs="Tahoma" w:hint="eastAsia"/>
          <w:color w:val="202122"/>
          <w:rtl/>
        </w:rPr>
        <w:t>رزا</w:t>
      </w:r>
      <w:r w:rsidRPr="00C80843">
        <w:rPr>
          <w:rFonts w:ascii="Tahoma" w:hAnsi="Tahoma" w:cs="Tahoma"/>
          <w:color w:val="202122"/>
          <w:rtl/>
        </w:rPr>
        <w:t xml:space="preserve"> ابراه</w:t>
      </w:r>
      <w:r w:rsidRPr="00C80843">
        <w:rPr>
          <w:rFonts w:ascii="Tahoma" w:hAnsi="Tahoma" w:cs="Tahoma" w:hint="cs"/>
          <w:color w:val="202122"/>
          <w:rtl/>
        </w:rPr>
        <w:t>ی</w:t>
      </w:r>
      <w:r w:rsidRPr="00C80843">
        <w:rPr>
          <w:rFonts w:ascii="Tahoma" w:hAnsi="Tahoma" w:cs="Tahoma" w:hint="eastAsia"/>
          <w:color w:val="202122"/>
          <w:rtl/>
        </w:rPr>
        <w:t>م</w:t>
      </w:r>
      <w:r w:rsidRPr="00C80843">
        <w:rPr>
          <w:rFonts w:ascii="Tahoma" w:hAnsi="Tahoma" w:cs="Tahoma"/>
          <w:color w:val="202122"/>
          <w:rtl/>
        </w:rPr>
        <w:t xml:space="preserve"> تبر</w:t>
      </w:r>
      <w:r w:rsidRPr="00C80843">
        <w:rPr>
          <w:rFonts w:ascii="Tahoma" w:hAnsi="Tahoma" w:cs="Tahoma" w:hint="cs"/>
          <w:color w:val="202122"/>
          <w:rtl/>
        </w:rPr>
        <w:t>ی</w:t>
      </w:r>
      <w:r w:rsidRPr="00C80843">
        <w:rPr>
          <w:rFonts w:ascii="Tahoma" w:hAnsi="Tahoma" w:cs="Tahoma" w:hint="eastAsia"/>
          <w:color w:val="202122"/>
          <w:rtl/>
        </w:rPr>
        <w:t>ز</w:t>
      </w:r>
      <w:r w:rsidRPr="00C80843">
        <w:rPr>
          <w:rFonts w:ascii="Tahoma" w:hAnsi="Tahoma" w:cs="Tahoma" w:hint="cs"/>
          <w:color w:val="202122"/>
          <w:rtl/>
        </w:rPr>
        <w:t>ی</w:t>
      </w:r>
      <w:r w:rsidRPr="00C80843">
        <w:rPr>
          <w:rFonts w:ascii="Tahoma" w:hAnsi="Tahoma" w:cs="Tahoma" w:hint="eastAsia"/>
          <w:color w:val="202122"/>
          <w:rtl/>
        </w:rPr>
        <w:t>،</w:t>
      </w:r>
      <w:r w:rsidRPr="00C80843">
        <w:rPr>
          <w:rFonts w:ascii="Tahoma" w:hAnsi="Tahoma" w:cs="Tahoma"/>
          <w:color w:val="202122"/>
          <w:rtl/>
        </w:rPr>
        <w:t xml:space="preserve"> نما</w:t>
      </w:r>
      <w:r w:rsidRPr="00C80843">
        <w:rPr>
          <w:rFonts w:ascii="Tahoma" w:hAnsi="Tahoma" w:cs="Tahoma" w:hint="cs"/>
          <w:color w:val="202122"/>
          <w:rtl/>
        </w:rPr>
        <w:t>ی</w:t>
      </w:r>
      <w:r w:rsidRPr="00C80843">
        <w:rPr>
          <w:rFonts w:ascii="Tahoma" w:hAnsi="Tahoma" w:cs="Tahoma" w:hint="eastAsia"/>
          <w:color w:val="202122"/>
          <w:rtl/>
        </w:rPr>
        <w:t>نده</w:t>
      </w:r>
      <w:r w:rsidRPr="00C80843">
        <w:rPr>
          <w:rFonts w:ascii="Tahoma" w:hAnsi="Tahoma" w:cs="Tahoma"/>
          <w:color w:val="202122"/>
          <w:rtl/>
        </w:rPr>
        <w:t xml:space="preserve"> مجلس </w:t>
      </w:r>
      <w:r>
        <w:rPr>
          <w:rFonts w:ascii="Tahoma" w:hAnsi="Tahoma" w:cs="Tahoma" w:hint="cs"/>
          <w:color w:val="202122"/>
          <w:rtl/>
        </w:rPr>
        <w:t xml:space="preserve">که </w:t>
      </w:r>
      <w:r w:rsidRPr="00C80843">
        <w:rPr>
          <w:rFonts w:ascii="Tahoma" w:hAnsi="Tahoma" w:cs="Tahoma"/>
          <w:color w:val="202122"/>
          <w:rtl/>
        </w:rPr>
        <w:t>در درگ</w:t>
      </w:r>
      <w:r w:rsidRPr="00C80843">
        <w:rPr>
          <w:rFonts w:ascii="Tahoma" w:hAnsi="Tahoma" w:cs="Tahoma" w:hint="cs"/>
          <w:color w:val="202122"/>
          <w:rtl/>
        </w:rPr>
        <w:t>ی</w:t>
      </w:r>
      <w:r w:rsidRPr="00C80843">
        <w:rPr>
          <w:rFonts w:ascii="Tahoma" w:hAnsi="Tahoma" w:cs="Tahoma" w:hint="eastAsia"/>
          <w:color w:val="202122"/>
          <w:rtl/>
        </w:rPr>
        <w:t>ر</w:t>
      </w:r>
      <w:r w:rsidRPr="00C80843">
        <w:rPr>
          <w:rFonts w:ascii="Tahoma" w:hAnsi="Tahoma" w:cs="Tahoma" w:hint="cs"/>
          <w:color w:val="202122"/>
          <w:rtl/>
        </w:rPr>
        <w:t>ی‌</w:t>
      </w:r>
      <w:r w:rsidRPr="00C80843">
        <w:rPr>
          <w:rFonts w:ascii="Tahoma" w:hAnsi="Tahoma" w:cs="Tahoma" w:hint="eastAsia"/>
          <w:color w:val="202122"/>
          <w:rtl/>
        </w:rPr>
        <w:t>ها</w:t>
      </w:r>
      <w:r w:rsidRPr="00C80843">
        <w:rPr>
          <w:rFonts w:ascii="Tahoma" w:hAnsi="Tahoma" w:cs="Tahoma"/>
          <w:color w:val="202122"/>
          <w:rtl/>
        </w:rPr>
        <w:t xml:space="preserve"> توسط قزاق‌ها کشته شد</w:t>
      </w:r>
    </w:p>
    <w:p w:rsidR="002F5B9F" w:rsidRDefault="002F5B9F" w:rsidP="002F5B9F">
      <w:pPr>
        <w:bidi/>
        <w:spacing w:after="0" w:line="360" w:lineRule="auto"/>
        <w:ind w:firstLine="720"/>
        <w:rPr>
          <w:rFonts w:ascii="Tahoma" w:hAnsi="Tahoma" w:cs="Tahoma"/>
          <w:color w:val="202122"/>
          <w:rtl/>
          <w:lang w:bidi="fa-IR"/>
        </w:rPr>
      </w:pPr>
      <w:r w:rsidRPr="00C80843">
        <w:rPr>
          <w:rFonts w:ascii="Tahoma" w:hAnsi="Tahoma" w:cs="Tahoma" w:hint="eastAsia"/>
          <w:color w:val="202122"/>
          <w:rtl/>
        </w:rPr>
        <w:t>ش</w:t>
      </w:r>
      <w:r w:rsidRPr="00C80843">
        <w:rPr>
          <w:rFonts w:ascii="Tahoma" w:hAnsi="Tahoma" w:cs="Tahoma" w:hint="cs"/>
          <w:color w:val="202122"/>
          <w:rtl/>
        </w:rPr>
        <w:t>ی</w:t>
      </w:r>
      <w:r w:rsidRPr="00C80843">
        <w:rPr>
          <w:rFonts w:ascii="Tahoma" w:hAnsi="Tahoma" w:cs="Tahoma" w:hint="eastAsia"/>
          <w:color w:val="202122"/>
          <w:rtl/>
        </w:rPr>
        <w:t>خ</w:t>
      </w:r>
      <w:r>
        <w:rPr>
          <w:rFonts w:ascii="Tahoma" w:hAnsi="Tahoma" w:cs="Tahoma"/>
          <w:color w:val="202122"/>
          <w:rtl/>
        </w:rPr>
        <w:t xml:space="preserve"> احمد روح‌القدس، روزنامه‌نگار</w:t>
      </w:r>
      <w:r>
        <w:rPr>
          <w:rFonts w:ascii="Tahoma" w:hAnsi="Tahoma" w:cs="Tahoma" w:hint="cs"/>
          <w:color w:val="202122"/>
          <w:rtl/>
        </w:rPr>
        <w:t>،</w:t>
      </w:r>
      <w:r>
        <w:rPr>
          <w:rFonts w:ascii="Tahoma" w:hAnsi="Tahoma" w:cs="Tahoma" w:hint="cs"/>
          <w:color w:val="202122"/>
          <w:rtl/>
          <w:lang w:bidi="fa-IR"/>
        </w:rPr>
        <w:t xml:space="preserve"> </w:t>
      </w:r>
    </w:p>
    <w:p w:rsidR="002F5B9F" w:rsidRDefault="002F5B9F" w:rsidP="002F5B9F">
      <w:pPr>
        <w:bidi/>
        <w:spacing w:after="0" w:line="360" w:lineRule="auto"/>
        <w:ind w:firstLine="720"/>
        <w:rPr>
          <w:rFonts w:ascii="Tahoma" w:hAnsi="Tahoma" w:cs="Tahoma"/>
          <w:color w:val="202122"/>
          <w:rtl/>
        </w:rPr>
      </w:pPr>
      <w:r w:rsidRPr="00C80843">
        <w:rPr>
          <w:rFonts w:ascii="Tahoma" w:hAnsi="Tahoma" w:cs="Tahoma" w:hint="eastAsia"/>
          <w:color w:val="202122"/>
          <w:rtl/>
        </w:rPr>
        <w:lastRenderedPageBreak/>
        <w:t>م</w:t>
      </w:r>
      <w:r w:rsidRPr="00C80843">
        <w:rPr>
          <w:rFonts w:ascii="Tahoma" w:hAnsi="Tahoma" w:cs="Tahoma" w:hint="cs"/>
          <w:color w:val="202122"/>
          <w:rtl/>
        </w:rPr>
        <w:t>ی</w:t>
      </w:r>
      <w:r w:rsidRPr="00C80843">
        <w:rPr>
          <w:rFonts w:ascii="Tahoma" w:hAnsi="Tahoma" w:cs="Tahoma" w:hint="eastAsia"/>
          <w:color w:val="202122"/>
          <w:rtl/>
        </w:rPr>
        <w:t>رزا</w:t>
      </w:r>
      <w:r w:rsidRPr="00C80843">
        <w:rPr>
          <w:rFonts w:ascii="Tahoma" w:hAnsi="Tahoma" w:cs="Tahoma"/>
          <w:color w:val="202122"/>
          <w:rtl/>
        </w:rPr>
        <w:t xml:space="preserve"> نصرالله ملک‌المتکلم</w:t>
      </w:r>
      <w:r w:rsidRPr="00C80843">
        <w:rPr>
          <w:rFonts w:ascii="Tahoma" w:hAnsi="Tahoma" w:cs="Tahoma" w:hint="cs"/>
          <w:color w:val="202122"/>
          <w:rtl/>
        </w:rPr>
        <w:t>ی</w:t>
      </w:r>
      <w:r w:rsidRPr="00C80843">
        <w:rPr>
          <w:rFonts w:ascii="Tahoma" w:hAnsi="Tahoma" w:cs="Tahoma" w:hint="eastAsia"/>
          <w:color w:val="202122"/>
          <w:rtl/>
        </w:rPr>
        <w:t>ن،</w:t>
      </w:r>
      <w:r w:rsidRPr="00C80843">
        <w:rPr>
          <w:rFonts w:ascii="Tahoma" w:hAnsi="Tahoma" w:cs="Tahoma"/>
          <w:color w:val="202122"/>
          <w:rtl/>
        </w:rPr>
        <w:t xml:space="preserve"> نما</w:t>
      </w:r>
      <w:r w:rsidRPr="00C80843">
        <w:rPr>
          <w:rFonts w:ascii="Tahoma" w:hAnsi="Tahoma" w:cs="Tahoma" w:hint="cs"/>
          <w:color w:val="202122"/>
          <w:rtl/>
        </w:rPr>
        <w:t>ی</w:t>
      </w:r>
      <w:r w:rsidRPr="00C80843">
        <w:rPr>
          <w:rFonts w:ascii="Tahoma" w:hAnsi="Tahoma" w:cs="Tahoma" w:hint="eastAsia"/>
          <w:color w:val="202122"/>
          <w:rtl/>
        </w:rPr>
        <w:t>نده</w:t>
      </w:r>
      <w:r w:rsidRPr="00C80843">
        <w:rPr>
          <w:rFonts w:ascii="Tahoma" w:hAnsi="Tahoma" w:cs="Tahoma"/>
          <w:color w:val="202122"/>
          <w:rtl/>
        </w:rPr>
        <w:t xml:space="preserve"> مجلس </w:t>
      </w:r>
    </w:p>
    <w:p w:rsidR="002F5B9F" w:rsidRDefault="002F5B9F" w:rsidP="002F5B9F">
      <w:pPr>
        <w:bidi/>
        <w:spacing w:after="0" w:line="360" w:lineRule="auto"/>
        <w:ind w:firstLine="720"/>
        <w:rPr>
          <w:rFonts w:ascii="Tahoma" w:hAnsi="Tahoma" w:cs="Tahoma"/>
          <w:color w:val="202122"/>
          <w:rtl/>
        </w:rPr>
      </w:pPr>
      <w:r>
        <w:rPr>
          <w:rFonts w:ascii="Tahoma" w:hAnsi="Tahoma" w:cs="Tahoma" w:hint="cs"/>
          <w:color w:val="202122"/>
          <w:rtl/>
        </w:rPr>
        <w:t xml:space="preserve">و </w:t>
      </w:r>
      <w:r w:rsidRPr="00C80843">
        <w:rPr>
          <w:rFonts w:ascii="Tahoma" w:hAnsi="Tahoma" w:cs="Tahoma" w:hint="eastAsia"/>
          <w:color w:val="202122"/>
          <w:rtl/>
        </w:rPr>
        <w:t>جهانگ</w:t>
      </w:r>
      <w:r w:rsidRPr="00C80843">
        <w:rPr>
          <w:rFonts w:ascii="Tahoma" w:hAnsi="Tahoma" w:cs="Tahoma" w:hint="cs"/>
          <w:color w:val="202122"/>
          <w:rtl/>
        </w:rPr>
        <w:t>ی</w:t>
      </w:r>
      <w:r w:rsidRPr="00C80843">
        <w:rPr>
          <w:rFonts w:ascii="Tahoma" w:hAnsi="Tahoma" w:cs="Tahoma" w:hint="eastAsia"/>
          <w:color w:val="202122"/>
          <w:rtl/>
        </w:rPr>
        <w:t>رخان</w:t>
      </w:r>
      <w:r w:rsidRPr="00C80843">
        <w:rPr>
          <w:rFonts w:ascii="Tahoma" w:hAnsi="Tahoma" w:cs="Tahoma"/>
          <w:color w:val="202122"/>
          <w:rtl/>
        </w:rPr>
        <w:t xml:space="preserve"> صور اسراف</w:t>
      </w:r>
      <w:r w:rsidRPr="00C80843">
        <w:rPr>
          <w:rFonts w:ascii="Tahoma" w:hAnsi="Tahoma" w:cs="Tahoma" w:hint="cs"/>
          <w:color w:val="202122"/>
          <w:rtl/>
        </w:rPr>
        <w:t>ی</w:t>
      </w:r>
      <w:r w:rsidRPr="00C80843">
        <w:rPr>
          <w:rFonts w:ascii="Tahoma" w:hAnsi="Tahoma" w:cs="Tahoma" w:hint="eastAsia"/>
          <w:color w:val="202122"/>
          <w:rtl/>
        </w:rPr>
        <w:t>ل،</w:t>
      </w:r>
      <w:r w:rsidRPr="00C80843">
        <w:rPr>
          <w:rFonts w:ascii="Tahoma" w:hAnsi="Tahoma" w:cs="Tahoma"/>
          <w:color w:val="202122"/>
          <w:rtl/>
        </w:rPr>
        <w:t xml:space="preserve"> نما</w:t>
      </w:r>
      <w:r w:rsidRPr="00C80843">
        <w:rPr>
          <w:rFonts w:ascii="Tahoma" w:hAnsi="Tahoma" w:cs="Tahoma" w:hint="cs"/>
          <w:color w:val="202122"/>
          <w:rtl/>
        </w:rPr>
        <w:t>ی</w:t>
      </w:r>
      <w:r w:rsidRPr="00C80843">
        <w:rPr>
          <w:rFonts w:ascii="Tahoma" w:hAnsi="Tahoma" w:cs="Tahoma" w:hint="eastAsia"/>
          <w:color w:val="202122"/>
          <w:rtl/>
        </w:rPr>
        <w:t>نده</w:t>
      </w:r>
      <w:r w:rsidRPr="00C80843">
        <w:rPr>
          <w:rFonts w:ascii="Tahoma" w:hAnsi="Tahoma" w:cs="Tahoma"/>
          <w:color w:val="202122"/>
          <w:rtl/>
        </w:rPr>
        <w:t xml:space="preserve"> مجلس </w:t>
      </w:r>
      <w:r>
        <w:rPr>
          <w:rFonts w:ascii="Tahoma" w:hAnsi="Tahoma" w:cs="Tahoma" w:hint="cs"/>
          <w:color w:val="202122"/>
          <w:rtl/>
        </w:rPr>
        <w:t xml:space="preserve">که هر سه </w:t>
      </w:r>
      <w:r w:rsidRPr="00C80843">
        <w:rPr>
          <w:rFonts w:ascii="Tahoma" w:hAnsi="Tahoma" w:cs="Tahoma"/>
          <w:color w:val="202122"/>
          <w:rtl/>
        </w:rPr>
        <w:t>دستگ</w:t>
      </w:r>
      <w:r w:rsidRPr="00C80843">
        <w:rPr>
          <w:rFonts w:ascii="Tahoma" w:hAnsi="Tahoma" w:cs="Tahoma" w:hint="cs"/>
          <w:color w:val="202122"/>
          <w:rtl/>
        </w:rPr>
        <w:t>ی</w:t>
      </w:r>
      <w:r w:rsidRPr="00C80843">
        <w:rPr>
          <w:rFonts w:ascii="Tahoma" w:hAnsi="Tahoma" w:cs="Tahoma" w:hint="eastAsia"/>
          <w:color w:val="202122"/>
          <w:rtl/>
        </w:rPr>
        <w:t>ر</w:t>
      </w:r>
      <w:r w:rsidRPr="00C80843">
        <w:rPr>
          <w:rFonts w:ascii="Tahoma" w:hAnsi="Tahoma" w:cs="Tahoma"/>
          <w:color w:val="202122"/>
          <w:rtl/>
        </w:rPr>
        <w:t xml:space="preserve"> و اعدام شد</w:t>
      </w:r>
      <w:r>
        <w:rPr>
          <w:rFonts w:ascii="Tahoma" w:hAnsi="Tahoma" w:cs="Tahoma" w:hint="cs"/>
          <w:color w:val="202122"/>
          <w:rtl/>
        </w:rPr>
        <w:t>ند.</w:t>
      </w:r>
    </w:p>
    <w:p w:rsidR="002F5B9F" w:rsidRPr="00C80843" w:rsidRDefault="002F5B9F" w:rsidP="002F5B9F">
      <w:pPr>
        <w:bidi/>
        <w:spacing w:after="0" w:line="360" w:lineRule="auto"/>
        <w:ind w:firstLine="720"/>
        <w:rPr>
          <w:rFonts w:ascii="Tahoma" w:hAnsi="Tahoma" w:cs="Tahoma"/>
          <w:color w:val="202122"/>
        </w:rPr>
      </w:pPr>
      <w:r w:rsidRPr="00C80843">
        <w:rPr>
          <w:rFonts w:ascii="Tahoma" w:hAnsi="Tahoma" w:cs="Tahoma" w:hint="eastAsia"/>
          <w:color w:val="202122"/>
          <w:rtl/>
        </w:rPr>
        <w:t>س</w:t>
      </w:r>
      <w:r w:rsidRPr="00C80843">
        <w:rPr>
          <w:rFonts w:ascii="Tahoma" w:hAnsi="Tahoma" w:cs="Tahoma" w:hint="cs"/>
          <w:color w:val="202122"/>
          <w:rtl/>
        </w:rPr>
        <w:t>ی</w:t>
      </w:r>
      <w:r w:rsidRPr="00C80843">
        <w:rPr>
          <w:rFonts w:ascii="Tahoma" w:hAnsi="Tahoma" w:cs="Tahoma" w:hint="eastAsia"/>
          <w:color w:val="202122"/>
          <w:rtl/>
        </w:rPr>
        <w:t>د</w:t>
      </w:r>
      <w:r w:rsidRPr="00C80843">
        <w:rPr>
          <w:rFonts w:ascii="Tahoma" w:hAnsi="Tahoma" w:cs="Tahoma"/>
          <w:color w:val="202122"/>
          <w:rtl/>
        </w:rPr>
        <w:t xml:space="preserve"> جمال‌الد</w:t>
      </w:r>
      <w:r w:rsidRPr="00C80843">
        <w:rPr>
          <w:rFonts w:ascii="Tahoma" w:hAnsi="Tahoma" w:cs="Tahoma" w:hint="cs"/>
          <w:color w:val="202122"/>
          <w:rtl/>
        </w:rPr>
        <w:t>ی</w:t>
      </w:r>
      <w:r w:rsidRPr="00C80843">
        <w:rPr>
          <w:rFonts w:ascii="Tahoma" w:hAnsi="Tahoma" w:cs="Tahoma" w:hint="eastAsia"/>
          <w:color w:val="202122"/>
          <w:rtl/>
        </w:rPr>
        <w:t>ن</w:t>
      </w:r>
      <w:r w:rsidRPr="00C80843">
        <w:rPr>
          <w:rFonts w:ascii="Tahoma" w:hAnsi="Tahoma" w:cs="Tahoma"/>
          <w:color w:val="202122"/>
          <w:rtl/>
        </w:rPr>
        <w:t xml:space="preserve"> واعظ اصفهان</w:t>
      </w:r>
      <w:r w:rsidRPr="00C80843">
        <w:rPr>
          <w:rFonts w:ascii="Tahoma" w:hAnsi="Tahoma" w:cs="Tahoma" w:hint="cs"/>
          <w:color w:val="202122"/>
          <w:rtl/>
        </w:rPr>
        <w:t>ی</w:t>
      </w:r>
      <w:r>
        <w:rPr>
          <w:rFonts w:ascii="Tahoma" w:hAnsi="Tahoma" w:cs="Tahoma" w:hint="cs"/>
          <w:color w:val="202122"/>
          <w:rtl/>
        </w:rPr>
        <w:t xml:space="preserve"> هم</w:t>
      </w:r>
      <w:r w:rsidRPr="00C80843">
        <w:rPr>
          <w:rFonts w:ascii="Tahoma" w:hAnsi="Tahoma" w:cs="Tahoma"/>
          <w:color w:val="202122"/>
          <w:rtl/>
        </w:rPr>
        <w:t xml:space="preserve"> پس از فرار به بروجرد</w:t>
      </w:r>
      <w:r>
        <w:rPr>
          <w:rFonts w:ascii="Tahoma" w:hAnsi="Tahoma" w:cs="Tahoma" w:hint="cs"/>
          <w:color w:val="202122"/>
          <w:rtl/>
        </w:rPr>
        <w:t>،</w:t>
      </w:r>
      <w:r w:rsidRPr="00C80843">
        <w:rPr>
          <w:rFonts w:ascii="Tahoma" w:hAnsi="Tahoma" w:cs="Tahoma"/>
          <w:color w:val="202122"/>
          <w:rtl/>
        </w:rPr>
        <w:t xml:space="preserve"> به قتل رس</w:t>
      </w:r>
      <w:r w:rsidRPr="00C80843">
        <w:rPr>
          <w:rFonts w:ascii="Tahoma" w:hAnsi="Tahoma" w:cs="Tahoma" w:hint="cs"/>
          <w:color w:val="202122"/>
          <w:rtl/>
        </w:rPr>
        <w:t>ی</w:t>
      </w:r>
      <w:r w:rsidRPr="00C80843">
        <w:rPr>
          <w:rFonts w:ascii="Tahoma" w:hAnsi="Tahoma" w:cs="Tahoma" w:hint="eastAsia"/>
          <w:color w:val="202122"/>
          <w:rtl/>
        </w:rPr>
        <w:t>د</w:t>
      </w:r>
    </w:p>
    <w:p w:rsidR="002F5B9F" w:rsidRPr="00C80843" w:rsidRDefault="002F5B9F" w:rsidP="002F5B9F">
      <w:pPr>
        <w:bidi/>
        <w:spacing w:after="0" w:line="360" w:lineRule="auto"/>
        <w:ind w:firstLine="720"/>
        <w:rPr>
          <w:rFonts w:ascii="Tahoma" w:hAnsi="Tahoma" w:cs="Tahoma"/>
          <w:color w:val="202122"/>
        </w:rPr>
      </w:pPr>
      <w:r w:rsidRPr="00C80843">
        <w:rPr>
          <w:rFonts w:ascii="Tahoma" w:hAnsi="Tahoma" w:cs="Tahoma" w:hint="cs"/>
          <w:color w:val="202122"/>
          <w:rtl/>
        </w:rPr>
        <w:t>ی</w:t>
      </w:r>
      <w:r w:rsidRPr="00C80843">
        <w:rPr>
          <w:rFonts w:ascii="Tahoma" w:hAnsi="Tahoma" w:cs="Tahoma" w:hint="eastAsia"/>
          <w:color w:val="202122"/>
          <w:rtl/>
        </w:rPr>
        <w:t>ح</w:t>
      </w:r>
      <w:r w:rsidRPr="00C80843">
        <w:rPr>
          <w:rFonts w:ascii="Tahoma" w:hAnsi="Tahoma" w:cs="Tahoma" w:hint="cs"/>
          <w:color w:val="202122"/>
          <w:rtl/>
        </w:rPr>
        <w:t>یی</w:t>
      </w:r>
      <w:r w:rsidRPr="00C80843">
        <w:rPr>
          <w:rFonts w:ascii="Tahoma" w:hAnsi="Tahoma" w:cs="Tahoma"/>
          <w:color w:val="202122"/>
          <w:rtl/>
        </w:rPr>
        <w:t xml:space="preserve"> م</w:t>
      </w:r>
      <w:r w:rsidRPr="00C80843">
        <w:rPr>
          <w:rFonts w:ascii="Tahoma" w:hAnsi="Tahoma" w:cs="Tahoma" w:hint="cs"/>
          <w:color w:val="202122"/>
          <w:rtl/>
        </w:rPr>
        <w:t>ی</w:t>
      </w:r>
      <w:r w:rsidRPr="00C80843">
        <w:rPr>
          <w:rFonts w:ascii="Tahoma" w:hAnsi="Tahoma" w:cs="Tahoma" w:hint="eastAsia"/>
          <w:color w:val="202122"/>
          <w:rtl/>
        </w:rPr>
        <w:t>رزا</w:t>
      </w:r>
      <w:r w:rsidRPr="00C80843">
        <w:rPr>
          <w:rFonts w:ascii="Tahoma" w:hAnsi="Tahoma" w:cs="Tahoma"/>
          <w:color w:val="202122"/>
          <w:rtl/>
        </w:rPr>
        <w:t xml:space="preserve"> اسکندر</w:t>
      </w:r>
      <w:r w:rsidRPr="00C80843">
        <w:rPr>
          <w:rFonts w:ascii="Tahoma" w:hAnsi="Tahoma" w:cs="Tahoma" w:hint="cs"/>
          <w:color w:val="202122"/>
          <w:rtl/>
        </w:rPr>
        <w:t>ی</w:t>
      </w:r>
      <w:r w:rsidRPr="00C80843">
        <w:rPr>
          <w:rFonts w:ascii="Tahoma" w:hAnsi="Tahoma" w:cs="Tahoma" w:hint="eastAsia"/>
          <w:color w:val="202122"/>
          <w:rtl/>
        </w:rPr>
        <w:t>،</w:t>
      </w:r>
      <w:r w:rsidRPr="00C80843">
        <w:rPr>
          <w:rFonts w:ascii="Tahoma" w:hAnsi="Tahoma" w:cs="Tahoma"/>
          <w:color w:val="202122"/>
          <w:rtl/>
        </w:rPr>
        <w:t xml:space="preserve"> شاه‌زاده مشروطه‌خواه</w:t>
      </w:r>
      <w:r>
        <w:rPr>
          <w:rFonts w:ascii="Tahoma" w:hAnsi="Tahoma" w:cs="Tahoma" w:hint="cs"/>
          <w:color w:val="202122"/>
          <w:rtl/>
        </w:rPr>
        <w:t xml:space="preserve"> هم</w:t>
      </w:r>
      <w:r w:rsidRPr="00C80843">
        <w:rPr>
          <w:rFonts w:ascii="Tahoma" w:hAnsi="Tahoma" w:cs="Tahoma"/>
          <w:color w:val="202122"/>
          <w:rtl/>
        </w:rPr>
        <w:t xml:space="preserve"> از جراحت در جر</w:t>
      </w:r>
      <w:r w:rsidRPr="00C80843">
        <w:rPr>
          <w:rFonts w:ascii="Tahoma" w:hAnsi="Tahoma" w:cs="Tahoma" w:hint="cs"/>
          <w:color w:val="202122"/>
          <w:rtl/>
        </w:rPr>
        <w:t>ی</w:t>
      </w:r>
      <w:r w:rsidRPr="00C80843">
        <w:rPr>
          <w:rFonts w:ascii="Tahoma" w:hAnsi="Tahoma" w:cs="Tahoma" w:hint="eastAsia"/>
          <w:color w:val="202122"/>
          <w:rtl/>
        </w:rPr>
        <w:t>ان</w:t>
      </w:r>
      <w:r w:rsidRPr="00C80843">
        <w:rPr>
          <w:rFonts w:ascii="Tahoma" w:hAnsi="Tahoma" w:cs="Tahoma"/>
          <w:color w:val="202122"/>
          <w:rtl/>
        </w:rPr>
        <w:t xml:space="preserve"> توپ‌بند</w:t>
      </w:r>
      <w:r w:rsidRPr="00C80843">
        <w:rPr>
          <w:rFonts w:ascii="Tahoma" w:hAnsi="Tahoma" w:cs="Tahoma" w:hint="cs"/>
          <w:color w:val="202122"/>
          <w:rtl/>
        </w:rPr>
        <w:t>ی</w:t>
      </w:r>
      <w:r w:rsidRPr="00C80843">
        <w:rPr>
          <w:rFonts w:ascii="Tahoma" w:hAnsi="Tahoma" w:cs="Tahoma"/>
          <w:color w:val="202122"/>
          <w:rtl/>
        </w:rPr>
        <w:t xml:space="preserve"> درگذشت</w:t>
      </w:r>
    </w:p>
    <w:p w:rsidR="002F5B9F" w:rsidRDefault="002F5B9F" w:rsidP="002F5B9F">
      <w:pPr>
        <w:bidi/>
        <w:spacing w:after="0" w:line="360" w:lineRule="auto"/>
        <w:ind w:firstLine="720"/>
        <w:rPr>
          <w:rFonts w:ascii="Tahoma" w:hAnsi="Tahoma" w:cs="Tahoma"/>
          <w:color w:val="202122"/>
          <w:rtl/>
          <w:lang w:bidi="fa-IR"/>
        </w:rPr>
      </w:pPr>
      <w:r w:rsidRPr="00C80843">
        <w:rPr>
          <w:rFonts w:ascii="Tahoma" w:hAnsi="Tahoma" w:cs="Tahoma" w:hint="eastAsia"/>
          <w:color w:val="202122"/>
          <w:rtl/>
        </w:rPr>
        <w:t>س</w:t>
      </w:r>
      <w:r w:rsidRPr="00C80843">
        <w:rPr>
          <w:rFonts w:ascii="Tahoma" w:hAnsi="Tahoma" w:cs="Tahoma" w:hint="cs"/>
          <w:color w:val="202122"/>
          <w:rtl/>
        </w:rPr>
        <w:t>ی</w:t>
      </w:r>
      <w:r w:rsidRPr="00C80843">
        <w:rPr>
          <w:rFonts w:ascii="Tahoma" w:hAnsi="Tahoma" w:cs="Tahoma" w:hint="eastAsia"/>
          <w:color w:val="202122"/>
          <w:rtl/>
        </w:rPr>
        <w:t>دحسن</w:t>
      </w:r>
      <w:r w:rsidRPr="00C80843">
        <w:rPr>
          <w:rFonts w:ascii="Tahoma" w:hAnsi="Tahoma" w:cs="Tahoma"/>
          <w:color w:val="202122"/>
          <w:rtl/>
        </w:rPr>
        <w:t xml:space="preserve"> تق</w:t>
      </w:r>
      <w:r w:rsidRPr="00C80843">
        <w:rPr>
          <w:rFonts w:ascii="Tahoma" w:hAnsi="Tahoma" w:cs="Tahoma" w:hint="cs"/>
          <w:color w:val="202122"/>
          <w:rtl/>
        </w:rPr>
        <w:t>ی‌</w:t>
      </w:r>
      <w:r w:rsidRPr="00C80843">
        <w:rPr>
          <w:rFonts w:ascii="Tahoma" w:hAnsi="Tahoma" w:cs="Tahoma" w:hint="eastAsia"/>
          <w:color w:val="202122"/>
          <w:rtl/>
        </w:rPr>
        <w:t>زاده،</w:t>
      </w:r>
      <w:r w:rsidRPr="00C80843">
        <w:rPr>
          <w:rFonts w:ascii="Tahoma" w:hAnsi="Tahoma" w:cs="Tahoma"/>
          <w:color w:val="202122"/>
          <w:rtl/>
        </w:rPr>
        <w:t xml:space="preserve"> نما</w:t>
      </w:r>
      <w:r w:rsidRPr="00C80843">
        <w:rPr>
          <w:rFonts w:ascii="Tahoma" w:hAnsi="Tahoma" w:cs="Tahoma" w:hint="cs"/>
          <w:color w:val="202122"/>
          <w:rtl/>
        </w:rPr>
        <w:t>ی</w:t>
      </w:r>
      <w:r w:rsidRPr="00C80843">
        <w:rPr>
          <w:rFonts w:ascii="Tahoma" w:hAnsi="Tahoma" w:cs="Tahoma" w:hint="eastAsia"/>
          <w:color w:val="202122"/>
          <w:rtl/>
        </w:rPr>
        <w:t>نده</w:t>
      </w:r>
      <w:r w:rsidRPr="00C80843">
        <w:rPr>
          <w:rFonts w:ascii="Tahoma" w:hAnsi="Tahoma" w:cs="Tahoma"/>
          <w:color w:val="202122"/>
          <w:rtl/>
        </w:rPr>
        <w:t xml:space="preserve"> مجلس</w:t>
      </w:r>
      <w:r>
        <w:rPr>
          <w:rFonts w:ascii="Tahoma" w:hAnsi="Tahoma" w:cs="Tahoma" w:hint="cs"/>
          <w:color w:val="202122"/>
          <w:rtl/>
        </w:rPr>
        <w:t xml:space="preserve"> و </w:t>
      </w:r>
      <w:r w:rsidRPr="00C80843">
        <w:rPr>
          <w:rFonts w:ascii="Tahoma" w:hAnsi="Tahoma" w:cs="Tahoma" w:hint="eastAsia"/>
          <w:color w:val="202122"/>
          <w:rtl/>
        </w:rPr>
        <w:t>س</w:t>
      </w:r>
      <w:r w:rsidRPr="00C80843">
        <w:rPr>
          <w:rFonts w:ascii="Tahoma" w:hAnsi="Tahoma" w:cs="Tahoma" w:hint="cs"/>
          <w:color w:val="202122"/>
          <w:rtl/>
        </w:rPr>
        <w:t>ی</w:t>
      </w:r>
      <w:r w:rsidRPr="00C80843">
        <w:rPr>
          <w:rFonts w:ascii="Tahoma" w:hAnsi="Tahoma" w:cs="Tahoma" w:hint="eastAsia"/>
          <w:color w:val="202122"/>
          <w:rtl/>
        </w:rPr>
        <w:t>دعبدالرح</w:t>
      </w:r>
      <w:r w:rsidRPr="00C80843">
        <w:rPr>
          <w:rFonts w:ascii="Tahoma" w:hAnsi="Tahoma" w:cs="Tahoma" w:hint="cs"/>
          <w:color w:val="202122"/>
          <w:rtl/>
        </w:rPr>
        <w:t>ی</w:t>
      </w:r>
      <w:r w:rsidRPr="00C80843">
        <w:rPr>
          <w:rFonts w:ascii="Tahoma" w:hAnsi="Tahoma" w:cs="Tahoma" w:hint="eastAsia"/>
          <w:color w:val="202122"/>
          <w:rtl/>
        </w:rPr>
        <w:t>م</w:t>
      </w:r>
      <w:r w:rsidRPr="00C80843">
        <w:rPr>
          <w:rFonts w:ascii="Tahoma" w:hAnsi="Tahoma" w:cs="Tahoma"/>
          <w:color w:val="202122"/>
          <w:rtl/>
        </w:rPr>
        <w:t xml:space="preserve"> خلخال</w:t>
      </w:r>
      <w:r w:rsidRPr="00C80843">
        <w:rPr>
          <w:rFonts w:ascii="Tahoma" w:hAnsi="Tahoma" w:cs="Tahoma" w:hint="cs"/>
          <w:color w:val="202122"/>
          <w:rtl/>
        </w:rPr>
        <w:t>ی</w:t>
      </w:r>
      <w:r w:rsidRPr="00C80843">
        <w:rPr>
          <w:rFonts w:ascii="Tahoma" w:hAnsi="Tahoma" w:cs="Tahoma" w:hint="eastAsia"/>
          <w:color w:val="202122"/>
          <w:rtl/>
        </w:rPr>
        <w:t>،</w:t>
      </w:r>
      <w:r w:rsidRPr="00C80843">
        <w:rPr>
          <w:rFonts w:ascii="Tahoma" w:hAnsi="Tahoma" w:cs="Tahoma"/>
          <w:color w:val="202122"/>
          <w:rtl/>
        </w:rPr>
        <w:t xml:space="preserve"> روزنامه‌نگار به سفارت بر</w:t>
      </w:r>
      <w:r w:rsidRPr="00C80843">
        <w:rPr>
          <w:rFonts w:ascii="Tahoma" w:hAnsi="Tahoma" w:cs="Tahoma" w:hint="cs"/>
          <w:color w:val="202122"/>
          <w:rtl/>
        </w:rPr>
        <w:t>ی</w:t>
      </w:r>
      <w:r w:rsidRPr="00C80843">
        <w:rPr>
          <w:rFonts w:ascii="Tahoma" w:hAnsi="Tahoma" w:cs="Tahoma" w:hint="eastAsia"/>
          <w:color w:val="202122"/>
          <w:rtl/>
        </w:rPr>
        <w:t>تان</w:t>
      </w:r>
      <w:r w:rsidRPr="00C80843">
        <w:rPr>
          <w:rFonts w:ascii="Tahoma" w:hAnsi="Tahoma" w:cs="Tahoma" w:hint="cs"/>
          <w:color w:val="202122"/>
          <w:rtl/>
        </w:rPr>
        <w:t>ی</w:t>
      </w:r>
      <w:r w:rsidRPr="00C80843">
        <w:rPr>
          <w:rFonts w:ascii="Tahoma" w:hAnsi="Tahoma" w:cs="Tahoma" w:hint="eastAsia"/>
          <w:color w:val="202122"/>
          <w:rtl/>
        </w:rPr>
        <w:t>ا</w:t>
      </w:r>
      <w:r>
        <w:rPr>
          <w:rFonts w:ascii="Tahoma" w:hAnsi="Tahoma" w:cs="Tahoma"/>
          <w:color w:val="202122"/>
          <w:rtl/>
        </w:rPr>
        <w:t xml:space="preserve"> </w:t>
      </w:r>
      <w:r>
        <w:rPr>
          <w:rFonts w:ascii="Tahoma" w:hAnsi="Tahoma" w:cs="Tahoma" w:hint="cs"/>
          <w:color w:val="202122"/>
          <w:rtl/>
        </w:rPr>
        <w:t xml:space="preserve">پناهنده شدند و </w:t>
      </w:r>
      <w:r w:rsidRPr="00C80843">
        <w:rPr>
          <w:rFonts w:ascii="Tahoma" w:hAnsi="Tahoma" w:cs="Tahoma" w:hint="eastAsia"/>
          <w:color w:val="202122"/>
          <w:rtl/>
        </w:rPr>
        <w:t>ابراه</w:t>
      </w:r>
      <w:r w:rsidRPr="00C80843">
        <w:rPr>
          <w:rFonts w:ascii="Tahoma" w:hAnsi="Tahoma" w:cs="Tahoma" w:hint="cs"/>
          <w:color w:val="202122"/>
          <w:rtl/>
        </w:rPr>
        <w:t>ی</w:t>
      </w:r>
      <w:r w:rsidRPr="00C80843">
        <w:rPr>
          <w:rFonts w:ascii="Tahoma" w:hAnsi="Tahoma" w:cs="Tahoma" w:hint="eastAsia"/>
          <w:color w:val="202122"/>
          <w:rtl/>
        </w:rPr>
        <w:t>م</w:t>
      </w:r>
      <w:r w:rsidRPr="00C80843">
        <w:rPr>
          <w:rFonts w:ascii="Tahoma" w:hAnsi="Tahoma" w:cs="Tahoma"/>
          <w:color w:val="202122"/>
          <w:rtl/>
        </w:rPr>
        <w:t xml:space="preserve"> حک</w:t>
      </w:r>
      <w:r w:rsidRPr="00C80843">
        <w:rPr>
          <w:rFonts w:ascii="Tahoma" w:hAnsi="Tahoma" w:cs="Tahoma" w:hint="cs"/>
          <w:color w:val="202122"/>
          <w:rtl/>
        </w:rPr>
        <w:t>ی</w:t>
      </w:r>
      <w:r w:rsidRPr="00C80843">
        <w:rPr>
          <w:rFonts w:ascii="Tahoma" w:hAnsi="Tahoma" w:cs="Tahoma" w:hint="eastAsia"/>
          <w:color w:val="202122"/>
          <w:rtl/>
        </w:rPr>
        <w:t>م</w:t>
      </w:r>
      <w:r w:rsidRPr="00C80843">
        <w:rPr>
          <w:rFonts w:ascii="Tahoma" w:hAnsi="Tahoma" w:cs="Tahoma" w:hint="cs"/>
          <w:color w:val="202122"/>
          <w:rtl/>
        </w:rPr>
        <w:t>ی</w:t>
      </w:r>
      <w:r w:rsidRPr="00C80843">
        <w:rPr>
          <w:rFonts w:ascii="Tahoma" w:hAnsi="Tahoma" w:cs="Tahoma" w:hint="eastAsia"/>
          <w:color w:val="202122"/>
          <w:rtl/>
        </w:rPr>
        <w:t>،</w:t>
      </w:r>
      <w:r w:rsidRPr="00C80843">
        <w:rPr>
          <w:rFonts w:ascii="Tahoma" w:hAnsi="Tahoma" w:cs="Tahoma"/>
          <w:color w:val="202122"/>
          <w:rtl/>
        </w:rPr>
        <w:t xml:space="preserve"> نما</w:t>
      </w:r>
      <w:r w:rsidRPr="00C80843">
        <w:rPr>
          <w:rFonts w:ascii="Tahoma" w:hAnsi="Tahoma" w:cs="Tahoma" w:hint="cs"/>
          <w:color w:val="202122"/>
          <w:rtl/>
        </w:rPr>
        <w:t>ی</w:t>
      </w:r>
      <w:r w:rsidRPr="00C80843">
        <w:rPr>
          <w:rFonts w:ascii="Tahoma" w:hAnsi="Tahoma" w:cs="Tahoma" w:hint="eastAsia"/>
          <w:color w:val="202122"/>
          <w:rtl/>
        </w:rPr>
        <w:t>نده</w:t>
      </w:r>
      <w:r w:rsidRPr="00C80843">
        <w:rPr>
          <w:rFonts w:ascii="Tahoma" w:hAnsi="Tahoma" w:cs="Tahoma"/>
          <w:color w:val="202122"/>
          <w:rtl/>
        </w:rPr>
        <w:t xml:space="preserve"> مجلس </w:t>
      </w:r>
      <w:r>
        <w:rPr>
          <w:rFonts w:ascii="Tahoma" w:hAnsi="Tahoma" w:cs="Tahoma" w:hint="cs"/>
          <w:color w:val="202122"/>
          <w:rtl/>
        </w:rPr>
        <w:t xml:space="preserve">هم </w:t>
      </w:r>
      <w:r w:rsidRPr="00C80843">
        <w:rPr>
          <w:rFonts w:ascii="Tahoma" w:hAnsi="Tahoma" w:cs="Tahoma"/>
          <w:color w:val="202122"/>
          <w:rtl/>
        </w:rPr>
        <w:t>به سفارت فرانسه</w:t>
      </w:r>
      <w:r>
        <w:rPr>
          <w:rFonts w:ascii="Tahoma" w:hAnsi="Tahoma" w:cs="Tahoma" w:hint="cs"/>
          <w:color w:val="202122"/>
          <w:rtl/>
        </w:rPr>
        <w:t xml:space="preserve"> پناه برد. عده ای هم فراری شد و برخی شان خود را به اروپا رساندند.</w:t>
      </w:r>
      <w:r>
        <w:rPr>
          <w:rFonts w:ascii="Tahoma" w:hAnsi="Tahoma" w:cs="Tahoma" w:hint="cs"/>
          <w:color w:val="202122"/>
          <w:rtl/>
          <w:lang w:bidi="fa-IR"/>
        </w:rPr>
        <w:t xml:space="preserve"> </w:t>
      </w:r>
    </w:p>
    <w:p w:rsidR="002F5B9F" w:rsidRDefault="002F5B9F" w:rsidP="002F5B9F">
      <w:pPr>
        <w:bidi/>
        <w:spacing w:after="0" w:line="360" w:lineRule="auto"/>
        <w:ind w:firstLine="720"/>
        <w:rPr>
          <w:rFonts w:ascii="Tahoma" w:hAnsi="Tahoma" w:cs="Tahoma"/>
          <w:color w:val="202122"/>
          <w:rtl/>
        </w:rPr>
      </w:pPr>
      <w:r>
        <w:rPr>
          <w:rFonts w:ascii="Tahoma" w:hAnsi="Tahoma" w:cs="Tahoma" w:hint="cs"/>
          <w:color w:val="202122"/>
          <w:rtl/>
          <w:lang w:bidi="fa-IR"/>
        </w:rPr>
        <w:t xml:space="preserve">دو آیت اللهی که پس از تصویب اصول اول و دوم راضی شده و ادامه کار مجلس را لازم می شمردند ، یکی </w:t>
      </w:r>
      <w:r w:rsidRPr="00C80843">
        <w:rPr>
          <w:rFonts w:ascii="Tahoma" w:hAnsi="Tahoma" w:cs="Tahoma" w:hint="eastAsia"/>
          <w:color w:val="202122"/>
          <w:rtl/>
        </w:rPr>
        <w:t>س</w:t>
      </w:r>
      <w:r w:rsidRPr="00C80843">
        <w:rPr>
          <w:rFonts w:ascii="Tahoma" w:hAnsi="Tahoma" w:cs="Tahoma" w:hint="cs"/>
          <w:color w:val="202122"/>
          <w:rtl/>
        </w:rPr>
        <w:t>ی</w:t>
      </w:r>
      <w:r w:rsidRPr="00C80843">
        <w:rPr>
          <w:rFonts w:ascii="Tahoma" w:hAnsi="Tahoma" w:cs="Tahoma" w:hint="eastAsia"/>
          <w:color w:val="202122"/>
          <w:rtl/>
        </w:rPr>
        <w:t>د</w:t>
      </w:r>
      <w:r w:rsidRPr="00C80843">
        <w:rPr>
          <w:rFonts w:ascii="Tahoma" w:hAnsi="Tahoma" w:cs="Tahoma"/>
          <w:color w:val="202122"/>
          <w:rtl/>
        </w:rPr>
        <w:t xml:space="preserve"> عبدالله بهبهان</w:t>
      </w:r>
      <w:r w:rsidRPr="00C80843">
        <w:rPr>
          <w:rFonts w:ascii="Tahoma" w:hAnsi="Tahoma" w:cs="Tahoma" w:hint="cs"/>
          <w:color w:val="202122"/>
          <w:rtl/>
        </w:rPr>
        <w:t>ی</w:t>
      </w:r>
      <w:r>
        <w:rPr>
          <w:rFonts w:ascii="Tahoma" w:hAnsi="Tahoma" w:cs="Tahoma" w:hint="cs"/>
          <w:color w:val="202122"/>
          <w:rtl/>
        </w:rPr>
        <w:t xml:space="preserve"> بود که</w:t>
      </w:r>
      <w:r w:rsidRPr="00C80843">
        <w:rPr>
          <w:rFonts w:ascii="Tahoma" w:hAnsi="Tahoma" w:cs="Tahoma" w:hint="eastAsia"/>
          <w:color w:val="202122"/>
          <w:rtl/>
        </w:rPr>
        <w:t>،</w:t>
      </w:r>
      <w:r>
        <w:rPr>
          <w:rFonts w:ascii="Tahoma" w:hAnsi="Tahoma" w:cs="Tahoma"/>
          <w:color w:val="202122"/>
          <w:rtl/>
        </w:rPr>
        <w:t xml:space="preserve"> </w:t>
      </w:r>
      <w:r w:rsidRPr="00C80843">
        <w:rPr>
          <w:rFonts w:ascii="Tahoma" w:hAnsi="Tahoma" w:cs="Tahoma"/>
          <w:color w:val="202122"/>
          <w:rtl/>
        </w:rPr>
        <w:t>دستگ</w:t>
      </w:r>
      <w:r w:rsidRPr="00C80843">
        <w:rPr>
          <w:rFonts w:ascii="Tahoma" w:hAnsi="Tahoma" w:cs="Tahoma" w:hint="cs"/>
          <w:color w:val="202122"/>
          <w:rtl/>
        </w:rPr>
        <w:t>ی</w:t>
      </w:r>
      <w:r w:rsidRPr="00C80843">
        <w:rPr>
          <w:rFonts w:ascii="Tahoma" w:hAnsi="Tahoma" w:cs="Tahoma" w:hint="eastAsia"/>
          <w:color w:val="202122"/>
          <w:rtl/>
        </w:rPr>
        <w:t>ر</w:t>
      </w:r>
      <w:r>
        <w:rPr>
          <w:rFonts w:ascii="Tahoma" w:hAnsi="Tahoma" w:cs="Tahoma" w:hint="cs"/>
          <w:color w:val="202122"/>
          <w:rtl/>
        </w:rPr>
        <w:t xml:space="preserve"> </w:t>
      </w:r>
      <w:r w:rsidRPr="00C80843">
        <w:rPr>
          <w:rFonts w:ascii="Tahoma" w:hAnsi="Tahoma" w:cs="Tahoma"/>
          <w:color w:val="202122"/>
          <w:rtl/>
        </w:rPr>
        <w:t>و تبع</w:t>
      </w:r>
      <w:r w:rsidRPr="00C80843">
        <w:rPr>
          <w:rFonts w:ascii="Tahoma" w:hAnsi="Tahoma" w:cs="Tahoma" w:hint="cs"/>
          <w:color w:val="202122"/>
          <w:rtl/>
        </w:rPr>
        <w:t>ی</w:t>
      </w:r>
      <w:r w:rsidRPr="00C80843">
        <w:rPr>
          <w:rFonts w:ascii="Tahoma" w:hAnsi="Tahoma" w:cs="Tahoma" w:hint="eastAsia"/>
          <w:color w:val="202122"/>
          <w:rtl/>
        </w:rPr>
        <w:t>د</w:t>
      </w:r>
      <w:r w:rsidRPr="00C80843">
        <w:rPr>
          <w:rFonts w:ascii="Tahoma" w:hAnsi="Tahoma" w:cs="Tahoma"/>
          <w:color w:val="202122"/>
          <w:rtl/>
        </w:rPr>
        <w:t xml:space="preserve"> به عراق</w:t>
      </w:r>
      <w:r>
        <w:rPr>
          <w:rFonts w:ascii="Tahoma" w:hAnsi="Tahoma" w:cs="Tahoma" w:hint="cs"/>
          <w:color w:val="202122"/>
          <w:rtl/>
        </w:rPr>
        <w:t xml:space="preserve"> شد و </w:t>
      </w:r>
      <w:r w:rsidRPr="00C80843">
        <w:rPr>
          <w:rFonts w:ascii="Tahoma" w:hAnsi="Tahoma" w:cs="Tahoma" w:hint="eastAsia"/>
          <w:color w:val="202122"/>
          <w:rtl/>
        </w:rPr>
        <w:t>س</w:t>
      </w:r>
      <w:r w:rsidRPr="00C80843">
        <w:rPr>
          <w:rFonts w:ascii="Tahoma" w:hAnsi="Tahoma" w:cs="Tahoma" w:hint="cs"/>
          <w:color w:val="202122"/>
          <w:rtl/>
        </w:rPr>
        <w:t>ی</w:t>
      </w:r>
      <w:r w:rsidRPr="00C80843">
        <w:rPr>
          <w:rFonts w:ascii="Tahoma" w:hAnsi="Tahoma" w:cs="Tahoma" w:hint="eastAsia"/>
          <w:color w:val="202122"/>
          <w:rtl/>
        </w:rPr>
        <w:t>د</w:t>
      </w:r>
      <w:r w:rsidRPr="00C80843">
        <w:rPr>
          <w:rFonts w:ascii="Tahoma" w:hAnsi="Tahoma" w:cs="Tahoma"/>
          <w:color w:val="202122"/>
          <w:rtl/>
        </w:rPr>
        <w:t xml:space="preserve"> محمد طباطبائ</w:t>
      </w:r>
      <w:r w:rsidRPr="00C80843">
        <w:rPr>
          <w:rFonts w:ascii="Tahoma" w:hAnsi="Tahoma" w:cs="Tahoma" w:hint="cs"/>
          <w:color w:val="202122"/>
          <w:rtl/>
        </w:rPr>
        <w:t>ی</w:t>
      </w:r>
      <w:r>
        <w:rPr>
          <w:rFonts w:ascii="Tahoma" w:hAnsi="Tahoma" w:cs="Tahoma" w:hint="cs"/>
          <w:color w:val="202122"/>
          <w:rtl/>
        </w:rPr>
        <w:t xml:space="preserve"> هم سه روز بعد دستگیر و به خراسان فرستاده شد.</w:t>
      </w:r>
    </w:p>
    <w:p w:rsidR="002F5B9F" w:rsidRDefault="002F5B9F" w:rsidP="002F5B9F">
      <w:pPr>
        <w:bidi/>
        <w:spacing w:after="0" w:line="360" w:lineRule="auto"/>
        <w:ind w:firstLine="720"/>
        <w:rPr>
          <w:rFonts w:ascii="Tahoma" w:hAnsi="Tahoma" w:cs="Tahoma"/>
          <w:color w:val="202122"/>
          <w:rtl/>
        </w:rPr>
      </w:pPr>
      <w:r>
        <w:rPr>
          <w:rFonts w:ascii="Tahoma" w:hAnsi="Tahoma" w:cs="Tahoma" w:hint="cs"/>
          <w:color w:val="202122"/>
          <w:rtl/>
        </w:rPr>
        <w:t>بدین سان فصل اول مشروطه به پایان رسید و دوره ای آغاز شد که در مقابل استبدادی بلند پیش ار مشروطه به آن استبدادی صغیر نام داده اند چرا که این دوره عمر چندانی نداشت.</w:t>
      </w:r>
    </w:p>
    <w:p w:rsidR="002F5B9F" w:rsidRDefault="002F5B9F" w:rsidP="002F5B9F">
      <w:pPr>
        <w:bidi/>
        <w:spacing w:after="0" w:line="360" w:lineRule="auto"/>
        <w:rPr>
          <w:rFonts w:ascii="Tahoma" w:hAnsi="Tahoma" w:cs="Tahoma" w:hint="cs"/>
          <w:rtl/>
          <w:lang w:val="en-US" w:bidi="fa-IR"/>
        </w:rPr>
      </w:pPr>
    </w:p>
    <w:p w:rsidR="008D2EF2" w:rsidRDefault="008D2EF2" w:rsidP="008D2EF2">
      <w:pPr>
        <w:bidi/>
        <w:spacing w:after="0" w:line="360" w:lineRule="auto"/>
        <w:rPr>
          <w:rFonts w:ascii="Tahoma" w:hAnsi="Tahoma" w:cs="Tahoma" w:hint="cs"/>
          <w:rtl/>
          <w:lang w:val="en-US" w:bidi="fa-IR"/>
        </w:rPr>
      </w:pPr>
    </w:p>
    <w:p w:rsidR="008D2EF2" w:rsidRDefault="008D2EF2" w:rsidP="008D2EF2">
      <w:pPr>
        <w:bidi/>
        <w:spacing w:after="0" w:line="360" w:lineRule="auto"/>
        <w:ind w:firstLine="720"/>
        <w:rPr>
          <w:rFonts w:ascii="Tahoma" w:hAnsi="Tahoma" w:cs="Tahoma"/>
          <w:color w:val="000000" w:themeColor="text1"/>
          <w:shd w:val="clear" w:color="auto" w:fill="FFFFFF"/>
          <w:rtl/>
        </w:rPr>
      </w:pPr>
      <w:hyperlink r:id="rId11" w:tooltip="محمدعلی شاه" w:history="1">
        <w:r w:rsidRPr="00176A2D">
          <w:rPr>
            <w:rStyle w:val="Hyperlink"/>
            <w:rFonts w:ascii="Tahoma" w:hAnsi="Tahoma" w:cs="Tahoma"/>
            <w:color w:val="000000" w:themeColor="text1"/>
            <w:u w:val="none"/>
            <w:shd w:val="clear" w:color="auto" w:fill="FFFFFF"/>
            <w:rtl/>
          </w:rPr>
          <w:t>محمدعلی شاه</w:t>
        </w:r>
      </w:hyperlink>
      <w:r w:rsidRPr="00176A2D">
        <w:rPr>
          <w:rFonts w:ascii="Tahoma" w:hAnsi="Tahoma" w:cs="Tahoma"/>
          <w:color w:val="000000" w:themeColor="text1"/>
          <w:shd w:val="clear" w:color="auto" w:fill="FFFFFF"/>
        </w:rPr>
        <w:t xml:space="preserve"> </w:t>
      </w:r>
      <w:r w:rsidRPr="00176A2D">
        <w:rPr>
          <w:rFonts w:ascii="Tahoma" w:hAnsi="Tahoma" w:cs="Tahoma"/>
          <w:color w:val="000000" w:themeColor="text1"/>
          <w:shd w:val="clear" w:color="auto" w:fill="FFFFFF"/>
          <w:rtl/>
        </w:rPr>
        <w:t>ابتدا از تأیید</w:t>
      </w:r>
      <w:r w:rsidRPr="00176A2D">
        <w:rPr>
          <w:rFonts w:ascii="Tahoma" w:hAnsi="Tahoma" w:cs="Tahoma"/>
          <w:color w:val="000000" w:themeColor="text1"/>
          <w:shd w:val="clear" w:color="auto" w:fill="FFFFFF"/>
        </w:rPr>
        <w:t> </w:t>
      </w:r>
      <w:r w:rsidRPr="00176A2D">
        <w:rPr>
          <w:rFonts w:ascii="Tahoma" w:hAnsi="Tahoma" w:cs="Tahoma"/>
          <w:color w:val="000000" w:themeColor="text1"/>
          <w:shd w:val="clear" w:color="auto" w:fill="FFFFFF"/>
          <w:rtl/>
        </w:rPr>
        <w:t>این سند</w:t>
      </w:r>
      <w:r w:rsidRPr="00176A2D">
        <w:rPr>
          <w:rFonts w:ascii="Tahoma" w:hAnsi="Tahoma" w:cs="Tahoma"/>
          <w:color w:val="000000" w:themeColor="text1"/>
          <w:shd w:val="clear" w:color="auto" w:fill="FFFFFF"/>
        </w:rPr>
        <w:t> </w:t>
      </w:r>
      <w:r w:rsidRPr="00176A2D">
        <w:rPr>
          <w:rFonts w:ascii="Tahoma" w:hAnsi="Tahoma" w:cs="Tahoma"/>
          <w:color w:val="000000" w:themeColor="text1"/>
          <w:shd w:val="clear" w:color="auto" w:fill="FFFFFF"/>
          <w:rtl/>
        </w:rPr>
        <w:t xml:space="preserve">امتناع کرد، اما چون با اعتراض مردم در شهرهای عمده به خصوص تهران، تبریز، اصفهان، شیراز، مشهد، انزلی، کرمانشاه، کرمان و رشت مواجه شد، عقب نشست؛ در مجلس ملی حضور یافت، عهد کرد به قانون اساسی احترام بگذارد و </w:t>
      </w:r>
      <w:r>
        <w:rPr>
          <w:rFonts w:ascii="Tahoma" w:hAnsi="Tahoma" w:cs="Tahoma" w:hint="cs"/>
          <w:rtl/>
          <w:lang w:val="en-US" w:bidi="fa-IR"/>
        </w:rPr>
        <w:t>در تاریخ</w:t>
      </w:r>
      <w:r w:rsidRPr="002B41FD">
        <w:rPr>
          <w:rFonts w:ascii="Tahoma" w:hAnsi="Tahoma" w:cs="Tahoma"/>
          <w:color w:val="202122"/>
          <w:shd w:val="clear" w:color="auto" w:fill="FFFFFF"/>
          <w:rtl/>
        </w:rPr>
        <w:t xml:space="preserve"> </w:t>
      </w:r>
      <w:r>
        <w:rPr>
          <w:rFonts w:ascii="Tahoma" w:hAnsi="Tahoma" w:cs="Tahoma" w:hint="cs"/>
          <w:color w:val="202122"/>
          <w:shd w:val="clear" w:color="auto" w:fill="FFFFFF"/>
          <w:rtl/>
          <w:lang w:bidi="fa-IR"/>
        </w:rPr>
        <w:t>14</w:t>
      </w:r>
      <w:r w:rsidRPr="002B41FD">
        <w:rPr>
          <w:rFonts w:ascii="Tahoma" w:hAnsi="Tahoma" w:cs="Tahoma"/>
          <w:color w:val="202122"/>
          <w:shd w:val="clear" w:color="auto" w:fill="FFFFFF"/>
          <w:rtl/>
        </w:rPr>
        <w:t xml:space="preserve"> مهر </w:t>
      </w:r>
      <w:r>
        <w:rPr>
          <w:rFonts w:ascii="Tahoma" w:hAnsi="Tahoma" w:cs="Tahoma" w:hint="cs"/>
          <w:color w:val="202122"/>
          <w:shd w:val="clear" w:color="auto" w:fill="FFFFFF"/>
          <w:rtl/>
          <w:lang w:bidi="fa-IR"/>
        </w:rPr>
        <w:t>1286</w:t>
      </w:r>
      <w:r w:rsidRPr="002B41FD">
        <w:rPr>
          <w:rFonts w:ascii="Tahoma" w:hAnsi="Tahoma" w:cs="Tahoma"/>
          <w:color w:val="202122"/>
          <w:shd w:val="clear" w:color="auto" w:fill="FFFFFF"/>
          <w:rtl/>
        </w:rPr>
        <w:t xml:space="preserve"> خورشیدی، برابر با </w:t>
      </w:r>
      <w:r>
        <w:rPr>
          <w:rFonts w:ascii="Tahoma" w:hAnsi="Tahoma" w:cs="Tahoma" w:hint="cs"/>
          <w:color w:val="202122"/>
          <w:shd w:val="clear" w:color="auto" w:fill="FFFFFF"/>
          <w:rtl/>
          <w:lang w:bidi="fa-IR"/>
        </w:rPr>
        <w:t>7</w:t>
      </w:r>
      <w:r w:rsidRPr="002B41FD">
        <w:rPr>
          <w:rFonts w:ascii="Tahoma" w:hAnsi="Tahoma" w:cs="Tahoma"/>
          <w:color w:val="202122"/>
          <w:shd w:val="clear" w:color="auto" w:fill="FFFFFF"/>
          <w:rtl/>
        </w:rPr>
        <w:t xml:space="preserve"> اکتبر </w:t>
      </w:r>
      <w:r>
        <w:rPr>
          <w:rFonts w:ascii="Tahoma" w:hAnsi="Tahoma" w:cs="Tahoma" w:hint="cs"/>
          <w:color w:val="202122"/>
          <w:shd w:val="clear" w:color="auto" w:fill="FFFFFF"/>
          <w:rtl/>
          <w:lang w:bidi="fa-IR"/>
        </w:rPr>
        <w:t>1907</w:t>
      </w:r>
      <w:r w:rsidRPr="002B41FD">
        <w:rPr>
          <w:rFonts w:ascii="Tahoma" w:hAnsi="Tahoma" w:cs="Tahoma"/>
          <w:color w:val="202122"/>
          <w:shd w:val="clear" w:color="auto" w:fill="FFFFFF"/>
          <w:rtl/>
        </w:rPr>
        <w:t xml:space="preserve"> </w:t>
      </w:r>
      <w:r w:rsidRPr="00176A2D">
        <w:rPr>
          <w:rFonts w:ascii="Tahoma" w:hAnsi="Tahoma" w:cs="Tahoma"/>
          <w:color w:val="000000" w:themeColor="text1"/>
          <w:shd w:val="clear" w:color="auto" w:fill="FFFFFF"/>
          <w:rtl/>
        </w:rPr>
        <w:t>مهر سلطنتی را بر این سند زد.</w:t>
      </w:r>
      <w:r>
        <w:rPr>
          <w:rFonts w:ascii="Tahoma" w:hAnsi="Tahoma" w:cs="Tahoma" w:hint="cs"/>
          <w:color w:val="000000" w:themeColor="text1"/>
          <w:shd w:val="clear" w:color="auto" w:fill="FFFFFF"/>
          <w:rtl/>
        </w:rPr>
        <w:t xml:space="preserve"> اما هم او و هم شیخ فضل الله هر یک به دلیلی که به مقام شان مربوط می شد با مشروطه و قانون اساسی آن مخالف و مترصد بودند تا این داستان را کلا به پایان رسانند.</w:t>
      </w:r>
    </w:p>
    <w:p w:rsidR="008D2EF2" w:rsidRDefault="008D2EF2" w:rsidP="008D2EF2">
      <w:pPr>
        <w:bidi/>
        <w:spacing w:after="0" w:line="360" w:lineRule="auto"/>
        <w:ind w:firstLine="720"/>
        <w:rPr>
          <w:rFonts w:ascii="Tahoma" w:hAnsi="Tahoma" w:cs="Tahoma"/>
          <w:color w:val="202122"/>
          <w:rtl/>
        </w:rPr>
      </w:pPr>
      <w:r>
        <w:rPr>
          <w:rFonts w:ascii="Tahoma" w:hAnsi="Tahoma" w:cs="Tahoma" w:hint="cs"/>
          <w:color w:val="000000" w:themeColor="text1"/>
          <w:shd w:val="clear" w:color="auto" w:fill="FFFFFF"/>
          <w:rtl/>
        </w:rPr>
        <w:t xml:space="preserve">- شش ماه بعد، در </w:t>
      </w:r>
      <w:r w:rsidRPr="00A170F2">
        <w:rPr>
          <w:rFonts w:ascii="Tahoma" w:hAnsi="Tahoma" w:cs="Tahoma"/>
          <w:rtl/>
          <w:lang w:bidi="fa-IR"/>
        </w:rPr>
        <w:t>هشتم اسفند 1286</w:t>
      </w:r>
      <w:r>
        <w:rPr>
          <w:rFonts w:ascii="Tahoma" w:hAnsi="Tahoma" w:cs="Tahoma" w:hint="cs"/>
          <w:rtl/>
          <w:lang w:bidi="fa-IR"/>
        </w:rPr>
        <w:t xml:space="preserve">، گلولهء </w:t>
      </w:r>
      <w:r w:rsidRPr="00A170F2">
        <w:rPr>
          <w:rFonts w:ascii="Tahoma" w:hAnsi="Tahoma" w:cs="Tahoma"/>
          <w:rtl/>
          <w:lang w:bidi="fa-IR"/>
        </w:rPr>
        <w:t>ح</w:t>
      </w:r>
      <w:r w:rsidRPr="00A170F2">
        <w:rPr>
          <w:rFonts w:ascii="Tahoma" w:hAnsi="Tahoma" w:cs="Tahoma" w:hint="cs"/>
          <w:rtl/>
          <w:lang w:bidi="fa-IR"/>
        </w:rPr>
        <w:t>ی</w:t>
      </w:r>
      <w:r w:rsidRPr="00A170F2">
        <w:rPr>
          <w:rFonts w:ascii="Tahoma" w:hAnsi="Tahoma" w:cs="Tahoma" w:hint="eastAsia"/>
          <w:rtl/>
          <w:lang w:bidi="fa-IR"/>
        </w:rPr>
        <w:t>در</w:t>
      </w:r>
      <w:r w:rsidRPr="00A170F2">
        <w:rPr>
          <w:rFonts w:ascii="Tahoma" w:hAnsi="Tahoma" w:cs="Tahoma"/>
          <w:rtl/>
          <w:lang w:bidi="fa-IR"/>
        </w:rPr>
        <w:t xml:space="preserve"> خان عمواوغل</w:t>
      </w:r>
      <w:r w:rsidRPr="00A170F2">
        <w:rPr>
          <w:rFonts w:ascii="Tahoma" w:hAnsi="Tahoma" w:cs="Tahoma" w:hint="cs"/>
          <w:rtl/>
          <w:lang w:bidi="fa-IR"/>
        </w:rPr>
        <w:t>ی</w:t>
      </w:r>
      <w:r>
        <w:rPr>
          <w:rFonts w:ascii="Tahoma" w:hAnsi="Tahoma" w:cs="Tahoma" w:hint="cs"/>
          <w:rtl/>
          <w:lang w:bidi="fa-IR"/>
        </w:rPr>
        <w:t xml:space="preserve"> این بهانه را فراهم کرد. شیخ فضل الله به مخالفت علنی با مجلس و قانون اساسی پرداخت و شاه هم سه ماه بعد در </w:t>
      </w:r>
      <w:r>
        <w:rPr>
          <w:rFonts w:ascii="Tahoma" w:hAnsi="Tahoma" w:cs="Tahoma" w:hint="cs"/>
          <w:color w:val="202122"/>
          <w:rtl/>
          <w:lang w:bidi="fa-IR"/>
        </w:rPr>
        <w:t>2</w:t>
      </w:r>
      <w:r w:rsidRPr="005A3D52">
        <w:rPr>
          <w:rFonts w:ascii="Tahoma" w:hAnsi="Tahoma" w:cs="Tahoma"/>
          <w:color w:val="202122"/>
          <w:rtl/>
        </w:rPr>
        <w:t xml:space="preserve"> ت</w:t>
      </w:r>
      <w:r w:rsidRPr="005A3D52">
        <w:rPr>
          <w:rFonts w:ascii="Tahoma" w:hAnsi="Tahoma" w:cs="Tahoma" w:hint="cs"/>
          <w:color w:val="202122"/>
          <w:rtl/>
        </w:rPr>
        <w:t>ی</w:t>
      </w:r>
      <w:r w:rsidRPr="005A3D52">
        <w:rPr>
          <w:rFonts w:ascii="Tahoma" w:hAnsi="Tahoma" w:cs="Tahoma" w:hint="eastAsia"/>
          <w:color w:val="202122"/>
          <w:rtl/>
        </w:rPr>
        <w:t>ر</w:t>
      </w:r>
      <w:r w:rsidRPr="005A3D52">
        <w:rPr>
          <w:rFonts w:ascii="Tahoma" w:hAnsi="Tahoma" w:cs="Tahoma"/>
          <w:color w:val="202122"/>
          <w:rtl/>
        </w:rPr>
        <w:t xml:space="preserve"> </w:t>
      </w:r>
      <w:r>
        <w:rPr>
          <w:rFonts w:ascii="Tahoma" w:hAnsi="Tahoma" w:cs="Tahoma" w:hint="cs"/>
          <w:color w:val="202122"/>
          <w:rtl/>
          <w:lang w:bidi="fa-IR"/>
        </w:rPr>
        <w:t>1287</w:t>
      </w:r>
      <w:r w:rsidRPr="005A3D52">
        <w:rPr>
          <w:rFonts w:ascii="Tahoma" w:hAnsi="Tahoma" w:cs="Tahoma"/>
          <w:color w:val="202122"/>
          <w:rtl/>
        </w:rPr>
        <w:t xml:space="preserve"> برابر</w:t>
      </w:r>
      <w:r>
        <w:rPr>
          <w:rFonts w:ascii="Tahoma" w:hAnsi="Tahoma" w:cs="Tahoma" w:hint="cs"/>
          <w:color w:val="202122"/>
          <w:rtl/>
        </w:rPr>
        <w:t xml:space="preserve"> با</w:t>
      </w:r>
      <w:r w:rsidRPr="005A3D52">
        <w:rPr>
          <w:rFonts w:ascii="Tahoma" w:hAnsi="Tahoma" w:cs="Tahoma"/>
          <w:color w:val="202122"/>
          <w:rtl/>
        </w:rPr>
        <w:t xml:space="preserve"> </w:t>
      </w:r>
      <w:r>
        <w:rPr>
          <w:rFonts w:ascii="Tahoma" w:hAnsi="Tahoma" w:cs="Tahoma" w:hint="cs"/>
          <w:color w:val="202122"/>
          <w:rtl/>
          <w:lang w:bidi="fa-IR"/>
        </w:rPr>
        <w:t>23</w:t>
      </w:r>
      <w:r w:rsidRPr="005A3D52">
        <w:rPr>
          <w:rFonts w:ascii="Tahoma" w:hAnsi="Tahoma" w:cs="Tahoma"/>
          <w:color w:val="202122"/>
          <w:rtl/>
        </w:rPr>
        <w:t xml:space="preserve"> ژوئن </w:t>
      </w:r>
      <w:r>
        <w:rPr>
          <w:rFonts w:ascii="Tahoma" w:hAnsi="Tahoma" w:cs="Tahoma" w:hint="cs"/>
          <w:color w:val="202122"/>
          <w:rtl/>
          <w:lang w:bidi="fa-IR"/>
        </w:rPr>
        <w:t>1908</w:t>
      </w:r>
      <w:r w:rsidRPr="005A3D52">
        <w:rPr>
          <w:rFonts w:ascii="Tahoma" w:hAnsi="Tahoma" w:cs="Tahoma"/>
          <w:color w:val="202122"/>
          <w:rtl/>
        </w:rPr>
        <w:t xml:space="preserve"> م</w:t>
      </w:r>
      <w:r>
        <w:rPr>
          <w:rFonts w:ascii="Tahoma" w:hAnsi="Tahoma" w:cs="Tahoma" w:hint="cs"/>
          <w:color w:val="202122"/>
          <w:rtl/>
        </w:rPr>
        <w:t xml:space="preserve">یلادی دستور داد </w:t>
      </w:r>
      <w:r>
        <w:rPr>
          <w:rFonts w:ascii="Tahoma" w:hAnsi="Tahoma" w:cs="Tahoma" w:hint="cs"/>
          <w:rtl/>
          <w:lang w:bidi="fa-IR"/>
        </w:rPr>
        <w:t>که مجلس را تعطیل و نمایندگان و</w:t>
      </w:r>
      <w:r>
        <w:rPr>
          <w:rFonts w:ascii="Tahoma" w:hAnsi="Tahoma" w:cs="Tahoma" w:hint="cs"/>
          <w:color w:val="202122"/>
          <w:rtl/>
        </w:rPr>
        <w:t xml:space="preserve"> مشروطه خواهان را دستگیر کنند. این واقعه که منوچهر به توپ بستن ساختمان مجلس بوسیله قراق های کلنل لیاخوف شد سرآغاز دورانی است که «استبداد صغیر» نام گرفته است؛ استبدادی که به عمر کمتر از دو سالهء محلس مؤسسان یا مجلس اول و نیز دور اول مشروطه که با ملاحظات سکولار آغاز شده و به مشروطه مشروعه انجامیده بود پایان داد.</w:t>
      </w:r>
    </w:p>
    <w:p w:rsidR="008D2EF2" w:rsidRDefault="008D2EF2" w:rsidP="008D2EF2">
      <w:pPr>
        <w:bidi/>
        <w:spacing w:after="0" w:line="360" w:lineRule="auto"/>
        <w:rPr>
          <w:rFonts w:ascii="Tahoma" w:hAnsi="Tahoma" w:cs="Tahoma"/>
          <w:lang w:val="en-US" w:bidi="fa-IR"/>
        </w:rPr>
      </w:pPr>
    </w:p>
    <w:p w:rsidR="00FD2592" w:rsidRDefault="00FD2592" w:rsidP="00CF7030">
      <w:pPr>
        <w:tabs>
          <w:tab w:val="left" w:pos="3863"/>
        </w:tabs>
        <w:bidi/>
        <w:spacing w:after="0" w:line="360" w:lineRule="auto"/>
        <w:rPr>
          <w:rFonts w:ascii="Tahoma" w:hAnsi="Tahoma" w:cs="Tahoma"/>
          <w:rtl/>
          <w:lang w:val="en-US" w:bidi="fa-IR"/>
        </w:rPr>
      </w:pPr>
    </w:p>
    <w:p w:rsidR="001F26F3" w:rsidRDefault="001F26F3" w:rsidP="00CF7030">
      <w:pPr>
        <w:spacing w:after="0" w:line="360" w:lineRule="auto"/>
        <w:rPr>
          <w:rFonts w:ascii="Tahoma" w:hAnsi="Tahoma" w:cs="Tahoma"/>
          <w:rtl/>
          <w:lang w:val="en-US" w:bidi="fa-IR"/>
        </w:rPr>
      </w:pPr>
      <w:r>
        <w:rPr>
          <w:rFonts w:ascii="Tahoma" w:hAnsi="Tahoma" w:cs="Tahoma"/>
          <w:rtl/>
          <w:lang w:val="en-US" w:bidi="fa-IR"/>
        </w:rPr>
        <w:br w:type="page"/>
      </w:r>
    </w:p>
    <w:p w:rsidR="0017045F" w:rsidRDefault="001F26F3" w:rsidP="00CF7030">
      <w:pPr>
        <w:tabs>
          <w:tab w:val="left" w:pos="3863"/>
        </w:tabs>
        <w:bidi/>
        <w:spacing w:after="0" w:line="360" w:lineRule="auto"/>
        <w:rPr>
          <w:rFonts w:ascii="Tahoma" w:hAnsi="Tahoma" w:cs="Tahoma" w:hint="cs"/>
          <w:rtl/>
          <w:lang w:val="en-US" w:bidi="fa-IR"/>
        </w:rPr>
      </w:pPr>
      <w:r>
        <w:rPr>
          <w:rFonts w:ascii="Tahoma" w:hAnsi="Tahoma" w:cs="Tahoma" w:hint="cs"/>
          <w:rtl/>
          <w:lang w:val="en-US" w:bidi="fa-IR"/>
        </w:rPr>
        <w:lastRenderedPageBreak/>
        <w:t>17</w:t>
      </w:r>
      <w:bookmarkStart w:id="17" w:name="Seventeen"/>
      <w:bookmarkEnd w:id="17"/>
      <w:r w:rsidR="0017045F">
        <w:rPr>
          <w:rFonts w:ascii="Tahoma" w:hAnsi="Tahoma" w:cs="Tahoma" w:hint="cs"/>
          <w:rtl/>
          <w:lang w:val="en-US" w:bidi="fa-IR"/>
        </w:rPr>
        <w:t>. مشروطه خواهانی که تهران را فتح کرده و محمدعلیشاه را فراری داده و شیح فضل الله را به دار کشیدند خواستار چه بودند؟ چرا قانون اساسی مشروطه ءمشروعه را تصحیح نکردند؟</w:t>
      </w:r>
    </w:p>
    <w:p w:rsidR="00DA6847" w:rsidRDefault="00DA6847" w:rsidP="00DA6847">
      <w:pPr>
        <w:tabs>
          <w:tab w:val="left" w:pos="3863"/>
        </w:tabs>
        <w:bidi/>
        <w:spacing w:after="0" w:line="360" w:lineRule="auto"/>
        <w:rPr>
          <w:rFonts w:ascii="Tahoma" w:hAnsi="Tahoma" w:cs="Tahoma" w:hint="cs"/>
          <w:rtl/>
          <w:lang w:val="en-US" w:bidi="fa-IR"/>
        </w:rPr>
      </w:pPr>
    </w:p>
    <w:p w:rsidR="00DA6847" w:rsidRDefault="00DA6847" w:rsidP="00DA6847">
      <w:pPr>
        <w:bidi/>
        <w:spacing w:after="0" w:line="360" w:lineRule="auto"/>
        <w:ind w:firstLine="720"/>
        <w:rPr>
          <w:rFonts w:ascii="Tahoma" w:hAnsi="Tahoma" w:cs="Tahoma"/>
          <w:color w:val="202122"/>
          <w:rtl/>
        </w:rPr>
      </w:pPr>
      <w:r>
        <w:rPr>
          <w:rFonts w:ascii="Tahoma" w:hAnsi="Tahoma" w:cs="Tahoma" w:hint="cs"/>
          <w:color w:val="202122"/>
          <w:rtl/>
        </w:rPr>
        <w:t>اگر انقلاب به معنی برخاستن مردم و خلع ید از حاکمان باشد شاید بتوان آنچه را که در 28 تیر 1288 (یعنی سه سال پس از صدور فرمان تشکیل دارالشورا بوسیله مظفرالدین شاه ) رخ داد «انقلاب واقعی مشروطه» دانست؛ انقلابی که خیال می کنیم سه سال پیش از این تاریخ رخ داده بوده است.</w:t>
      </w:r>
    </w:p>
    <w:p w:rsidR="00DA6847" w:rsidRDefault="00DA6847" w:rsidP="00DA6847">
      <w:pPr>
        <w:tabs>
          <w:tab w:val="left" w:pos="3863"/>
        </w:tabs>
        <w:bidi/>
        <w:spacing w:after="0" w:line="360" w:lineRule="auto"/>
        <w:rPr>
          <w:rFonts w:ascii="Tahoma" w:hAnsi="Tahoma" w:cs="Tahoma" w:hint="cs"/>
          <w:rtl/>
          <w:lang w:val="en-US" w:bidi="fa-IR"/>
        </w:rPr>
      </w:pPr>
    </w:p>
    <w:p w:rsidR="00DA6847" w:rsidRDefault="00DA6847" w:rsidP="00DA6847">
      <w:pPr>
        <w:bidi/>
        <w:spacing w:after="0" w:line="360" w:lineRule="auto"/>
        <w:ind w:firstLine="720"/>
        <w:rPr>
          <w:rFonts w:ascii="Tahoma" w:hAnsi="Tahoma" w:cs="Tahoma"/>
          <w:rtl/>
          <w:lang w:val="en-US" w:bidi="fa-IR"/>
        </w:rPr>
      </w:pPr>
      <w:r>
        <w:rPr>
          <w:rFonts w:ascii="Tahoma" w:hAnsi="Tahoma" w:cs="Tahoma" w:hint="cs"/>
          <w:rtl/>
          <w:lang w:val="en-US" w:bidi="fa-IR"/>
        </w:rPr>
        <w:t>115 سال پیش مشروطه خواهان از سراسر ایران به فتح تهران اقدام کردند. محمدعلیشاه به سفارت روس پناهنده شد و گردن شیخ فضل الله به طناب دار بوسه زد اما این پرسش برای همیشه باقی است که مشروطه خواهان در پی چه خواستی چنین کردند؟</w:t>
      </w:r>
    </w:p>
    <w:p w:rsidR="00DA6847" w:rsidRDefault="00DA6847" w:rsidP="00DA6847">
      <w:pPr>
        <w:bidi/>
        <w:spacing w:after="0" w:line="360" w:lineRule="auto"/>
        <w:ind w:firstLine="720"/>
        <w:rPr>
          <w:rFonts w:ascii="Tahoma" w:hAnsi="Tahoma" w:cs="Tahoma"/>
          <w:color w:val="202122"/>
          <w:rtl/>
        </w:rPr>
      </w:pPr>
      <w:r>
        <w:rPr>
          <w:rFonts w:ascii="Tahoma" w:hAnsi="Tahoma" w:cs="Tahoma" w:hint="cs"/>
          <w:rtl/>
          <w:lang w:val="en-US" w:bidi="fa-IR"/>
        </w:rPr>
        <w:t xml:space="preserve">پاسخ معمولی به این پرسش آن است که مشروطه خواهان برای احیاء مشروطه و رفع استبدادی که مستقر شده بود چنین کردند و در پی اقدام و فداکاری های آنها بود که مشروطه و قانون اش به ایران برگشت و در نتیجهء آن مجلس دوم مشروطه، </w:t>
      </w:r>
      <w:r w:rsidRPr="00CA4BAC">
        <w:rPr>
          <w:rFonts w:ascii="Tahoma" w:hAnsi="Tahoma" w:cs="Tahoma"/>
          <w:rtl/>
          <w:lang w:val="en-US" w:bidi="fa-IR"/>
        </w:rPr>
        <w:t xml:space="preserve">پس از </w:t>
      </w:r>
      <w:r w:rsidRPr="00CA4BAC">
        <w:rPr>
          <w:rFonts w:ascii="Tahoma" w:hAnsi="Tahoma" w:cs="Tahoma" w:hint="cs"/>
          <w:rtl/>
          <w:lang w:val="en-US" w:bidi="fa-IR"/>
        </w:rPr>
        <w:t>ی</w:t>
      </w:r>
      <w:r w:rsidRPr="00CA4BAC">
        <w:rPr>
          <w:rFonts w:ascii="Tahoma" w:hAnsi="Tahoma" w:cs="Tahoma" w:hint="eastAsia"/>
          <w:rtl/>
          <w:lang w:val="en-US" w:bidi="fa-IR"/>
        </w:rPr>
        <w:t>ک</w:t>
      </w:r>
      <w:r w:rsidRPr="00CA4BAC">
        <w:rPr>
          <w:rFonts w:ascii="Tahoma" w:hAnsi="Tahoma" w:cs="Tahoma"/>
          <w:rtl/>
          <w:lang w:val="en-US" w:bidi="fa-IR"/>
        </w:rPr>
        <w:t xml:space="preserve"> سال و ۴ ماه و ۲۱ روز وقفه</w:t>
      </w:r>
      <w:r>
        <w:rPr>
          <w:rFonts w:ascii="Tahoma" w:hAnsi="Tahoma" w:cs="Tahoma" w:hint="cs"/>
          <w:rtl/>
          <w:lang w:val="en-US" w:bidi="fa-IR"/>
        </w:rPr>
        <w:t xml:space="preserve">، </w:t>
      </w:r>
      <w:r w:rsidRPr="00FF3D13">
        <w:rPr>
          <w:rFonts w:ascii="Tahoma" w:hAnsi="Tahoma" w:cs="Tahoma"/>
          <w:color w:val="202122"/>
          <w:rtl/>
        </w:rPr>
        <w:t xml:space="preserve">در آبان </w:t>
      </w:r>
      <w:r>
        <w:rPr>
          <w:rFonts w:ascii="Tahoma" w:hAnsi="Tahoma" w:cs="Tahoma" w:hint="cs"/>
          <w:color w:val="202122"/>
          <w:rtl/>
          <w:lang w:bidi="fa-IR"/>
        </w:rPr>
        <w:t>1288</w:t>
      </w:r>
      <w:r w:rsidRPr="00FF3D13">
        <w:rPr>
          <w:rFonts w:ascii="Tahoma" w:hAnsi="Tahoma" w:cs="Tahoma"/>
          <w:color w:val="202122"/>
          <w:rtl/>
        </w:rPr>
        <w:t xml:space="preserve"> تشک</w:t>
      </w:r>
      <w:r w:rsidRPr="00FF3D13">
        <w:rPr>
          <w:rFonts w:ascii="Tahoma" w:hAnsi="Tahoma" w:cs="Tahoma" w:hint="cs"/>
          <w:color w:val="202122"/>
          <w:rtl/>
        </w:rPr>
        <w:t>ی</w:t>
      </w:r>
      <w:r w:rsidRPr="00FF3D13">
        <w:rPr>
          <w:rFonts w:ascii="Tahoma" w:hAnsi="Tahoma" w:cs="Tahoma" w:hint="eastAsia"/>
          <w:color w:val="202122"/>
          <w:rtl/>
        </w:rPr>
        <w:t>ل</w:t>
      </w:r>
      <w:r w:rsidRPr="00FF3D13">
        <w:rPr>
          <w:rFonts w:ascii="Tahoma" w:hAnsi="Tahoma" w:cs="Tahoma"/>
          <w:color w:val="202122"/>
          <w:rtl/>
        </w:rPr>
        <w:t xml:space="preserve"> </w:t>
      </w:r>
      <w:r>
        <w:rPr>
          <w:rFonts w:ascii="Tahoma" w:hAnsi="Tahoma" w:cs="Tahoma" w:hint="cs"/>
          <w:color w:val="202122"/>
          <w:rtl/>
        </w:rPr>
        <w:t xml:space="preserve">شد و همت بر این گماشت که بر اساس سندی که دیگر متمم قانون اساسی خوانده می شد کار تمشیت امور کشور را آغاز کند. </w:t>
      </w:r>
    </w:p>
    <w:p w:rsidR="00DA6847" w:rsidRDefault="00DA6847" w:rsidP="00DA6847">
      <w:pPr>
        <w:bidi/>
        <w:spacing w:after="0" w:line="360" w:lineRule="auto"/>
        <w:ind w:firstLine="720"/>
        <w:rPr>
          <w:rFonts w:ascii="Tahoma" w:hAnsi="Tahoma" w:cs="Tahoma" w:hint="cs"/>
          <w:rtl/>
          <w:lang w:val="en-US" w:bidi="fa-IR"/>
        </w:rPr>
      </w:pPr>
      <w:r>
        <w:rPr>
          <w:rFonts w:ascii="Tahoma" w:hAnsi="Tahoma" w:cs="Tahoma" w:hint="cs"/>
          <w:color w:val="202122"/>
          <w:rtl/>
        </w:rPr>
        <w:t xml:space="preserve">آنجه در این پاسخ بصراحت گفته نمی شود آن است که در واقع </w:t>
      </w:r>
      <w:r>
        <w:rPr>
          <w:rFonts w:ascii="Tahoma" w:hAnsi="Tahoma" w:cs="Tahoma" w:hint="cs"/>
          <w:rtl/>
          <w:lang w:val="en-US" w:bidi="fa-IR"/>
        </w:rPr>
        <w:t xml:space="preserve">در تمام دو دهه بعد هم، که به نغییر سلسله قاجار به پهلوی انجامید، قرارداد مابین حکومت و ملت همان قانونی بود که شیخ فضل الله نوری آن را مشروطهء مشروعه خوانده و بر اساس آن مصوبات مجلس را ناگزیر به تطابق شان با شریعت فرقهء شیعه  دوازده امامی کرده بود. </w:t>
      </w:r>
    </w:p>
    <w:p w:rsidR="00DA6847" w:rsidRDefault="00DA6847" w:rsidP="00DA6847">
      <w:pPr>
        <w:bidi/>
        <w:spacing w:after="0" w:line="360" w:lineRule="auto"/>
        <w:ind w:firstLine="720"/>
        <w:rPr>
          <w:rFonts w:ascii="Tahoma" w:hAnsi="Tahoma" w:cs="Tahoma" w:hint="cs"/>
          <w:rtl/>
          <w:lang w:val="en-US" w:bidi="fa-IR"/>
        </w:rPr>
      </w:pPr>
    </w:p>
    <w:p w:rsidR="00DA6847" w:rsidRDefault="00DA6847" w:rsidP="00DA6847">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روع مجلس دوم، پادشاهی احمد شاه قاجار که چون به سن مناسب نرسیده بود نایب السطنه ای داشت، و هرج و مرج فراگیر در سراسر ایران، همه و همه مصادف بود با وقایع عمده ای در سطح جهان آن روز، مثل شروع جنگ جهانی اول و داستان میرزا کوچک خان و برقراری جمهوری گیلان در 5 سال پس از فتخ تهران یا پیروزی انقلاب روسیه در 3 سال بعد از آن و ایام چنین بود تا اینکه در 1300 ایران وارد قرن 14 همحری شد.</w:t>
      </w:r>
    </w:p>
    <w:p w:rsidR="00DA6847" w:rsidRDefault="00DA6847" w:rsidP="00DA6847">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بد نیست این را هم بگویم که معمولا در هر کشوری تغییر نخست وزیر و کابینه نشانه چیزی است که فرنگی ها به آن سکسکه سیاسی می گویند. هر چه عمر کابینه ها بلند تر باشد نشان برقراری آرامشی سیاسی در کشور است. در 12 سالی که از فتح تهران تا آغاز قرن 14 طول کشید ایران، با همان مشروطهء مشروعه شده دارای 18 نخست وزیر و کابینه بود که عمر هر کابینه چند ماهی بیش نبود. تا اینکه در آخرین ماه از آخرین سال قرن 13 همجری شمسی، یعنی در 4 اسفند 1299 در ایران کودتائی بوقوع پیوست و ایران وارد شونده به قرن 14 را به مسیری تازه انداخت. </w:t>
      </w:r>
    </w:p>
    <w:p w:rsidR="00DA6847" w:rsidRDefault="00DA6847" w:rsidP="00DA6847">
      <w:pPr>
        <w:bidi/>
        <w:spacing w:after="0" w:line="360" w:lineRule="auto"/>
        <w:ind w:firstLine="720"/>
        <w:rPr>
          <w:rFonts w:ascii="Tahoma" w:hAnsi="Tahoma" w:cs="Tahoma"/>
          <w:color w:val="202122"/>
          <w:shd w:val="clear" w:color="auto" w:fill="FFFFFF"/>
          <w:rtl/>
        </w:rPr>
      </w:pPr>
      <w:r w:rsidRPr="009A046C">
        <w:rPr>
          <w:rFonts w:ascii="Tahoma" w:hAnsi="Tahoma" w:cs="Tahoma"/>
          <w:color w:val="202122"/>
          <w:shd w:val="clear" w:color="auto" w:fill="FFFFFF"/>
          <w:rtl/>
        </w:rPr>
        <w:t xml:space="preserve">در آن 12 سال ایران 5 دوره مجلس شورای مشروطه مشروعه </w:t>
      </w:r>
      <w:r>
        <w:rPr>
          <w:rFonts w:ascii="Tahoma" w:hAnsi="Tahoma" w:cs="Tahoma" w:hint="cs"/>
          <w:color w:val="202122"/>
          <w:shd w:val="clear" w:color="auto" w:fill="FFFFFF"/>
          <w:rtl/>
        </w:rPr>
        <w:t xml:space="preserve"> هم </w:t>
      </w:r>
      <w:r w:rsidRPr="009A046C">
        <w:rPr>
          <w:rFonts w:ascii="Tahoma" w:hAnsi="Tahoma" w:cs="Tahoma"/>
          <w:color w:val="202122"/>
          <w:shd w:val="clear" w:color="auto" w:fill="FFFFFF"/>
          <w:rtl/>
        </w:rPr>
        <w:t xml:space="preserve">داشت که در آن مواد اول و دوم قانون اساسی رعایت می شد و همین رعایت شخصیت تاریخی دیگری را به ما می شناساند که سید حسن </w:t>
      </w:r>
      <w:r w:rsidRPr="009A046C">
        <w:rPr>
          <w:rFonts w:ascii="Tahoma" w:hAnsi="Tahoma" w:cs="Tahoma"/>
          <w:color w:val="202122"/>
          <w:shd w:val="clear" w:color="auto" w:fill="FFFFFF"/>
          <w:rtl/>
        </w:rPr>
        <w:lastRenderedPageBreak/>
        <w:t>طباطبایی زواره مشهور به سید حسن مدرّس نمایندهٔ دوره های دوم تا ششم مجلس شورای ملی است. او فقیه و مجتهد شیعه</w:t>
      </w:r>
      <w:r>
        <w:rPr>
          <w:rFonts w:ascii="Tahoma" w:hAnsi="Tahoma" w:cs="Tahoma" w:hint="cs"/>
          <w:color w:val="202122"/>
          <w:shd w:val="clear" w:color="auto" w:fill="FFFFFF"/>
          <w:rtl/>
        </w:rPr>
        <w:t xml:space="preserve"> ای</w:t>
      </w:r>
      <w:r w:rsidRPr="009A046C">
        <w:rPr>
          <w:rFonts w:ascii="Tahoma" w:hAnsi="Tahoma" w:cs="Tahoma"/>
          <w:color w:val="202122"/>
          <w:shd w:val="clear" w:color="auto" w:fill="FFFFFF"/>
          <w:rtl/>
        </w:rPr>
        <w:t xml:space="preserve"> بود که توانست در طی سال ها ق</w:t>
      </w:r>
      <w:r>
        <w:rPr>
          <w:rFonts w:ascii="Tahoma" w:hAnsi="Tahoma" w:cs="Tahoma" w:hint="cs"/>
          <w:color w:val="202122"/>
          <w:shd w:val="clear" w:color="auto" w:fill="FFFFFF"/>
          <w:rtl/>
        </w:rPr>
        <w:t>و</w:t>
      </w:r>
      <w:r>
        <w:rPr>
          <w:rFonts w:ascii="Tahoma" w:hAnsi="Tahoma" w:cs="Tahoma"/>
          <w:color w:val="202122"/>
          <w:shd w:val="clear" w:color="auto" w:fill="FFFFFF"/>
          <w:rtl/>
        </w:rPr>
        <w:t>ان</w:t>
      </w:r>
      <w:r>
        <w:rPr>
          <w:rFonts w:ascii="Tahoma" w:hAnsi="Tahoma" w:cs="Tahoma" w:hint="cs"/>
          <w:color w:val="202122"/>
          <w:shd w:val="clear" w:color="auto" w:fill="FFFFFF"/>
          <w:rtl/>
        </w:rPr>
        <w:t>ی</w:t>
      </w:r>
      <w:r w:rsidRPr="009A046C">
        <w:rPr>
          <w:rFonts w:ascii="Tahoma" w:hAnsi="Tahoma" w:cs="Tahoma"/>
          <w:color w:val="202122"/>
          <w:shd w:val="clear" w:color="auto" w:fill="FFFFFF"/>
          <w:rtl/>
        </w:rPr>
        <w:t xml:space="preserve">ن </w:t>
      </w:r>
      <w:r>
        <w:rPr>
          <w:rFonts w:ascii="Tahoma" w:hAnsi="Tahoma" w:cs="Tahoma" w:hint="cs"/>
          <w:color w:val="202122"/>
          <w:shd w:val="clear" w:color="auto" w:fill="FFFFFF"/>
          <w:rtl/>
        </w:rPr>
        <w:t xml:space="preserve">مختلف مدنی </w:t>
      </w:r>
      <w:r w:rsidRPr="009A046C">
        <w:rPr>
          <w:rFonts w:ascii="Tahoma" w:hAnsi="Tahoma" w:cs="Tahoma"/>
          <w:color w:val="202122"/>
          <w:shd w:val="clear" w:color="auto" w:fill="FFFFFF"/>
          <w:rtl/>
        </w:rPr>
        <w:t>را بر اساس</w:t>
      </w:r>
      <w:r>
        <w:rPr>
          <w:rFonts w:ascii="Tahoma" w:hAnsi="Tahoma" w:cs="Tahoma" w:hint="cs"/>
          <w:color w:val="202122"/>
          <w:shd w:val="clear" w:color="auto" w:fill="FFFFFF"/>
          <w:rtl/>
        </w:rPr>
        <w:t xml:space="preserve"> تطابق با</w:t>
      </w:r>
      <w:r w:rsidRPr="009A046C">
        <w:rPr>
          <w:rFonts w:ascii="Tahoma" w:hAnsi="Tahoma" w:cs="Tahoma"/>
          <w:color w:val="202122"/>
          <w:shd w:val="clear" w:color="auto" w:fill="FFFFFF"/>
          <w:rtl/>
        </w:rPr>
        <w:t xml:space="preserve"> شریعت فرقه شیعه 12 امامی</w:t>
      </w:r>
      <w:r>
        <w:rPr>
          <w:rFonts w:ascii="Tahoma" w:hAnsi="Tahoma" w:cs="Tahoma"/>
          <w:color w:val="202122"/>
          <w:shd w:val="clear" w:color="auto" w:fill="FFFFFF"/>
          <w:rtl/>
        </w:rPr>
        <w:t xml:space="preserve"> </w:t>
      </w:r>
      <w:r>
        <w:rPr>
          <w:rFonts w:ascii="Tahoma" w:hAnsi="Tahoma" w:cs="Tahoma" w:hint="cs"/>
          <w:color w:val="202122"/>
          <w:shd w:val="clear" w:color="auto" w:fill="FFFFFF"/>
          <w:rtl/>
        </w:rPr>
        <w:t>ویراستاری</w:t>
      </w:r>
      <w:r w:rsidRPr="009A046C">
        <w:rPr>
          <w:rFonts w:ascii="Tahoma" w:hAnsi="Tahoma" w:cs="Tahoma"/>
          <w:color w:val="202122"/>
          <w:shd w:val="clear" w:color="auto" w:fill="FFFFFF"/>
          <w:rtl/>
        </w:rPr>
        <w:t xml:space="preserve"> کرده و به تصویب برساند.</w:t>
      </w:r>
    </w:p>
    <w:p w:rsidR="00DA6847" w:rsidRDefault="00DA6847" w:rsidP="00DA6847">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باری تاریخ دو دههء آخر قرن 13 مشحون است از هرج و مرج، تکه تکه شدن کشور، پیدایش نیروهای مختلف سیاسی و کوشش برای اینکه، در امر قانون گزاری، وجود دو پدیده ضد سکولار، یعنی داشتن مذهب رسمی و تخصیص یک کرسی مجلس به هر اقلیت مذهبی، و مصوب شدن تصمیمات مجلس به شرط تطابق با شریعت فرقه 13 امامی، همگی رعایت شود.</w:t>
      </w:r>
    </w:p>
    <w:p w:rsidR="00DA6847" w:rsidRDefault="00DA6847" w:rsidP="00DA6847">
      <w:pPr>
        <w:bidi/>
        <w:spacing w:after="0" w:line="360" w:lineRule="auto"/>
        <w:ind w:firstLine="720"/>
        <w:rPr>
          <w:rFonts w:ascii="Tahoma" w:hAnsi="Tahoma" w:cs="Tahoma"/>
          <w:rtl/>
          <w:lang w:val="en-US" w:bidi="fa-IR"/>
        </w:rPr>
      </w:pPr>
      <w:r>
        <w:rPr>
          <w:rFonts w:ascii="Tahoma" w:hAnsi="Tahoma" w:cs="Tahoma" w:hint="cs"/>
          <w:color w:val="202122"/>
          <w:shd w:val="clear" w:color="auto" w:fill="FFFFFF"/>
          <w:rtl/>
        </w:rPr>
        <w:t>در عین حال در آن 12 سال اغتشاش حاکم بر ایران و توطئه های دربار و روس ها و انگلیس ها و فعال شدن بی پروای آخوندها آنچنان بود که فرصتی برای سکولار دموکرات ها باقی نمانده بود. بخصوص که بخش های مهمی از آنها از ایران گریخته و به کشورهای اروپا پناه برده بودند.</w:t>
      </w:r>
    </w:p>
    <w:p w:rsidR="00DA6847" w:rsidRDefault="00DA6847" w:rsidP="00DA6847">
      <w:pPr>
        <w:tabs>
          <w:tab w:val="left" w:pos="3863"/>
        </w:tabs>
        <w:bidi/>
        <w:spacing w:after="0" w:line="360" w:lineRule="auto"/>
        <w:rPr>
          <w:rFonts w:ascii="Tahoma" w:hAnsi="Tahoma" w:cs="Tahoma" w:hint="cs"/>
          <w:rtl/>
          <w:lang w:val="en-US" w:bidi="fa-IR"/>
        </w:rPr>
      </w:pPr>
    </w:p>
    <w:p w:rsidR="00DA6847" w:rsidRDefault="00DA6847" w:rsidP="00DA6847">
      <w:pPr>
        <w:tabs>
          <w:tab w:val="left" w:pos="3863"/>
        </w:tabs>
        <w:bidi/>
        <w:spacing w:after="0" w:line="360" w:lineRule="auto"/>
        <w:rPr>
          <w:rFonts w:ascii="Tahoma" w:hAnsi="Tahoma" w:cs="Tahoma"/>
          <w:rtl/>
          <w:lang w:val="en-US" w:bidi="fa-IR"/>
        </w:rPr>
      </w:pPr>
    </w:p>
    <w:p w:rsidR="0017045F" w:rsidRDefault="0017045F" w:rsidP="00DA6847">
      <w:pPr>
        <w:bidi/>
        <w:spacing w:after="0" w:line="360" w:lineRule="auto"/>
        <w:rPr>
          <w:rFonts w:ascii="Tahoma" w:hAnsi="Tahoma" w:cs="Tahoma" w:hint="cs"/>
          <w:rtl/>
          <w:lang w:val="en-US" w:bidi="fa-IR"/>
        </w:rPr>
      </w:pPr>
      <w:r w:rsidRPr="00DA6847">
        <w:rPr>
          <w:rFonts w:ascii="Tahoma" w:hAnsi="Tahoma" w:cs="Tahoma" w:hint="cs"/>
          <w:highlight w:val="yellow"/>
          <w:rtl/>
          <w:lang w:val="en-US" w:bidi="fa-IR"/>
        </w:rPr>
        <w:t>1</w:t>
      </w:r>
      <w:r w:rsidR="001F26F3" w:rsidRPr="00DA6847">
        <w:rPr>
          <w:rFonts w:ascii="Tahoma" w:hAnsi="Tahoma" w:cs="Tahoma" w:hint="cs"/>
          <w:highlight w:val="yellow"/>
          <w:rtl/>
          <w:lang w:val="en-US" w:bidi="fa-IR"/>
        </w:rPr>
        <w:t>8</w:t>
      </w:r>
      <w:bookmarkStart w:id="18" w:name="Eighteen"/>
      <w:bookmarkEnd w:id="18"/>
      <w:r w:rsidRPr="00DA6847">
        <w:rPr>
          <w:rFonts w:ascii="Tahoma" w:hAnsi="Tahoma" w:cs="Tahoma" w:hint="cs"/>
          <w:highlight w:val="yellow"/>
          <w:rtl/>
          <w:lang w:val="en-US" w:bidi="fa-IR"/>
        </w:rPr>
        <w:t xml:space="preserve">. </w:t>
      </w:r>
      <w:r w:rsidR="004512A1" w:rsidRPr="00DA6847">
        <w:rPr>
          <w:rFonts w:ascii="Tahoma" w:hAnsi="Tahoma" w:cs="Tahoma" w:hint="cs"/>
          <w:highlight w:val="yellow"/>
          <w:rtl/>
          <w:lang w:val="en-US" w:bidi="fa-IR"/>
        </w:rPr>
        <w:t xml:space="preserve">پس از دهه ای از بی کفایتی و پریشانی </w:t>
      </w:r>
      <w:r w:rsidR="00E00006" w:rsidRPr="00DA6847">
        <w:rPr>
          <w:rFonts w:ascii="Tahoma" w:hAnsi="Tahoma" w:cs="Tahoma" w:hint="cs"/>
          <w:highlight w:val="yellow"/>
          <w:rtl/>
          <w:lang w:val="en-US" w:bidi="fa-IR"/>
        </w:rPr>
        <w:t>چرا منورالفکرها به نظریه «مستبد منور» متوسل شدند؟</w:t>
      </w:r>
    </w:p>
    <w:p w:rsidR="00DA6847" w:rsidRDefault="00DA6847" w:rsidP="00DA6847">
      <w:pPr>
        <w:bidi/>
        <w:spacing w:after="0" w:line="360" w:lineRule="auto"/>
        <w:rPr>
          <w:rFonts w:ascii="Tahoma" w:hAnsi="Tahoma" w:cs="Tahoma" w:hint="cs"/>
          <w:rtl/>
          <w:lang w:val="en-US" w:bidi="fa-IR"/>
        </w:rPr>
      </w:pPr>
    </w:p>
    <w:p w:rsidR="00DA6847" w:rsidRDefault="00DA6847" w:rsidP="00DA6847">
      <w:pPr>
        <w:bidi/>
        <w:spacing w:after="0" w:line="360" w:lineRule="auto"/>
        <w:rPr>
          <w:rFonts w:ascii="Tahoma" w:hAnsi="Tahoma" w:cs="Tahoma"/>
          <w:rtl/>
          <w:lang w:bidi="fa-IR"/>
        </w:rPr>
      </w:pPr>
      <w:r>
        <w:rPr>
          <w:rFonts w:ascii="Tahoma" w:hAnsi="Tahoma" w:cs="Tahoma" w:hint="cs"/>
          <w:rtl/>
          <w:lang w:bidi="fa-IR"/>
        </w:rPr>
        <w:t xml:space="preserve">سکولار دموکرات های پراکنده </w:t>
      </w:r>
      <w:r>
        <w:rPr>
          <w:rFonts w:ascii="Tahoma" w:hAnsi="Tahoma" w:cs="Tahoma"/>
          <w:rtl/>
          <w:lang w:bidi="fa-IR"/>
        </w:rPr>
        <w:t>–</w:t>
      </w:r>
      <w:r>
        <w:rPr>
          <w:rFonts w:ascii="Tahoma" w:hAnsi="Tahoma" w:cs="Tahoma" w:hint="cs"/>
          <w:rtl/>
          <w:lang w:bidi="fa-IR"/>
        </w:rPr>
        <w:t xml:space="preserve"> چه در داخل کشور و چه در اروپا و چه در عثمانی - در پی هرج و مرجی که ایران را فرا گرفته بود به یک نظریه تازه رسیده بودند که شامل چهار جزء می شد: 1) حفط تمامیت ارضی کشوری به نام ایران، 2) ایجاد دولتی مرکزی ئ مقتدر، 3) دور کردن روحانیت از قدرت سیاسی، 4) نوسازی دولت و کشور . و همهء این خواست ها آنها را به یک راه حل می رساند. </w:t>
      </w:r>
    </w:p>
    <w:p w:rsidR="00DA6847" w:rsidRDefault="00DA6847" w:rsidP="00DA6847">
      <w:pPr>
        <w:bidi/>
        <w:spacing w:after="0" w:line="360" w:lineRule="auto"/>
        <w:ind w:firstLine="720"/>
        <w:rPr>
          <w:rFonts w:ascii="Tahoma" w:hAnsi="Tahoma" w:cs="Tahoma"/>
          <w:rtl/>
          <w:lang w:bidi="fa-IR"/>
        </w:rPr>
      </w:pPr>
      <w:r>
        <w:rPr>
          <w:rFonts w:ascii="Tahoma" w:hAnsi="Tahoma" w:cs="Tahoma" w:hint="cs"/>
          <w:rtl/>
          <w:lang w:bidi="fa-IR"/>
        </w:rPr>
        <w:t xml:space="preserve">بگذارید این راه حل را از زبان علی اکبر خان داور 35 ساله که چند سال بعد بنیانگزار دادگستری ایران شد بشنویم: </w:t>
      </w:r>
      <w:r w:rsidRPr="00B84413">
        <w:rPr>
          <w:rFonts w:ascii="Tahoma" w:hAnsi="Tahoma" w:cs="Tahoma"/>
          <w:rtl/>
          <w:lang w:bidi="fa-IR"/>
        </w:rPr>
        <w:t>«ما محتاج یک حکومت مقتدر هستیم که با سرنیزه تمام عادات ما را بک</w:t>
      </w:r>
      <w:r>
        <w:rPr>
          <w:rFonts w:ascii="Tahoma" w:hAnsi="Tahoma" w:cs="Tahoma" w:hint="cs"/>
          <w:rtl/>
          <w:lang w:bidi="fa-IR"/>
        </w:rPr>
        <w:t>َ</w:t>
      </w:r>
      <w:r w:rsidRPr="00B84413">
        <w:rPr>
          <w:rFonts w:ascii="Tahoma" w:hAnsi="Tahoma" w:cs="Tahoma"/>
          <w:rtl/>
          <w:lang w:bidi="fa-IR"/>
        </w:rPr>
        <w:t>ند، به چرند احرار و ترهات قائدین بی‌سواد ملت بخندد</w:t>
      </w:r>
      <w:r>
        <w:rPr>
          <w:rFonts w:ascii="Tahoma" w:hAnsi="Tahoma" w:cs="Tahoma" w:hint="cs"/>
          <w:rtl/>
          <w:lang w:bidi="fa-IR"/>
        </w:rPr>
        <w:t>،</w:t>
      </w:r>
      <w:r w:rsidRPr="00B84413">
        <w:rPr>
          <w:rFonts w:ascii="Tahoma" w:hAnsi="Tahoma" w:cs="Tahoma"/>
          <w:rtl/>
          <w:lang w:bidi="fa-IR"/>
        </w:rPr>
        <w:t xml:space="preserve"> و به هوچی بفهماند که باید ساکت ش</w:t>
      </w:r>
      <w:r>
        <w:rPr>
          <w:rFonts w:ascii="Tahoma" w:hAnsi="Tahoma" w:cs="Tahoma" w:hint="cs"/>
          <w:rtl/>
          <w:lang w:bidi="fa-IR"/>
        </w:rPr>
        <w:t>و</w:t>
      </w:r>
      <w:r w:rsidRPr="00B84413">
        <w:rPr>
          <w:rFonts w:ascii="Tahoma" w:hAnsi="Tahoma" w:cs="Tahoma"/>
          <w:rtl/>
          <w:lang w:bidi="fa-IR"/>
        </w:rPr>
        <w:t>د. به ملت نشان بدهد که چه قسم باید کار کرد... حکومت‌های دوره</w:t>
      </w:r>
      <w:r>
        <w:rPr>
          <w:rFonts w:ascii="Tahoma" w:hAnsi="Tahoma" w:cs="Tahoma" w:hint="cs"/>
          <w:rtl/>
          <w:lang w:bidi="fa-IR"/>
        </w:rPr>
        <w:t>ء</w:t>
      </w:r>
      <w:r w:rsidRPr="00B84413">
        <w:rPr>
          <w:rFonts w:ascii="Tahoma" w:hAnsi="Tahoma" w:cs="Tahoma"/>
          <w:rtl/>
          <w:lang w:bidi="fa-IR"/>
        </w:rPr>
        <w:t xml:space="preserve"> استبداد، تشدد و سختی می‌کردند ولی نه برای تربیت و ترقی ایران. ما می‌گوییم چون اصلاح امور ایران مانع بسیار دارد باید زور به کار برد.»</w:t>
      </w:r>
    </w:p>
    <w:p w:rsidR="00DA6847" w:rsidRDefault="00DA6847" w:rsidP="00DA6847">
      <w:pPr>
        <w:bidi/>
        <w:spacing w:after="0" w:line="360" w:lineRule="auto"/>
        <w:rPr>
          <w:rFonts w:ascii="Tahoma" w:hAnsi="Tahoma" w:cs="Tahoma"/>
          <w:rtl/>
          <w:lang w:bidi="fa-IR"/>
        </w:rPr>
      </w:pPr>
      <w:r>
        <w:rPr>
          <w:rFonts w:ascii="Tahoma" w:hAnsi="Tahoma" w:cs="Tahoma" w:hint="cs"/>
          <w:rtl/>
          <w:lang w:bidi="fa-IR"/>
        </w:rPr>
        <w:tab/>
        <w:t xml:space="preserve">و </w:t>
      </w:r>
      <w:r w:rsidRPr="00B84413">
        <w:rPr>
          <w:rFonts w:ascii="Tahoma" w:hAnsi="Tahoma" w:cs="Tahoma"/>
          <w:rtl/>
          <w:lang w:bidi="fa-IR"/>
        </w:rPr>
        <w:t>محمود افشار</w:t>
      </w:r>
      <w:r>
        <w:rPr>
          <w:rFonts w:ascii="Tahoma" w:hAnsi="Tahoma" w:cs="Tahoma" w:hint="cs"/>
          <w:rtl/>
          <w:lang w:bidi="fa-IR"/>
        </w:rPr>
        <w:t xml:space="preserve"> هم</w:t>
      </w:r>
      <w:r w:rsidRPr="00B84413">
        <w:rPr>
          <w:rFonts w:ascii="Tahoma" w:hAnsi="Tahoma" w:cs="Tahoma"/>
          <w:rtl/>
          <w:lang w:bidi="fa-IR"/>
        </w:rPr>
        <w:t xml:space="preserve"> می‌نوی</w:t>
      </w:r>
      <w:r>
        <w:rPr>
          <w:rFonts w:ascii="Tahoma" w:hAnsi="Tahoma" w:cs="Tahoma" w:hint="cs"/>
          <w:rtl/>
          <w:lang w:bidi="fa-IR"/>
        </w:rPr>
        <w:t>شت</w:t>
      </w:r>
      <w:r w:rsidRPr="00B84413">
        <w:rPr>
          <w:rFonts w:ascii="Tahoma" w:hAnsi="Tahoma" w:cs="Tahoma"/>
          <w:rtl/>
          <w:lang w:bidi="fa-IR"/>
        </w:rPr>
        <w:t>: «یک نفر مصلح، یک دماغ منور و فکر باز لازم است که هر روز صبح به زور درب منزل ما را جارو کند و چراغ کوچه‌های ما را به زور روشن کند و وضع لباس ما را به زور یکنواخت و یک روند کند، معارف ما را اصلاح کند، از فتنه‌های مجلس به زور جلوگیری کند، دربار سلطنتی ما را به زور اصلاح و تصفیه کند، عمله</w:t>
      </w:r>
      <w:r>
        <w:rPr>
          <w:rFonts w:ascii="Tahoma" w:hAnsi="Tahoma" w:cs="Tahoma" w:hint="cs"/>
          <w:rtl/>
          <w:lang w:bidi="fa-IR"/>
        </w:rPr>
        <w:t>ء</w:t>
      </w:r>
      <w:r w:rsidRPr="00B84413">
        <w:rPr>
          <w:rFonts w:ascii="Tahoma" w:hAnsi="Tahoma" w:cs="Tahoma"/>
          <w:rtl/>
          <w:lang w:bidi="fa-IR"/>
        </w:rPr>
        <w:t xml:space="preserve"> خلوت آن را به زور از اشخاص منورالفکر بگمارد، مستخدمان بی‌هنر ادارات را به زور خارج کند و چرخ ادارات را به زور به راه بیندازد</w:t>
      </w:r>
      <w:r>
        <w:rPr>
          <w:rFonts w:ascii="Tahoma" w:hAnsi="Tahoma" w:cs="Tahoma" w:hint="cs"/>
          <w:rtl/>
          <w:lang w:bidi="fa-IR"/>
        </w:rPr>
        <w:t>»</w:t>
      </w:r>
      <w:r w:rsidRPr="00B84413">
        <w:rPr>
          <w:rFonts w:ascii="Tahoma" w:hAnsi="Tahoma" w:cs="Tahoma"/>
          <w:rtl/>
          <w:lang w:bidi="fa-IR"/>
        </w:rPr>
        <w:t>.</w:t>
      </w:r>
    </w:p>
    <w:p w:rsidR="00DA6847" w:rsidRDefault="00DA6847" w:rsidP="00DA6847">
      <w:pPr>
        <w:bidi/>
        <w:spacing w:after="0" w:line="360" w:lineRule="auto"/>
        <w:rPr>
          <w:rFonts w:ascii="Tahoma" w:hAnsi="Tahoma" w:cs="Tahoma"/>
          <w:rtl/>
          <w:lang w:bidi="fa-IR"/>
        </w:rPr>
      </w:pPr>
      <w:r>
        <w:rPr>
          <w:rFonts w:ascii="Tahoma" w:hAnsi="Tahoma" w:cs="Tahoma" w:hint="cs"/>
          <w:rtl/>
          <w:lang w:bidi="fa-IR"/>
        </w:rPr>
        <w:tab/>
        <w:t>و سید حسن تقی زاده هم که عبا را کنار گذاشته و لباس اروپائی به تن کرده و معتقد شده بود که مشروطهء مشروعه نمی تواند همان «مشروطهء واقعی» باشد که سکولار دموکرات ها می خواستند، به صراحت می گفت که</w:t>
      </w:r>
      <w:r>
        <w:rPr>
          <w:rFonts w:ascii="Tahoma" w:hAnsi="Tahoma" w:cs="Tahoma"/>
          <w:rtl/>
          <w:lang w:bidi="fa-IR"/>
        </w:rPr>
        <w:t xml:space="preserve"> است</w:t>
      </w:r>
      <w:r>
        <w:rPr>
          <w:rFonts w:ascii="Tahoma" w:hAnsi="Tahoma" w:cs="Tahoma" w:hint="cs"/>
          <w:rtl/>
          <w:lang w:bidi="fa-IR"/>
        </w:rPr>
        <w:t>ق</w:t>
      </w:r>
      <w:r w:rsidRPr="00B84413">
        <w:rPr>
          <w:rFonts w:ascii="Tahoma" w:hAnsi="Tahoma" w:cs="Tahoma"/>
          <w:rtl/>
          <w:lang w:bidi="fa-IR"/>
        </w:rPr>
        <w:t xml:space="preserve">رار </w:t>
      </w:r>
      <w:r>
        <w:rPr>
          <w:rFonts w:ascii="Tahoma" w:hAnsi="Tahoma" w:cs="Tahoma" w:hint="cs"/>
          <w:rtl/>
          <w:lang w:bidi="fa-IR"/>
        </w:rPr>
        <w:t>«</w:t>
      </w:r>
      <w:r w:rsidRPr="00B84413">
        <w:rPr>
          <w:rFonts w:ascii="Tahoma" w:hAnsi="Tahoma" w:cs="Tahoma"/>
          <w:rtl/>
          <w:lang w:bidi="fa-IR"/>
        </w:rPr>
        <w:t>مشروطه</w:t>
      </w:r>
      <w:r>
        <w:rPr>
          <w:rFonts w:ascii="Tahoma" w:hAnsi="Tahoma" w:cs="Tahoma" w:hint="cs"/>
          <w:rtl/>
          <w:lang w:bidi="fa-IR"/>
        </w:rPr>
        <w:t>ء</w:t>
      </w:r>
      <w:r w:rsidRPr="00B84413">
        <w:rPr>
          <w:rFonts w:ascii="Tahoma" w:hAnsi="Tahoma" w:cs="Tahoma"/>
          <w:rtl/>
          <w:lang w:bidi="fa-IR"/>
        </w:rPr>
        <w:t xml:space="preserve"> واقعی</w:t>
      </w:r>
      <w:r>
        <w:rPr>
          <w:rFonts w:ascii="Tahoma" w:hAnsi="Tahoma" w:cs="Tahoma" w:hint="cs"/>
          <w:rtl/>
          <w:lang w:bidi="fa-IR"/>
        </w:rPr>
        <w:t>»</w:t>
      </w:r>
      <w:r w:rsidRPr="00B84413">
        <w:rPr>
          <w:rFonts w:ascii="Tahoma" w:hAnsi="Tahoma" w:cs="Tahoma"/>
          <w:rtl/>
          <w:lang w:bidi="fa-IR"/>
        </w:rPr>
        <w:t xml:space="preserve"> در ایران ممکن نیس</w:t>
      </w:r>
      <w:r>
        <w:rPr>
          <w:rFonts w:ascii="Tahoma" w:hAnsi="Tahoma" w:cs="Tahoma" w:hint="cs"/>
          <w:rtl/>
          <w:lang w:bidi="fa-IR"/>
        </w:rPr>
        <w:t>ت اما با توجه به ضرایط مملگت چاره ای نیست که</w:t>
      </w:r>
      <w:r w:rsidRPr="002E1BE6">
        <w:rPr>
          <w:rFonts w:ascii="Tahoma" w:hAnsi="Tahoma" w:cs="Tahoma"/>
          <w:rtl/>
          <w:lang w:bidi="fa-IR"/>
        </w:rPr>
        <w:t xml:space="preserve"> </w:t>
      </w:r>
      <w:r w:rsidRPr="00B84413">
        <w:rPr>
          <w:rFonts w:ascii="Tahoma" w:hAnsi="Tahoma" w:cs="Tahoma"/>
          <w:rtl/>
          <w:lang w:bidi="fa-IR"/>
        </w:rPr>
        <w:t>در چارچوب</w:t>
      </w:r>
      <w:r>
        <w:rPr>
          <w:rFonts w:ascii="Tahoma" w:hAnsi="Tahoma" w:cs="Tahoma" w:hint="cs"/>
          <w:rtl/>
          <w:lang w:bidi="fa-IR"/>
        </w:rPr>
        <w:t xml:space="preserve"> همین</w:t>
      </w:r>
      <w:r w:rsidRPr="00B84413">
        <w:rPr>
          <w:rFonts w:ascii="Tahoma" w:hAnsi="Tahoma" w:cs="Tahoma"/>
          <w:rtl/>
          <w:lang w:bidi="fa-IR"/>
        </w:rPr>
        <w:t xml:space="preserve"> مشروطه</w:t>
      </w:r>
      <w:r>
        <w:rPr>
          <w:rFonts w:ascii="Tahoma" w:hAnsi="Tahoma" w:cs="Tahoma" w:hint="cs"/>
          <w:rtl/>
          <w:lang w:bidi="fa-IR"/>
        </w:rPr>
        <w:t>ء</w:t>
      </w:r>
      <w:r w:rsidRPr="00B84413">
        <w:rPr>
          <w:rFonts w:ascii="Tahoma" w:hAnsi="Tahoma" w:cs="Tahoma"/>
          <w:rtl/>
          <w:lang w:bidi="fa-IR"/>
        </w:rPr>
        <w:t xml:space="preserve"> ناقص</w:t>
      </w:r>
      <w:r>
        <w:rPr>
          <w:rFonts w:ascii="Tahoma" w:hAnsi="Tahoma" w:cs="Tahoma" w:hint="cs"/>
          <w:rtl/>
          <w:lang w:bidi="fa-IR"/>
        </w:rPr>
        <w:t>ی که روی دست همه مانده عمل کرد و، در نتیجه،</w:t>
      </w:r>
      <w:r w:rsidRPr="00B84413">
        <w:rPr>
          <w:rFonts w:ascii="Tahoma" w:hAnsi="Tahoma" w:cs="Tahoma"/>
          <w:rtl/>
          <w:lang w:bidi="fa-IR"/>
        </w:rPr>
        <w:t xml:space="preserve"> روی کار آمدن حکومتی </w:t>
      </w:r>
      <w:r w:rsidRPr="00B84413">
        <w:rPr>
          <w:rFonts w:ascii="Tahoma" w:hAnsi="Tahoma" w:cs="Tahoma"/>
          <w:rtl/>
          <w:lang w:bidi="fa-IR"/>
        </w:rPr>
        <w:lastRenderedPageBreak/>
        <w:t xml:space="preserve">مقتدر و باثبات از نخستین فرایض فوری ایرانیان است. </w:t>
      </w:r>
      <w:r>
        <w:rPr>
          <w:rFonts w:ascii="Tahoma" w:hAnsi="Tahoma" w:cs="Tahoma" w:hint="cs"/>
          <w:rtl/>
          <w:lang w:bidi="fa-IR"/>
        </w:rPr>
        <w:t xml:space="preserve">او مردی از شمار </w:t>
      </w:r>
      <w:r>
        <w:rPr>
          <w:rFonts w:ascii="Tahoma" w:hAnsi="Tahoma" w:cs="Tahoma"/>
          <w:rtl/>
          <w:lang w:bidi="fa-IR"/>
        </w:rPr>
        <w:t>تجددگرا</w:t>
      </w:r>
      <w:r w:rsidRPr="00B84413">
        <w:rPr>
          <w:rFonts w:ascii="Tahoma" w:hAnsi="Tahoma" w:cs="Tahoma"/>
          <w:rtl/>
          <w:lang w:bidi="fa-IR"/>
        </w:rPr>
        <w:t>ی</w:t>
      </w:r>
      <w:r>
        <w:rPr>
          <w:rFonts w:ascii="Tahoma" w:hAnsi="Tahoma" w:cs="Tahoma" w:hint="cs"/>
          <w:rtl/>
          <w:lang w:bidi="fa-IR"/>
        </w:rPr>
        <w:t xml:space="preserve">ان بود که </w:t>
      </w:r>
      <w:r w:rsidRPr="00B84413">
        <w:rPr>
          <w:rFonts w:ascii="Tahoma" w:hAnsi="Tahoma" w:cs="Tahoma"/>
          <w:rtl/>
          <w:lang w:bidi="fa-IR"/>
        </w:rPr>
        <w:t>در کنار نگاه ناسیونالیستی ا</w:t>
      </w:r>
      <w:r>
        <w:rPr>
          <w:rFonts w:ascii="Tahoma" w:hAnsi="Tahoma" w:cs="Tahoma" w:hint="cs"/>
          <w:rtl/>
          <w:lang w:bidi="fa-IR"/>
        </w:rPr>
        <w:t>ش به هویت فرهنگی ایرانیان</w:t>
      </w:r>
      <w:r w:rsidRPr="00B84413">
        <w:rPr>
          <w:rFonts w:ascii="Tahoma" w:hAnsi="Tahoma" w:cs="Tahoma"/>
          <w:rtl/>
          <w:lang w:bidi="fa-IR"/>
        </w:rPr>
        <w:t xml:space="preserve"> </w:t>
      </w:r>
      <w:r>
        <w:rPr>
          <w:rFonts w:ascii="Tahoma" w:hAnsi="Tahoma" w:cs="Tahoma" w:hint="cs"/>
          <w:rtl/>
          <w:lang w:bidi="fa-IR"/>
        </w:rPr>
        <w:t>اجزاء</w:t>
      </w:r>
      <w:r w:rsidRPr="00B84413">
        <w:rPr>
          <w:rFonts w:ascii="Tahoma" w:hAnsi="Tahoma" w:cs="Tahoma"/>
          <w:rtl/>
          <w:lang w:bidi="fa-IR"/>
        </w:rPr>
        <w:t xml:space="preserve"> گفتمان جدیدی را شکل ‌</w:t>
      </w:r>
      <w:r>
        <w:rPr>
          <w:rFonts w:ascii="Tahoma" w:hAnsi="Tahoma" w:cs="Tahoma" w:hint="cs"/>
          <w:rtl/>
          <w:lang w:bidi="fa-IR"/>
        </w:rPr>
        <w:t xml:space="preserve">می </w:t>
      </w:r>
      <w:r w:rsidRPr="00B84413">
        <w:rPr>
          <w:rFonts w:ascii="Tahoma" w:hAnsi="Tahoma" w:cs="Tahoma"/>
          <w:rtl/>
          <w:lang w:bidi="fa-IR"/>
        </w:rPr>
        <w:t xml:space="preserve">داد که </w:t>
      </w:r>
      <w:r>
        <w:rPr>
          <w:rFonts w:ascii="Tahoma" w:hAnsi="Tahoma" w:cs="Tahoma" w:hint="cs"/>
          <w:rtl/>
          <w:lang w:bidi="fa-IR"/>
        </w:rPr>
        <w:t xml:space="preserve">عاقبت می توانست </w:t>
      </w:r>
      <w:r w:rsidRPr="00B84413">
        <w:rPr>
          <w:rFonts w:ascii="Tahoma" w:hAnsi="Tahoma" w:cs="Tahoma"/>
          <w:rtl/>
          <w:lang w:bidi="fa-IR"/>
        </w:rPr>
        <w:t>به ایجاد یک حکومت مرکزی مقتدر</w:t>
      </w:r>
      <w:r>
        <w:rPr>
          <w:rFonts w:ascii="Tahoma" w:hAnsi="Tahoma" w:cs="Tahoma" w:hint="cs"/>
          <w:rtl/>
          <w:lang w:bidi="fa-IR"/>
        </w:rPr>
        <w:t xml:space="preserve"> با مرکزیت یک «مستبد منور» بیانجامد.</w:t>
      </w:r>
    </w:p>
    <w:p w:rsidR="00DA6847" w:rsidRDefault="00DA6847" w:rsidP="00DA6847">
      <w:pPr>
        <w:bidi/>
        <w:spacing w:after="0" w:line="360" w:lineRule="auto"/>
        <w:rPr>
          <w:rFonts w:ascii="Tahoma" w:hAnsi="Tahoma" w:cs="Tahoma" w:hint="cs"/>
          <w:rtl/>
          <w:lang w:bidi="fa-IR"/>
        </w:rPr>
      </w:pPr>
      <w:r>
        <w:rPr>
          <w:rFonts w:ascii="Tahoma" w:hAnsi="Tahoma" w:cs="Tahoma" w:hint="cs"/>
          <w:rtl/>
          <w:lang w:bidi="fa-IR"/>
        </w:rPr>
        <w:tab/>
        <w:t>البته توجه کنید که مفهوم «استبداد منور» اختراع سکولار دموکرات های ایرانی نبود بلکه در اروپا سابقه ای بسیار کهن داشت که اگر عمری بود در برنامه های آینده به آن خواهیم پرداخت.</w:t>
      </w:r>
    </w:p>
    <w:p w:rsidR="00DA6847" w:rsidRDefault="00DA6847" w:rsidP="00DA6847">
      <w:pPr>
        <w:bidi/>
        <w:spacing w:after="0" w:line="360" w:lineRule="auto"/>
        <w:rPr>
          <w:rFonts w:ascii="Tahoma" w:hAnsi="Tahoma" w:cs="Tahoma" w:hint="cs"/>
          <w:rtl/>
          <w:lang w:bidi="fa-IR"/>
        </w:rPr>
      </w:pPr>
    </w:p>
    <w:p w:rsidR="001F26F3" w:rsidRDefault="001F26F3" w:rsidP="00CF7030">
      <w:pPr>
        <w:spacing w:after="0" w:line="360" w:lineRule="auto"/>
        <w:rPr>
          <w:rFonts w:ascii="Tahoma" w:hAnsi="Tahoma" w:cs="Tahoma"/>
          <w:rtl/>
          <w:lang w:val="en-US" w:bidi="fa-IR"/>
        </w:rPr>
      </w:pPr>
    </w:p>
    <w:p w:rsidR="00E00006" w:rsidRDefault="00E00006" w:rsidP="00CF7030">
      <w:pPr>
        <w:tabs>
          <w:tab w:val="left" w:pos="3863"/>
        </w:tabs>
        <w:bidi/>
        <w:spacing w:after="0" w:line="360" w:lineRule="auto"/>
        <w:rPr>
          <w:rFonts w:ascii="Tahoma" w:hAnsi="Tahoma" w:cs="Tahoma"/>
          <w:rtl/>
          <w:lang w:val="en-US" w:bidi="fa-IR"/>
        </w:rPr>
      </w:pPr>
      <w:r>
        <w:rPr>
          <w:rFonts w:ascii="Tahoma" w:hAnsi="Tahoma" w:cs="Tahoma" w:hint="cs"/>
          <w:rtl/>
          <w:lang w:val="en-US" w:bidi="fa-IR"/>
        </w:rPr>
        <w:t>1</w:t>
      </w:r>
      <w:r w:rsidR="001F26F3">
        <w:rPr>
          <w:rFonts w:ascii="Tahoma" w:hAnsi="Tahoma" w:cs="Tahoma" w:hint="cs"/>
          <w:rtl/>
          <w:lang w:val="en-US" w:bidi="fa-IR"/>
        </w:rPr>
        <w:t>9</w:t>
      </w:r>
      <w:bookmarkStart w:id="19" w:name="Nineteen"/>
      <w:bookmarkEnd w:id="19"/>
      <w:r>
        <w:rPr>
          <w:rFonts w:ascii="Tahoma" w:hAnsi="Tahoma" w:cs="Tahoma" w:hint="cs"/>
          <w:rtl/>
          <w:lang w:val="en-US" w:bidi="fa-IR"/>
        </w:rPr>
        <w:t>. چگونه مشروعیت پادشاهی پهلوی ها را همان متمم مشروعه شده تأمین می کرد؟</w:t>
      </w:r>
    </w:p>
    <w:p w:rsidR="00337756" w:rsidRDefault="00337756" w:rsidP="00337756">
      <w:pPr>
        <w:bidi/>
        <w:spacing w:after="0" w:line="360" w:lineRule="auto"/>
        <w:rPr>
          <w:rFonts w:ascii="Tahoma" w:hAnsi="Tahoma" w:cs="Tahoma" w:hint="cs"/>
          <w:rtl/>
          <w:lang w:val="en-US" w:bidi="fa-IR"/>
        </w:rPr>
      </w:pPr>
    </w:p>
    <w:p w:rsidR="00337756" w:rsidRDefault="00337756" w:rsidP="00337756">
      <w:pPr>
        <w:bidi/>
        <w:spacing w:after="0" w:line="360" w:lineRule="auto"/>
        <w:rPr>
          <w:rFonts w:ascii="Tahoma" w:hAnsi="Tahoma" w:cs="Tahoma" w:hint="cs"/>
          <w:rtl/>
          <w:lang w:val="en-US" w:bidi="fa-IR"/>
        </w:rPr>
      </w:pPr>
    </w:p>
    <w:p w:rsidR="00D773EC" w:rsidRDefault="00CF7030" w:rsidP="00337756">
      <w:pPr>
        <w:bidi/>
        <w:spacing w:after="0" w:line="360" w:lineRule="auto"/>
        <w:rPr>
          <w:rFonts w:ascii="Tahoma" w:hAnsi="Tahoma" w:cs="Tahoma"/>
          <w:lang w:val="en-US" w:bidi="fa-IR"/>
        </w:rPr>
      </w:pPr>
      <w:r>
        <w:rPr>
          <w:rFonts w:ascii="Tahoma" w:hAnsi="Tahoma" w:cs="Tahoma"/>
          <w:lang w:val="en-US" w:bidi="fa-IR"/>
        </w:rPr>
        <w:t>20</w:t>
      </w:r>
      <w:r w:rsidR="00E00006">
        <w:rPr>
          <w:rFonts w:ascii="Tahoma" w:hAnsi="Tahoma" w:cs="Tahoma" w:hint="cs"/>
          <w:rtl/>
          <w:lang w:val="en-US" w:bidi="fa-IR"/>
        </w:rPr>
        <w:t>. برآمدن کیش شخصیت و اینکه چرا نتایج دیکتاتوری اجتناب ناپذیر است؟</w:t>
      </w:r>
    </w:p>
    <w:p w:rsidR="00CF7030" w:rsidRDefault="00CF7030" w:rsidP="00CF7030">
      <w:pPr>
        <w:tabs>
          <w:tab w:val="left" w:pos="3863"/>
        </w:tabs>
        <w:bidi/>
        <w:spacing w:after="0" w:line="360" w:lineRule="auto"/>
        <w:rPr>
          <w:rFonts w:ascii="Tahoma" w:hAnsi="Tahoma" w:cs="Tahoma"/>
          <w:rtl/>
          <w:lang w:val="en-US" w:bidi="fa-IR"/>
        </w:rPr>
      </w:pPr>
    </w:p>
    <w:p w:rsidR="00EF148C" w:rsidRDefault="00EF148C" w:rsidP="00337756">
      <w:pPr>
        <w:tabs>
          <w:tab w:val="left" w:pos="9329"/>
        </w:tabs>
        <w:spacing w:after="0" w:line="360" w:lineRule="auto"/>
        <w:rPr>
          <w:rFonts w:ascii="Tahoma" w:hAnsi="Tahoma" w:cs="Tahoma"/>
          <w:lang w:val="en-US" w:bidi="fa-IR"/>
        </w:rPr>
      </w:pPr>
      <w:r>
        <w:rPr>
          <w:rFonts w:ascii="Tahoma" w:hAnsi="Tahoma" w:cs="Tahoma"/>
          <w:lang w:val="en-US" w:bidi="fa-IR"/>
        </w:rPr>
        <w:tab/>
      </w:r>
    </w:p>
    <w:p w:rsidR="00E00006" w:rsidRDefault="00EF148C" w:rsidP="00CF7030">
      <w:pPr>
        <w:tabs>
          <w:tab w:val="left" w:pos="3863"/>
        </w:tabs>
        <w:bidi/>
        <w:spacing w:after="0" w:line="360" w:lineRule="auto"/>
        <w:rPr>
          <w:rFonts w:ascii="Tahoma" w:hAnsi="Tahoma" w:cs="Tahoma" w:hint="cs"/>
          <w:rtl/>
          <w:lang w:val="en-US" w:bidi="fa-IR"/>
        </w:rPr>
      </w:pPr>
      <w:r>
        <w:rPr>
          <w:rFonts w:ascii="Tahoma" w:hAnsi="Tahoma" w:cs="Tahoma" w:hint="cs"/>
          <w:rtl/>
          <w:lang w:val="en-US" w:bidi="fa-IR"/>
        </w:rPr>
        <w:t>21</w:t>
      </w:r>
      <w:bookmarkStart w:id="20" w:name="TwentyOne"/>
      <w:bookmarkEnd w:id="20"/>
      <w:r w:rsidR="00E00006">
        <w:rPr>
          <w:rFonts w:ascii="Tahoma" w:hAnsi="Tahoma" w:cs="Tahoma" w:hint="cs"/>
          <w:rtl/>
          <w:lang w:val="en-US" w:bidi="fa-IR"/>
        </w:rPr>
        <w:t xml:space="preserve">. چرا با بازگشت به قانون اساسی مشروطه </w:t>
      </w:r>
      <w:r w:rsidR="004512A1">
        <w:rPr>
          <w:rFonts w:ascii="Tahoma" w:hAnsi="Tahoma" w:cs="Tahoma" w:hint="cs"/>
          <w:rtl/>
          <w:lang w:val="en-US" w:bidi="fa-IR"/>
        </w:rPr>
        <w:t>(</w:t>
      </w:r>
      <w:r w:rsidR="00E00006">
        <w:rPr>
          <w:rFonts w:ascii="Tahoma" w:hAnsi="Tahoma" w:cs="Tahoma" w:hint="cs"/>
          <w:rtl/>
          <w:lang w:val="en-US" w:bidi="fa-IR"/>
        </w:rPr>
        <w:t>جز تأمین پادشاهی شاهزاده رضا پهلوی</w:t>
      </w:r>
      <w:r w:rsidR="004512A1">
        <w:rPr>
          <w:rFonts w:ascii="Tahoma" w:hAnsi="Tahoma" w:cs="Tahoma" w:hint="cs"/>
          <w:rtl/>
          <w:lang w:val="en-US" w:bidi="fa-IR"/>
        </w:rPr>
        <w:t>)</w:t>
      </w:r>
      <w:r w:rsidR="00E00006">
        <w:rPr>
          <w:rFonts w:ascii="Tahoma" w:hAnsi="Tahoma" w:cs="Tahoma" w:hint="cs"/>
          <w:rtl/>
          <w:lang w:val="en-US" w:bidi="fa-IR"/>
        </w:rPr>
        <w:t xml:space="preserve"> نمی شود دخالت شریعت در آن را تصجیح کرد؟ (داستان </w:t>
      </w:r>
      <w:r w:rsidR="004512A1">
        <w:rPr>
          <w:rFonts w:ascii="Tahoma" w:hAnsi="Tahoma" w:cs="Tahoma" w:hint="cs"/>
          <w:rtl/>
          <w:lang w:val="en-US" w:bidi="fa-IR"/>
        </w:rPr>
        <w:t>«</w:t>
      </w:r>
      <w:r w:rsidR="00E00006">
        <w:rPr>
          <w:rFonts w:ascii="Tahoma" w:hAnsi="Tahoma" w:cs="Tahoma" w:hint="cs"/>
          <w:rtl/>
          <w:lang w:val="en-US" w:bidi="fa-IR"/>
        </w:rPr>
        <w:t>سنگر بندی</w:t>
      </w:r>
      <w:r w:rsidR="004512A1">
        <w:rPr>
          <w:rFonts w:ascii="Tahoma" w:hAnsi="Tahoma" w:cs="Tahoma" w:hint="cs"/>
          <w:rtl/>
          <w:lang w:val="en-US" w:bidi="fa-IR"/>
        </w:rPr>
        <w:t>»</w:t>
      </w:r>
      <w:r w:rsidR="00E00006">
        <w:rPr>
          <w:rFonts w:ascii="Tahoma" w:hAnsi="Tahoma" w:cs="Tahoma" w:hint="cs"/>
          <w:rtl/>
          <w:lang w:val="en-US" w:bidi="fa-IR"/>
        </w:rPr>
        <w:t xml:space="preserve"> برخی از مواد سند)</w:t>
      </w:r>
    </w:p>
    <w:p w:rsidR="00337756" w:rsidRDefault="00337756" w:rsidP="00337756">
      <w:pPr>
        <w:tabs>
          <w:tab w:val="left" w:pos="3863"/>
        </w:tabs>
        <w:bidi/>
        <w:spacing w:after="0" w:line="360" w:lineRule="auto"/>
        <w:rPr>
          <w:rFonts w:ascii="Tahoma" w:hAnsi="Tahoma" w:cs="Tahoma" w:hint="cs"/>
          <w:rtl/>
          <w:lang w:val="en-US" w:bidi="fa-IR"/>
        </w:rPr>
      </w:pPr>
    </w:p>
    <w:p w:rsidR="00B10636" w:rsidRDefault="00337756" w:rsidP="00B10636">
      <w:pPr>
        <w:bidi/>
        <w:spacing w:after="0" w:line="360" w:lineRule="auto"/>
        <w:rPr>
          <w:rFonts w:ascii="Tahoma" w:hAnsi="Tahoma" w:cs="Tahoma" w:hint="cs"/>
          <w:rtl/>
          <w:lang w:val="en-US" w:bidi="fa-IR"/>
        </w:rPr>
      </w:pPr>
      <w:r>
        <w:rPr>
          <w:rFonts w:ascii="Tahoma" w:hAnsi="Tahoma" w:cs="Tahoma" w:hint="cs"/>
          <w:rtl/>
        </w:rPr>
        <w:t xml:space="preserve">اگرچه هنگام سنگربندی و مقاوم کردن یک ماده در قانون اساسی هر کشوری موافقت افکار عمومی لحاظ می شود و </w:t>
      </w:r>
      <w:r w:rsidRPr="00DF142C">
        <w:rPr>
          <w:rFonts w:ascii="Tahoma" w:hAnsi="Tahoma" w:cs="Tahoma"/>
          <w:rtl/>
        </w:rPr>
        <w:t xml:space="preserve">هنجارهای سیاسی و اجتماعی می توانند اصلاح بخش های خاصی از قانون اساسی را بدون </w:t>
      </w:r>
      <w:r>
        <w:rPr>
          <w:rFonts w:ascii="Tahoma" w:hAnsi="Tahoma" w:cs="Tahoma" w:hint="cs"/>
          <w:rtl/>
        </w:rPr>
        <w:t xml:space="preserve">بروز </w:t>
      </w:r>
      <w:r w:rsidRPr="00DF142C">
        <w:rPr>
          <w:rFonts w:ascii="Tahoma" w:hAnsi="Tahoma" w:cs="Tahoma"/>
          <w:rtl/>
        </w:rPr>
        <w:t xml:space="preserve">خطر واکنش شدید </w:t>
      </w:r>
      <w:r>
        <w:rPr>
          <w:rFonts w:ascii="Tahoma" w:hAnsi="Tahoma" w:cs="Tahoma" w:hint="cs"/>
          <w:rtl/>
        </w:rPr>
        <w:t xml:space="preserve">موجب شوند اما در دراز مدت ممکن است برای تعییر یا اصلاح این سنگ شدگی یک ماده راه چاره ای جز انقلاب علیه قانون اساسی باقی نماند. </w:t>
      </w:r>
      <w:r>
        <w:rPr>
          <w:rFonts w:ascii="Tahoma" w:hAnsi="Tahoma" w:cs="Tahoma" w:hint="cs"/>
          <w:color w:val="202122"/>
          <w:sz w:val="23"/>
          <w:szCs w:val="23"/>
          <w:rtl/>
        </w:rPr>
        <w:t xml:space="preserve">و شیخ فضل الله آخرین ضربه ای که به مشروطیت و قانون اساسی اش زد درست از این مقوله است؛ چرا که او یک تک جمله دیگر هم به همان ماده دوم ابتکاری خودش اضافه کرد: </w:t>
      </w:r>
      <w:r>
        <w:rPr>
          <w:rFonts w:ascii="Tahoma" w:hAnsi="Tahoma" w:cs="Tahoma" w:hint="cs"/>
          <w:rtl/>
        </w:rPr>
        <w:t>«...</w:t>
      </w:r>
      <w:r>
        <w:rPr>
          <w:rFonts w:ascii="Tahoma" w:hAnsi="Tahoma" w:cs="Tahoma"/>
          <w:color w:val="202122"/>
          <w:sz w:val="23"/>
          <w:szCs w:val="23"/>
          <w:rtl/>
        </w:rPr>
        <w:t>این ماده تا زمان ظهور حضرت حجة عصر</w:t>
      </w:r>
      <w:r>
        <w:rPr>
          <w:rFonts w:ascii="Tahoma" w:hAnsi="Tahoma" w:cs="Tahoma" w:hint="cs"/>
          <w:color w:val="202122"/>
          <w:sz w:val="23"/>
          <w:szCs w:val="23"/>
          <w:rtl/>
        </w:rPr>
        <w:t>،</w:t>
      </w:r>
      <w:r>
        <w:rPr>
          <w:rFonts w:ascii="Tahoma" w:hAnsi="Tahoma" w:cs="Tahoma"/>
          <w:color w:val="202122"/>
          <w:sz w:val="23"/>
          <w:szCs w:val="23"/>
          <w:rtl/>
        </w:rPr>
        <w:t xml:space="preserve"> عجل الله فرجه</w:t>
      </w:r>
      <w:r>
        <w:rPr>
          <w:rFonts w:ascii="Tahoma" w:hAnsi="Tahoma" w:cs="Tahoma" w:hint="cs"/>
          <w:color w:val="202122"/>
          <w:sz w:val="23"/>
          <w:szCs w:val="23"/>
          <w:rtl/>
        </w:rPr>
        <w:t>،</w:t>
      </w:r>
      <w:r>
        <w:rPr>
          <w:rFonts w:ascii="Tahoma" w:hAnsi="Tahoma" w:cs="Tahoma"/>
          <w:color w:val="202122"/>
          <w:sz w:val="23"/>
          <w:szCs w:val="23"/>
          <w:rtl/>
        </w:rPr>
        <w:t xml:space="preserve"> تغییر پذیر نخواهد بود</w:t>
      </w:r>
      <w:r>
        <w:rPr>
          <w:rFonts w:ascii="Tahoma" w:hAnsi="Tahoma" w:cs="Tahoma"/>
          <w:color w:val="202122"/>
          <w:sz w:val="23"/>
          <w:szCs w:val="23"/>
        </w:rPr>
        <w:t>.</w:t>
      </w:r>
      <w:r>
        <w:rPr>
          <w:rFonts w:ascii="Tahoma" w:hAnsi="Tahoma" w:cs="Tahoma" w:hint="cs"/>
          <w:color w:val="202122"/>
          <w:sz w:val="23"/>
          <w:szCs w:val="23"/>
          <w:rtl/>
          <w:lang w:bidi="fa-IR"/>
        </w:rPr>
        <w:t>» و شما تا برنامه بعد به این ضربهء هولناک فکر کنید!</w:t>
      </w:r>
    </w:p>
    <w:p w:rsidR="00B10636" w:rsidRDefault="00B10636" w:rsidP="00B10636">
      <w:pPr>
        <w:bidi/>
        <w:spacing w:after="0" w:line="360" w:lineRule="auto"/>
        <w:rPr>
          <w:rFonts w:ascii="Tahoma" w:hAnsi="Tahoma" w:cs="Tahoma" w:hint="cs"/>
          <w:rtl/>
          <w:lang w:val="en-US" w:bidi="fa-IR"/>
        </w:rPr>
      </w:pPr>
    </w:p>
    <w:p w:rsidR="00E00006" w:rsidRPr="00B10636" w:rsidRDefault="001F26F3" w:rsidP="00B10636">
      <w:pPr>
        <w:bidi/>
        <w:spacing w:after="0" w:line="360" w:lineRule="auto"/>
        <w:rPr>
          <w:rFonts w:ascii="Tahoma" w:hAnsi="Tahoma" w:cs="Tahoma"/>
          <w:rtl/>
        </w:rPr>
      </w:pPr>
      <w:r>
        <w:rPr>
          <w:rFonts w:ascii="Tahoma" w:hAnsi="Tahoma" w:cs="Tahoma" w:hint="cs"/>
          <w:rtl/>
          <w:lang w:val="en-US" w:bidi="fa-IR"/>
        </w:rPr>
        <w:t>2</w:t>
      </w:r>
      <w:bookmarkStart w:id="21" w:name="Twenty"/>
      <w:bookmarkEnd w:id="21"/>
      <w:r w:rsidR="00EF148C">
        <w:rPr>
          <w:rFonts w:ascii="Tahoma" w:hAnsi="Tahoma" w:cs="Tahoma" w:hint="cs"/>
          <w:rtl/>
          <w:lang w:val="en-US" w:bidi="fa-IR"/>
        </w:rPr>
        <w:t>2</w:t>
      </w:r>
      <w:bookmarkStart w:id="22" w:name="TwentyTwo"/>
      <w:bookmarkEnd w:id="22"/>
      <w:r w:rsidR="00E00006">
        <w:rPr>
          <w:rFonts w:ascii="Tahoma" w:hAnsi="Tahoma" w:cs="Tahoma" w:hint="cs"/>
          <w:rtl/>
          <w:lang w:val="en-US" w:bidi="fa-IR"/>
        </w:rPr>
        <w:t xml:space="preserve">. چرا می توان امیدوار بود که </w:t>
      </w:r>
      <w:r w:rsidR="00B10636">
        <w:rPr>
          <w:rFonts w:ascii="Tahoma" w:hAnsi="Tahoma" w:cs="Tahoma" w:hint="cs"/>
          <w:rtl/>
          <w:lang w:val="en-US" w:bidi="fa-IR"/>
        </w:rPr>
        <w:t>می توان</w:t>
      </w:r>
      <w:r w:rsidR="004512A1">
        <w:rPr>
          <w:rFonts w:ascii="Tahoma" w:hAnsi="Tahoma" w:cs="Tahoma" w:hint="cs"/>
          <w:rtl/>
          <w:lang w:val="en-US" w:bidi="fa-IR"/>
        </w:rPr>
        <w:t xml:space="preserve"> </w:t>
      </w:r>
      <w:r w:rsidR="00E00006">
        <w:rPr>
          <w:rFonts w:ascii="Tahoma" w:hAnsi="Tahoma" w:cs="Tahoma" w:hint="cs"/>
          <w:rtl/>
          <w:lang w:val="en-US" w:bidi="fa-IR"/>
        </w:rPr>
        <w:t>بدون رجوع به قانون منحوس مشروطه به سکولار دموکراسی رسید؟</w:t>
      </w:r>
    </w:p>
    <w:p w:rsidR="00D773EC" w:rsidRDefault="00D773EC" w:rsidP="00CF7030">
      <w:pPr>
        <w:bidi/>
        <w:spacing w:after="0" w:line="360" w:lineRule="auto"/>
        <w:rPr>
          <w:rFonts w:ascii="Tahoma" w:hAnsi="Tahoma" w:cs="Tahoma"/>
          <w:rtl/>
          <w:lang w:val="en-US" w:bidi="fa-IR"/>
        </w:rPr>
      </w:pPr>
    </w:p>
    <w:p w:rsidR="00E72172" w:rsidRDefault="00E72172" w:rsidP="00CF7030">
      <w:pPr>
        <w:bidi/>
        <w:spacing w:after="0" w:line="360" w:lineRule="auto"/>
        <w:rPr>
          <w:rFonts w:ascii="Tahoma" w:hAnsi="Tahoma" w:cs="Tahoma"/>
          <w:rtl/>
          <w:lang w:val="en-US" w:bidi="fa-IR"/>
        </w:rPr>
      </w:pPr>
    </w:p>
    <w:p w:rsidR="00E72172" w:rsidRPr="00055B95" w:rsidRDefault="00E72172" w:rsidP="00CF7030">
      <w:pPr>
        <w:bidi/>
        <w:spacing w:after="0" w:line="360" w:lineRule="auto"/>
        <w:rPr>
          <w:rFonts w:ascii="Tahoma" w:hAnsi="Tahoma" w:cs="Tahoma"/>
          <w:rtl/>
          <w:lang w:val="en-US" w:bidi="fa-IR"/>
        </w:rPr>
      </w:pPr>
    </w:p>
    <w:p w:rsidR="00CF7030" w:rsidRPr="00055B95" w:rsidRDefault="00CF7030" w:rsidP="00CF7030">
      <w:pPr>
        <w:bidi/>
        <w:spacing w:after="0" w:line="360" w:lineRule="auto"/>
        <w:rPr>
          <w:rFonts w:ascii="Tahoma" w:hAnsi="Tahoma" w:cs="Tahoma"/>
          <w:lang w:val="en-US" w:bidi="fa-IR"/>
        </w:rPr>
      </w:pPr>
    </w:p>
    <w:sectPr w:rsidR="00CF7030" w:rsidRPr="00055B95" w:rsidSect="00CF7030">
      <w:footerReference w:type="default" r:id="rId12"/>
      <w:pgSz w:w="12240" w:h="15840"/>
      <w:pgMar w:top="1440" w:right="810" w:bottom="1440" w:left="135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2E89" w:rsidRDefault="00312E89">
      <w:pPr>
        <w:spacing w:after="0" w:line="240" w:lineRule="auto"/>
      </w:pPr>
      <w:r>
        <w:separator/>
      </w:r>
    </w:p>
  </w:endnote>
  <w:endnote w:type="continuationSeparator" w:id="0">
    <w:p w:rsidR="00312E89" w:rsidRDefault="00312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D15183">
          <w:rPr>
            <w:noProof/>
          </w:rPr>
          <w:t>2</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2E89" w:rsidRDefault="00312E89">
      <w:pPr>
        <w:spacing w:after="0" w:line="240" w:lineRule="auto"/>
      </w:pPr>
      <w:r>
        <w:separator/>
      </w:r>
    </w:p>
  </w:footnote>
  <w:footnote w:type="continuationSeparator" w:id="0">
    <w:p w:rsidR="00312E89" w:rsidRDefault="00312E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5">
    <w:nsid w:val="50261185"/>
    <w:multiLevelType w:val="hybridMultilevel"/>
    <w:tmpl w:val="062AD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2321"/>
    <w:rsid w:val="000268DE"/>
    <w:rsid w:val="00055B95"/>
    <w:rsid w:val="00096412"/>
    <w:rsid w:val="000E79A3"/>
    <w:rsid w:val="00107FD9"/>
    <w:rsid w:val="00114060"/>
    <w:rsid w:val="00133B08"/>
    <w:rsid w:val="001506A3"/>
    <w:rsid w:val="0017045F"/>
    <w:rsid w:val="0019231F"/>
    <w:rsid w:val="001A6831"/>
    <w:rsid w:val="001F26F3"/>
    <w:rsid w:val="001F3630"/>
    <w:rsid w:val="0020342A"/>
    <w:rsid w:val="002275FF"/>
    <w:rsid w:val="0023112D"/>
    <w:rsid w:val="002455B4"/>
    <w:rsid w:val="00245E91"/>
    <w:rsid w:val="00277466"/>
    <w:rsid w:val="002D1E27"/>
    <w:rsid w:val="002F19E1"/>
    <w:rsid w:val="002F5B9F"/>
    <w:rsid w:val="002F6D19"/>
    <w:rsid w:val="00305470"/>
    <w:rsid w:val="00312E89"/>
    <w:rsid w:val="00337756"/>
    <w:rsid w:val="003469F2"/>
    <w:rsid w:val="00350225"/>
    <w:rsid w:val="003817BF"/>
    <w:rsid w:val="003A2D57"/>
    <w:rsid w:val="003B0126"/>
    <w:rsid w:val="003D5540"/>
    <w:rsid w:val="003E1111"/>
    <w:rsid w:val="003E7B4E"/>
    <w:rsid w:val="00420AC9"/>
    <w:rsid w:val="00443AE3"/>
    <w:rsid w:val="004512A1"/>
    <w:rsid w:val="004620B1"/>
    <w:rsid w:val="00470F37"/>
    <w:rsid w:val="004A1D46"/>
    <w:rsid w:val="004D7DD0"/>
    <w:rsid w:val="004E72CD"/>
    <w:rsid w:val="00501E90"/>
    <w:rsid w:val="00505FAF"/>
    <w:rsid w:val="00506533"/>
    <w:rsid w:val="0051475B"/>
    <w:rsid w:val="005404A6"/>
    <w:rsid w:val="00556523"/>
    <w:rsid w:val="005572BE"/>
    <w:rsid w:val="005811B2"/>
    <w:rsid w:val="00650E4E"/>
    <w:rsid w:val="0065463B"/>
    <w:rsid w:val="0067362A"/>
    <w:rsid w:val="00692E6D"/>
    <w:rsid w:val="0070068D"/>
    <w:rsid w:val="0074672B"/>
    <w:rsid w:val="00756FDA"/>
    <w:rsid w:val="00770BF9"/>
    <w:rsid w:val="007A4DDF"/>
    <w:rsid w:val="007B66F8"/>
    <w:rsid w:val="00805E54"/>
    <w:rsid w:val="008060A9"/>
    <w:rsid w:val="00816F1E"/>
    <w:rsid w:val="008233AB"/>
    <w:rsid w:val="00827D06"/>
    <w:rsid w:val="00836332"/>
    <w:rsid w:val="00855382"/>
    <w:rsid w:val="00877B77"/>
    <w:rsid w:val="0088796E"/>
    <w:rsid w:val="00892FF2"/>
    <w:rsid w:val="00893CA9"/>
    <w:rsid w:val="008A74DB"/>
    <w:rsid w:val="008B34AE"/>
    <w:rsid w:val="008D2EF2"/>
    <w:rsid w:val="008D645A"/>
    <w:rsid w:val="008F1961"/>
    <w:rsid w:val="008F2040"/>
    <w:rsid w:val="0090374F"/>
    <w:rsid w:val="0092013C"/>
    <w:rsid w:val="00921861"/>
    <w:rsid w:val="009429EB"/>
    <w:rsid w:val="00942F2C"/>
    <w:rsid w:val="00975A79"/>
    <w:rsid w:val="009D0FFA"/>
    <w:rsid w:val="00A021EC"/>
    <w:rsid w:val="00A42CAE"/>
    <w:rsid w:val="00A64FF5"/>
    <w:rsid w:val="00AD1B61"/>
    <w:rsid w:val="00B10636"/>
    <w:rsid w:val="00B40517"/>
    <w:rsid w:val="00B5620F"/>
    <w:rsid w:val="00B6615C"/>
    <w:rsid w:val="00BA1CDA"/>
    <w:rsid w:val="00BA5049"/>
    <w:rsid w:val="00BE59FF"/>
    <w:rsid w:val="00BE620D"/>
    <w:rsid w:val="00C01BA8"/>
    <w:rsid w:val="00C14A8F"/>
    <w:rsid w:val="00C40207"/>
    <w:rsid w:val="00C41047"/>
    <w:rsid w:val="00C60987"/>
    <w:rsid w:val="00C61DCB"/>
    <w:rsid w:val="00C9226D"/>
    <w:rsid w:val="00C93252"/>
    <w:rsid w:val="00C94F8D"/>
    <w:rsid w:val="00CA1345"/>
    <w:rsid w:val="00CB3945"/>
    <w:rsid w:val="00CF1D77"/>
    <w:rsid w:val="00CF49AA"/>
    <w:rsid w:val="00CF7030"/>
    <w:rsid w:val="00CF72AE"/>
    <w:rsid w:val="00D15183"/>
    <w:rsid w:val="00D51EA1"/>
    <w:rsid w:val="00D715F5"/>
    <w:rsid w:val="00D773EC"/>
    <w:rsid w:val="00D86725"/>
    <w:rsid w:val="00D933B7"/>
    <w:rsid w:val="00DA6847"/>
    <w:rsid w:val="00E00006"/>
    <w:rsid w:val="00E32F40"/>
    <w:rsid w:val="00E34C05"/>
    <w:rsid w:val="00E4326F"/>
    <w:rsid w:val="00E47A17"/>
    <w:rsid w:val="00E66439"/>
    <w:rsid w:val="00E72172"/>
    <w:rsid w:val="00E86455"/>
    <w:rsid w:val="00EA099B"/>
    <w:rsid w:val="00EA2A11"/>
    <w:rsid w:val="00EB29FE"/>
    <w:rsid w:val="00EE28A7"/>
    <w:rsid w:val="00EF148C"/>
    <w:rsid w:val="00EF1E3E"/>
    <w:rsid w:val="00EF788C"/>
    <w:rsid w:val="00F34A4A"/>
    <w:rsid w:val="00F6383D"/>
    <w:rsid w:val="00F804E8"/>
    <w:rsid w:val="00F86988"/>
    <w:rsid w:val="00F947E8"/>
    <w:rsid w:val="00FA76A4"/>
    <w:rsid w:val="00FD2592"/>
    <w:rsid w:val="00FD74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F26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6F3"/>
    <w:rPr>
      <w:rFonts w:ascii="Calibri" w:eastAsia="Times New Roman" w:hAnsi="Calibri" w:cs="Arial"/>
      <w:lang w:val="de-DE"/>
    </w:rPr>
  </w:style>
  <w:style w:type="character" w:styleId="FollowedHyperlink">
    <w:name w:val="FollowedHyperlink"/>
    <w:basedOn w:val="DefaultParagraphFont"/>
    <w:uiPriority w:val="99"/>
    <w:semiHidden/>
    <w:unhideWhenUsed/>
    <w:rsid w:val="001F26F3"/>
    <w:rPr>
      <w:color w:val="800080" w:themeColor="followedHyperlink"/>
      <w:u w:val="single"/>
    </w:rPr>
  </w:style>
  <w:style w:type="character" w:customStyle="1" w:styleId="mw-headline">
    <w:name w:val="mw-headline"/>
    <w:basedOn w:val="DefaultParagraphFont"/>
    <w:rsid w:val="003377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F26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6F3"/>
    <w:rPr>
      <w:rFonts w:ascii="Calibri" w:eastAsia="Times New Roman" w:hAnsi="Calibri" w:cs="Arial"/>
      <w:lang w:val="de-DE"/>
    </w:rPr>
  </w:style>
  <w:style w:type="character" w:styleId="FollowedHyperlink">
    <w:name w:val="FollowedHyperlink"/>
    <w:basedOn w:val="DefaultParagraphFont"/>
    <w:uiPriority w:val="99"/>
    <w:semiHidden/>
    <w:unhideWhenUsed/>
    <w:rsid w:val="001F26F3"/>
    <w:rPr>
      <w:color w:val="800080" w:themeColor="followedHyperlink"/>
      <w:u w:val="single"/>
    </w:rPr>
  </w:style>
  <w:style w:type="character" w:customStyle="1" w:styleId="mw-headline">
    <w:name w:val="mw-headline"/>
    <w:basedOn w:val="DefaultParagraphFont"/>
    <w:rsid w:val="003377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a.wikipedia.org/wiki/%D9%85%D8%AD%D9%85%D8%AF%D8%B9%D9%84%DB%8C_%D8%B4%D8%A7%D9%87" TargetMode="External"/><Relationship Id="rId5" Type="http://schemas.openxmlformats.org/officeDocument/2006/relationships/settings" Target="settings.xml"/><Relationship Id="rId10" Type="http://schemas.openxmlformats.org/officeDocument/2006/relationships/hyperlink" Target="031225-Re-Mashruteh.docx" TargetMode="External"/><Relationship Id="rId4" Type="http://schemas.microsoft.com/office/2007/relationships/stylesWithEffects" Target="stylesWithEffects.xml"/><Relationship Id="rId9" Type="http://schemas.openxmlformats.org/officeDocument/2006/relationships/hyperlink" Target="https://rc.majlis.ir/fa/law/show/13341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D10D4-7337-4072-940D-29E6C1694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22</Pages>
  <Words>3899</Words>
  <Characters>22226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10</cp:revision>
  <dcterms:created xsi:type="dcterms:W3CDTF">2025-03-10T15:36:00Z</dcterms:created>
  <dcterms:modified xsi:type="dcterms:W3CDTF">2025-03-11T20:09:00Z</dcterms:modified>
</cp:coreProperties>
</file>