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FED" w:rsidRPr="00E14FED" w:rsidRDefault="00E14FED" w:rsidP="00E14FED">
      <w:pPr>
        <w:jc w:val="center"/>
        <w:rPr>
          <w:b/>
          <w:bCs/>
          <w:sz w:val="50"/>
          <w:szCs w:val="50"/>
          <w:rtl/>
        </w:rPr>
      </w:pPr>
      <w:r w:rsidRPr="00E14FED">
        <w:rPr>
          <w:rFonts w:cs="Arial" w:hint="cs"/>
          <w:b/>
          <w:bCs/>
          <w:sz w:val="50"/>
          <w:szCs w:val="50"/>
          <w:rtl/>
        </w:rPr>
        <w:t>آه،</w:t>
      </w:r>
      <w:r w:rsidRPr="00E14FED">
        <w:rPr>
          <w:rFonts w:cs="Arial"/>
          <w:b/>
          <w:bCs/>
          <w:sz w:val="50"/>
          <w:szCs w:val="50"/>
          <w:rtl/>
        </w:rPr>
        <w:t xml:space="preserve"> </w:t>
      </w:r>
      <w:r w:rsidRPr="00E14FED">
        <w:rPr>
          <w:rFonts w:cs="Arial" w:hint="cs"/>
          <w:b/>
          <w:bCs/>
          <w:sz w:val="50"/>
          <w:szCs w:val="50"/>
          <w:rtl/>
        </w:rPr>
        <w:t>که</w:t>
      </w:r>
      <w:r w:rsidRPr="00E14FED">
        <w:rPr>
          <w:rFonts w:cs="Arial"/>
          <w:b/>
          <w:bCs/>
          <w:sz w:val="50"/>
          <w:szCs w:val="50"/>
          <w:rtl/>
        </w:rPr>
        <w:t xml:space="preserve"> </w:t>
      </w:r>
      <w:r w:rsidRPr="00E14FED">
        <w:rPr>
          <w:rFonts w:cs="Arial" w:hint="cs"/>
          <w:b/>
          <w:bCs/>
          <w:sz w:val="50"/>
          <w:szCs w:val="50"/>
          <w:rtl/>
        </w:rPr>
        <w:t>این‌طور</w:t>
      </w:r>
    </w:p>
    <w:p w:rsidR="00E14FED" w:rsidRPr="00E14FED" w:rsidRDefault="00E14FED" w:rsidP="00E14FED">
      <w:pPr>
        <w:rPr>
          <w:sz w:val="28"/>
          <w:szCs w:val="28"/>
          <w:rtl/>
        </w:rPr>
      </w:pPr>
    </w:p>
    <w:p w:rsidR="00E14FED" w:rsidRPr="00E14FED" w:rsidRDefault="00E14FED" w:rsidP="00E14FED">
      <w:pPr>
        <w:rPr>
          <w:sz w:val="28"/>
          <w:szCs w:val="28"/>
          <w:rtl/>
        </w:rPr>
      </w:pPr>
      <w:r w:rsidRPr="00E14FED">
        <w:rPr>
          <w:rFonts w:cs="Arial" w:hint="cs"/>
          <w:sz w:val="28"/>
          <w:szCs w:val="28"/>
          <w:rtl/>
        </w:rPr>
        <w:t>در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بلندی‌های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جهان</w:t>
      </w:r>
    </w:p>
    <w:p w:rsidR="00E14FED" w:rsidRPr="00E14FED" w:rsidRDefault="00E14FED" w:rsidP="00E14FED">
      <w:pPr>
        <w:rPr>
          <w:sz w:val="28"/>
          <w:szCs w:val="28"/>
          <w:rtl/>
        </w:rPr>
      </w:pPr>
      <w:r w:rsidRPr="00E14FED">
        <w:rPr>
          <w:rFonts w:cs="Arial" w:hint="cs"/>
          <w:sz w:val="28"/>
          <w:szCs w:val="28"/>
          <w:rtl/>
        </w:rPr>
        <w:t>در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بلندایِ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دست‌ها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و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دیدن</w:t>
      </w:r>
    </w:p>
    <w:p w:rsidR="00E14FED" w:rsidRPr="00E14FED" w:rsidRDefault="00E14FED" w:rsidP="00E14FED">
      <w:pPr>
        <w:rPr>
          <w:sz w:val="28"/>
          <w:szCs w:val="28"/>
          <w:rtl/>
        </w:rPr>
      </w:pPr>
      <w:r w:rsidRPr="00E14FED">
        <w:rPr>
          <w:rFonts w:cs="Arial" w:hint="cs"/>
          <w:sz w:val="28"/>
          <w:szCs w:val="28"/>
          <w:rtl/>
        </w:rPr>
        <w:t>به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سپیدی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هرچه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برف</w:t>
      </w:r>
    </w:p>
    <w:p w:rsidR="00E14FED" w:rsidRPr="00E14FED" w:rsidRDefault="00E14FED" w:rsidP="00E14FED">
      <w:pPr>
        <w:rPr>
          <w:sz w:val="28"/>
          <w:szCs w:val="28"/>
          <w:rtl/>
        </w:rPr>
      </w:pPr>
      <w:r w:rsidRPr="00E14FED">
        <w:rPr>
          <w:rFonts w:cs="Arial" w:hint="cs"/>
          <w:sz w:val="28"/>
          <w:szCs w:val="28"/>
          <w:rtl/>
        </w:rPr>
        <w:t>هرچه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ابر</w:t>
      </w:r>
    </w:p>
    <w:p w:rsidR="00E14FED" w:rsidRPr="00E14FED" w:rsidRDefault="00E14FED" w:rsidP="00E14FED">
      <w:pPr>
        <w:rPr>
          <w:sz w:val="28"/>
          <w:szCs w:val="28"/>
          <w:rtl/>
        </w:rPr>
      </w:pPr>
      <w:r w:rsidRPr="00E14FED">
        <w:rPr>
          <w:rFonts w:cs="Arial" w:hint="cs"/>
          <w:sz w:val="28"/>
          <w:szCs w:val="28"/>
          <w:rtl/>
        </w:rPr>
        <w:t>آبی</w:t>
      </w:r>
    </w:p>
    <w:p w:rsidR="00E14FED" w:rsidRPr="00E14FED" w:rsidRDefault="00E14FED" w:rsidP="00E14FED">
      <w:pPr>
        <w:rPr>
          <w:sz w:val="28"/>
          <w:szCs w:val="28"/>
          <w:rtl/>
        </w:rPr>
      </w:pPr>
    </w:p>
    <w:p w:rsidR="00E14FED" w:rsidRPr="00E14FED" w:rsidRDefault="00E14FED" w:rsidP="00E14FED">
      <w:pPr>
        <w:rPr>
          <w:i/>
          <w:iCs/>
          <w:sz w:val="28"/>
          <w:szCs w:val="28"/>
          <w:rtl/>
        </w:rPr>
      </w:pPr>
      <w:r w:rsidRPr="00E14FED">
        <w:rPr>
          <w:rFonts w:cs="Arial" w:hint="cs"/>
          <w:i/>
          <w:iCs/>
          <w:sz w:val="28"/>
          <w:szCs w:val="28"/>
          <w:rtl/>
        </w:rPr>
        <w:t>و</w:t>
      </w:r>
      <w:r w:rsidRPr="00E14FED">
        <w:rPr>
          <w:rFonts w:cs="Arial"/>
          <w:i/>
          <w:iCs/>
          <w:sz w:val="28"/>
          <w:szCs w:val="28"/>
          <w:rtl/>
        </w:rPr>
        <w:t xml:space="preserve"> </w:t>
      </w:r>
      <w:r w:rsidRPr="00E14FED">
        <w:rPr>
          <w:rFonts w:cs="Arial" w:hint="cs"/>
          <w:i/>
          <w:iCs/>
          <w:sz w:val="28"/>
          <w:szCs w:val="28"/>
          <w:rtl/>
        </w:rPr>
        <w:t>گفتی</w:t>
      </w:r>
      <w:r w:rsidRPr="00E14FED">
        <w:rPr>
          <w:rFonts w:cs="Arial"/>
          <w:i/>
          <w:iCs/>
          <w:sz w:val="28"/>
          <w:szCs w:val="28"/>
          <w:rtl/>
        </w:rPr>
        <w:t xml:space="preserve">: </w:t>
      </w:r>
      <w:r w:rsidRPr="00E14FED">
        <w:rPr>
          <w:rFonts w:cs="Arial" w:hint="cs"/>
          <w:i/>
          <w:iCs/>
          <w:sz w:val="28"/>
          <w:szCs w:val="28"/>
          <w:rtl/>
        </w:rPr>
        <w:t>بلندی‌های</w:t>
      </w:r>
      <w:r w:rsidRPr="00E14FED">
        <w:rPr>
          <w:rFonts w:cs="Arial"/>
          <w:i/>
          <w:iCs/>
          <w:sz w:val="28"/>
          <w:szCs w:val="28"/>
          <w:rtl/>
        </w:rPr>
        <w:t xml:space="preserve"> </w:t>
      </w:r>
      <w:r w:rsidRPr="00E14FED">
        <w:rPr>
          <w:rFonts w:cs="Arial" w:hint="cs"/>
          <w:i/>
          <w:iCs/>
          <w:sz w:val="28"/>
          <w:szCs w:val="28"/>
          <w:rtl/>
        </w:rPr>
        <w:t>جهان</w:t>
      </w:r>
      <w:r w:rsidRPr="00E14FED">
        <w:rPr>
          <w:rFonts w:cs="Arial"/>
          <w:i/>
          <w:iCs/>
          <w:sz w:val="28"/>
          <w:szCs w:val="28"/>
          <w:rtl/>
        </w:rPr>
        <w:t xml:space="preserve"> </w:t>
      </w:r>
      <w:r w:rsidRPr="00E14FED">
        <w:rPr>
          <w:rFonts w:cs="Arial" w:hint="cs"/>
          <w:i/>
          <w:iCs/>
          <w:sz w:val="28"/>
          <w:szCs w:val="28"/>
          <w:rtl/>
        </w:rPr>
        <w:t>به</w:t>
      </w:r>
      <w:r w:rsidRPr="00E14FED">
        <w:rPr>
          <w:rFonts w:cs="Arial"/>
          <w:i/>
          <w:iCs/>
          <w:sz w:val="28"/>
          <w:szCs w:val="28"/>
          <w:rtl/>
        </w:rPr>
        <w:t xml:space="preserve"> </w:t>
      </w:r>
      <w:r w:rsidRPr="00E14FED">
        <w:rPr>
          <w:rFonts w:cs="Arial" w:hint="cs"/>
          <w:i/>
          <w:iCs/>
          <w:sz w:val="28"/>
          <w:szCs w:val="28"/>
          <w:rtl/>
        </w:rPr>
        <w:t>هم،</w:t>
      </w:r>
      <w:r w:rsidRPr="00E14FED">
        <w:rPr>
          <w:rFonts w:cs="Arial"/>
          <w:i/>
          <w:iCs/>
          <w:sz w:val="28"/>
          <w:szCs w:val="28"/>
          <w:rtl/>
        </w:rPr>
        <w:t xml:space="preserve"> </w:t>
      </w:r>
      <w:r w:rsidRPr="00E14FED">
        <w:rPr>
          <w:rFonts w:cs="Arial" w:hint="cs"/>
          <w:i/>
          <w:iCs/>
          <w:sz w:val="28"/>
          <w:szCs w:val="28"/>
          <w:rtl/>
        </w:rPr>
        <w:t>راه</w:t>
      </w:r>
      <w:r w:rsidRPr="00E14FED">
        <w:rPr>
          <w:rFonts w:cs="Arial"/>
          <w:i/>
          <w:iCs/>
          <w:sz w:val="28"/>
          <w:szCs w:val="28"/>
          <w:rtl/>
        </w:rPr>
        <w:t xml:space="preserve"> </w:t>
      </w:r>
      <w:r w:rsidRPr="00E14FED">
        <w:rPr>
          <w:rFonts w:cs="Arial" w:hint="cs"/>
          <w:i/>
          <w:iCs/>
          <w:sz w:val="28"/>
          <w:szCs w:val="28"/>
          <w:rtl/>
        </w:rPr>
        <w:t>دارند؟</w:t>
      </w:r>
      <w:r w:rsidRPr="00E14FED">
        <w:rPr>
          <w:rFonts w:cs="Arial" w:hint="cs"/>
          <w:i/>
          <w:iCs/>
          <w:sz w:val="28"/>
          <w:szCs w:val="28"/>
          <w:vertAlign w:val="superscript"/>
          <w:rtl/>
        </w:rPr>
        <w:t>*</w:t>
      </w:r>
    </w:p>
    <w:p w:rsidR="00E14FED" w:rsidRPr="00E14FED" w:rsidRDefault="00E14FED" w:rsidP="00E14FED">
      <w:pPr>
        <w:rPr>
          <w:sz w:val="28"/>
          <w:szCs w:val="28"/>
          <w:rtl/>
        </w:rPr>
      </w:pPr>
    </w:p>
    <w:p w:rsidR="00E14FED" w:rsidRPr="00E14FED" w:rsidRDefault="00E14FED" w:rsidP="00E14FED">
      <w:pPr>
        <w:rPr>
          <w:sz w:val="28"/>
          <w:szCs w:val="28"/>
          <w:rtl/>
        </w:rPr>
      </w:pPr>
      <w:r w:rsidRPr="00E14FED">
        <w:rPr>
          <w:rFonts w:cs="Arial" w:hint="cs"/>
          <w:sz w:val="28"/>
          <w:szCs w:val="28"/>
          <w:rtl/>
        </w:rPr>
        <w:t>و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پس،</w:t>
      </w:r>
    </w:p>
    <w:p w:rsidR="00E14FED" w:rsidRPr="00E14FED" w:rsidRDefault="00E14FED" w:rsidP="00E14FED">
      <w:pPr>
        <w:rPr>
          <w:sz w:val="28"/>
          <w:szCs w:val="28"/>
          <w:rtl/>
        </w:rPr>
      </w:pPr>
      <w:r w:rsidRPr="00E14FED">
        <w:rPr>
          <w:rFonts w:cs="Arial" w:hint="cs"/>
          <w:sz w:val="28"/>
          <w:szCs w:val="28"/>
          <w:rtl/>
        </w:rPr>
        <w:t>روزنه‌ای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گشوده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شد</w:t>
      </w:r>
    </w:p>
    <w:p w:rsidR="00E14FED" w:rsidRPr="00E14FED" w:rsidRDefault="00E14FED" w:rsidP="00E14FED">
      <w:pPr>
        <w:rPr>
          <w:sz w:val="28"/>
          <w:szCs w:val="28"/>
          <w:rtl/>
        </w:rPr>
      </w:pPr>
      <w:r w:rsidRPr="00E14FED">
        <w:rPr>
          <w:rFonts w:cs="Arial" w:hint="cs"/>
          <w:sz w:val="28"/>
          <w:szCs w:val="28"/>
          <w:rtl/>
        </w:rPr>
        <w:t>از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رنج</w:t>
      </w:r>
    </w:p>
    <w:p w:rsidR="00E14FED" w:rsidRPr="00E14FED" w:rsidRDefault="00E14FED" w:rsidP="00E14FED">
      <w:pPr>
        <w:rPr>
          <w:sz w:val="28"/>
          <w:szCs w:val="28"/>
          <w:rtl/>
        </w:rPr>
      </w:pPr>
      <w:r w:rsidRPr="00E14FED">
        <w:rPr>
          <w:rFonts w:cs="Arial" w:hint="cs"/>
          <w:sz w:val="28"/>
          <w:szCs w:val="28"/>
          <w:rtl/>
        </w:rPr>
        <w:t>رنجِ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ارتفاع</w:t>
      </w:r>
    </w:p>
    <w:p w:rsidR="00E14FED" w:rsidRPr="00E14FED" w:rsidRDefault="00E14FED" w:rsidP="00E14FED">
      <w:pPr>
        <w:rPr>
          <w:sz w:val="28"/>
          <w:szCs w:val="28"/>
          <w:rtl/>
        </w:rPr>
      </w:pPr>
      <w:r w:rsidRPr="00E14FED">
        <w:rPr>
          <w:rFonts w:cs="Arial" w:hint="cs"/>
          <w:sz w:val="28"/>
          <w:szCs w:val="28"/>
          <w:rtl/>
        </w:rPr>
        <w:t>عمودِ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سنگ‌ها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و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درخت‌ها</w:t>
      </w:r>
    </w:p>
    <w:p w:rsidR="00E14FED" w:rsidRPr="00E14FED" w:rsidRDefault="00E14FED" w:rsidP="00E14FED">
      <w:pPr>
        <w:rPr>
          <w:sz w:val="28"/>
          <w:szCs w:val="28"/>
          <w:rtl/>
        </w:rPr>
      </w:pPr>
    </w:p>
    <w:p w:rsidR="00E14FED" w:rsidRDefault="00E14FED" w:rsidP="00E14FED">
      <w:pPr>
        <w:rPr>
          <w:sz w:val="28"/>
          <w:szCs w:val="28"/>
          <w:rtl/>
        </w:rPr>
      </w:pPr>
      <w:r w:rsidRPr="00E14FED">
        <w:rPr>
          <w:rFonts w:cs="Arial" w:hint="cs"/>
          <w:sz w:val="28"/>
          <w:szCs w:val="28"/>
          <w:rtl/>
        </w:rPr>
        <w:t>و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گفتی</w:t>
      </w:r>
      <w:r w:rsidRPr="00E14FED">
        <w:rPr>
          <w:rFonts w:cs="Arial"/>
          <w:sz w:val="28"/>
          <w:szCs w:val="28"/>
          <w:rtl/>
        </w:rPr>
        <w:t xml:space="preserve">: </w:t>
      </w:r>
      <w:r w:rsidRPr="00E14FED">
        <w:rPr>
          <w:rFonts w:cs="Arial" w:hint="cs"/>
          <w:sz w:val="28"/>
          <w:szCs w:val="28"/>
          <w:rtl/>
        </w:rPr>
        <w:t>آه،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که</w:t>
      </w:r>
      <w:r w:rsidRPr="00E14FED">
        <w:rPr>
          <w:rFonts w:cs="Arial"/>
          <w:sz w:val="28"/>
          <w:szCs w:val="28"/>
          <w:rtl/>
        </w:rPr>
        <w:t xml:space="preserve"> </w:t>
      </w:r>
      <w:r w:rsidRPr="00E14FED">
        <w:rPr>
          <w:rFonts w:cs="Arial" w:hint="cs"/>
          <w:sz w:val="28"/>
          <w:szCs w:val="28"/>
          <w:rtl/>
        </w:rPr>
        <w:t>این‌طور</w:t>
      </w:r>
      <w:r w:rsidRPr="00E14FED">
        <w:rPr>
          <w:rFonts w:cs="Arial"/>
          <w:sz w:val="28"/>
          <w:szCs w:val="28"/>
          <w:rtl/>
        </w:rPr>
        <w:t>.</w:t>
      </w:r>
    </w:p>
    <w:p w:rsidR="00E14FED" w:rsidRPr="00E14FED" w:rsidRDefault="00E14FED" w:rsidP="00E14FED">
      <w:pPr>
        <w:rPr>
          <w:sz w:val="28"/>
          <w:szCs w:val="28"/>
          <w:rtl/>
        </w:rPr>
      </w:pPr>
    </w:p>
    <w:p w:rsidR="00E14FED" w:rsidRPr="00E14FED" w:rsidRDefault="00E14FED" w:rsidP="00E14FED">
      <w:pPr>
        <w:jc w:val="right"/>
        <w:rPr>
          <w:rFonts w:hint="cs"/>
          <w:sz w:val="28"/>
          <w:szCs w:val="28"/>
        </w:rPr>
      </w:pPr>
      <w:r w:rsidRPr="00E14FED">
        <w:rPr>
          <w:rFonts w:cs="Arial" w:hint="cs"/>
          <w:b/>
          <w:bCs/>
          <w:sz w:val="28"/>
          <w:szCs w:val="28"/>
          <w:rtl/>
        </w:rPr>
        <w:t>*</w:t>
      </w:r>
      <w:r>
        <w:rPr>
          <w:rFonts w:cs="Arial" w:hint="cs"/>
          <w:sz w:val="24"/>
          <w:szCs w:val="24"/>
          <w:rtl/>
        </w:rPr>
        <w:t>با نگاهی به سطری</w:t>
      </w:r>
      <w:bookmarkStart w:id="0" w:name="_GoBack"/>
      <w:bookmarkEnd w:id="0"/>
      <w:r w:rsidRPr="00E14FED">
        <w:rPr>
          <w:rFonts w:cs="Arial" w:hint="cs"/>
          <w:sz w:val="24"/>
          <w:szCs w:val="24"/>
          <w:rtl/>
        </w:rPr>
        <w:t xml:space="preserve"> از دیالوگِ نمایش‌نامه‌ی «گفت‌وگوی فراریان»، نوشته‌ی محمد زارعی</w:t>
      </w:r>
    </w:p>
    <w:sectPr w:rsidR="00E14FED" w:rsidRPr="00E14FED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2DE"/>
    <w:rsid w:val="002D2EFD"/>
    <w:rsid w:val="005759C5"/>
    <w:rsid w:val="006E32DE"/>
    <w:rsid w:val="00C76FA8"/>
    <w:rsid w:val="00E1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C3557"/>
  <w15:chartTrackingRefBased/>
  <w15:docId w15:val="{6FA6D9CB-0324-4AFE-8F87-A2724004E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EF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2021-06-08T17:46:00Z</dcterms:created>
  <dcterms:modified xsi:type="dcterms:W3CDTF">2021-06-10T15:25:00Z</dcterms:modified>
</cp:coreProperties>
</file>