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D19" w:rsidRPr="005F0717" w:rsidRDefault="005F0717" w:rsidP="005F0717">
      <w:pPr>
        <w:bidi/>
        <w:spacing w:after="0" w:line="360" w:lineRule="auto"/>
        <w:jc w:val="center"/>
        <w:rPr>
          <w:rFonts w:asciiTheme="majorBidi" w:hAnsiTheme="majorBidi" w:cstheme="majorBidi"/>
          <w:b/>
          <w:bCs/>
          <w:color w:val="943634" w:themeColor="accent2" w:themeShade="BF"/>
          <w:sz w:val="36"/>
          <w:szCs w:val="36"/>
          <w:rtl/>
          <w:lang w:val="en-US"/>
        </w:rPr>
      </w:pPr>
      <w:bookmarkStart w:id="0" w:name="_GoBack"/>
      <w:r w:rsidRPr="005F0717">
        <w:rPr>
          <w:rFonts w:asciiTheme="majorBidi" w:hAnsiTheme="majorBidi" w:cstheme="majorBidi"/>
          <w:b/>
          <w:bCs/>
          <w:color w:val="943634" w:themeColor="accent2" w:themeShade="BF"/>
          <w:sz w:val="36"/>
          <w:szCs w:val="36"/>
          <w:rtl/>
          <w:lang w:val="en-US"/>
        </w:rPr>
        <w:t>زبان فارسی در چنبرهء سیستم های نگارش</w:t>
      </w:r>
    </w:p>
    <w:bookmarkEnd w:id="0"/>
    <w:p w:rsidR="005F0717" w:rsidRPr="005F0717" w:rsidRDefault="005F0717" w:rsidP="005F0717">
      <w:pPr>
        <w:bidi/>
        <w:spacing w:after="0" w:line="360" w:lineRule="auto"/>
        <w:jc w:val="center"/>
        <w:rPr>
          <w:rFonts w:asciiTheme="majorBidi" w:hAnsiTheme="majorBidi" w:cstheme="majorBidi"/>
          <w:b/>
          <w:bCs/>
          <w:sz w:val="24"/>
          <w:szCs w:val="24"/>
          <w:lang w:val="en-US"/>
        </w:rPr>
      </w:pPr>
      <w:r w:rsidRPr="005F0717">
        <w:rPr>
          <w:rFonts w:asciiTheme="majorBidi" w:hAnsiTheme="majorBidi" w:cstheme="majorBidi"/>
          <w:b/>
          <w:bCs/>
          <w:sz w:val="24"/>
          <w:szCs w:val="24"/>
          <w:rtl/>
          <w:lang w:val="en-US"/>
        </w:rPr>
        <w:t>اسماعیل نوری علا</w:t>
      </w:r>
    </w:p>
    <w:p w:rsidR="00F96FF6" w:rsidRDefault="00F96FF6" w:rsidP="005F0717">
      <w:pPr>
        <w:bidi/>
        <w:spacing w:after="0" w:line="360" w:lineRule="auto"/>
        <w:rPr>
          <w:rFonts w:ascii="Tahoma" w:hAnsi="Tahoma" w:cs="Tahoma" w:hint="cs"/>
          <w:rtl/>
          <w:lang w:val="en-US"/>
        </w:rPr>
      </w:pPr>
      <w:r>
        <w:rPr>
          <w:rFonts w:ascii="Tahoma" w:hAnsi="Tahoma" w:cs="Tahoma" w:hint="cs"/>
          <w:rtl/>
          <w:lang w:val="en-US"/>
        </w:rPr>
        <w:tab/>
        <w:t>رابطه بین سخن گفتن و نوشتن، یا رابطه زبان و خط را می توان از جهات مختلفی مورد توجه فرار داد. اما این موضوع درباره زبان فارسی ما را</w:t>
      </w:r>
      <w:r w:rsidR="005F0717">
        <w:rPr>
          <w:rFonts w:ascii="Tahoma" w:hAnsi="Tahoma" w:cs="Tahoma" w:hint="cs"/>
          <w:rtl/>
          <w:lang w:val="en-US"/>
        </w:rPr>
        <w:t xml:space="preserve"> با پدیده ای روبرو می کند که کمت</w:t>
      </w:r>
      <w:r>
        <w:rPr>
          <w:rFonts w:ascii="Tahoma" w:hAnsi="Tahoma" w:cs="Tahoma" w:hint="cs"/>
          <w:rtl/>
          <w:lang w:val="en-US"/>
        </w:rPr>
        <w:t>ر مورد تعمق قرار گرفته و من می کوشم</w:t>
      </w:r>
      <w:r w:rsidR="005F0717">
        <w:rPr>
          <w:rFonts w:ascii="Tahoma" w:hAnsi="Tahoma" w:cs="Tahoma" w:hint="cs"/>
          <w:rtl/>
          <w:lang w:val="en-US"/>
        </w:rPr>
        <w:t xml:space="preserve"> در این مطلب</w:t>
      </w:r>
      <w:r>
        <w:rPr>
          <w:rFonts w:ascii="Tahoma" w:hAnsi="Tahoma" w:cs="Tahoma" w:hint="cs"/>
          <w:rtl/>
          <w:lang w:val="en-US"/>
        </w:rPr>
        <w:t xml:space="preserve"> به کوتاهی نکا</w:t>
      </w:r>
      <w:r w:rsidR="00CF3A31">
        <w:rPr>
          <w:rFonts w:ascii="Tahoma" w:hAnsi="Tahoma" w:cs="Tahoma" w:hint="cs"/>
          <w:rtl/>
          <w:lang w:val="en-US"/>
        </w:rPr>
        <w:t>ت</w:t>
      </w:r>
      <w:r>
        <w:rPr>
          <w:rFonts w:ascii="Tahoma" w:hAnsi="Tahoma" w:cs="Tahoma" w:hint="cs"/>
          <w:rtl/>
          <w:lang w:val="en-US"/>
        </w:rPr>
        <w:t xml:space="preserve">ی را </w:t>
      </w:r>
      <w:r w:rsidR="005F0717">
        <w:rPr>
          <w:rFonts w:ascii="Tahoma" w:hAnsi="Tahoma" w:cs="Tahoma" w:hint="cs"/>
          <w:rtl/>
          <w:lang w:val="en-US"/>
        </w:rPr>
        <w:t xml:space="preserve">در این باره </w:t>
      </w:r>
      <w:r>
        <w:rPr>
          <w:rFonts w:ascii="Tahoma" w:hAnsi="Tahoma" w:cs="Tahoma" w:hint="cs"/>
          <w:rtl/>
          <w:lang w:val="en-US"/>
        </w:rPr>
        <w:t>مطرح کنم.</w:t>
      </w:r>
      <w:r w:rsidR="005B2CB8">
        <w:rPr>
          <w:rFonts w:ascii="Tahoma" w:hAnsi="Tahoma" w:cs="Tahoma"/>
          <w:lang w:val="en-US"/>
        </w:rPr>
        <w:tab/>
      </w:r>
    </w:p>
    <w:p w:rsidR="005B2CB8" w:rsidRDefault="00CF3A31" w:rsidP="005F0717">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1. نخست به این توجه کنیم که </w:t>
      </w:r>
      <w:r w:rsidRPr="00F96FF6">
        <w:rPr>
          <w:rFonts w:ascii="Tahoma" w:hAnsi="Tahoma" w:cs="Tahoma" w:hint="eastAsia"/>
          <w:rtl/>
          <w:lang w:val="en-US" w:bidi="fa-IR"/>
        </w:rPr>
        <w:t>برخ</w:t>
      </w:r>
      <w:r w:rsidRPr="00F96FF6">
        <w:rPr>
          <w:rFonts w:ascii="Tahoma" w:hAnsi="Tahoma" w:cs="Tahoma" w:hint="cs"/>
          <w:rtl/>
          <w:lang w:val="en-US" w:bidi="fa-IR"/>
        </w:rPr>
        <w:t>ی</w:t>
      </w:r>
      <w:r w:rsidRPr="00F96FF6">
        <w:rPr>
          <w:rFonts w:ascii="Tahoma" w:hAnsi="Tahoma" w:cs="Tahoma"/>
          <w:rtl/>
          <w:lang w:val="en-US" w:bidi="fa-IR"/>
        </w:rPr>
        <w:t xml:space="preserve"> زبان‌ها را  با الفباها</w:t>
      </w:r>
      <w:r w:rsidRPr="00F96FF6">
        <w:rPr>
          <w:rFonts w:ascii="Tahoma" w:hAnsi="Tahoma" w:cs="Tahoma" w:hint="cs"/>
          <w:rtl/>
          <w:lang w:val="en-US" w:bidi="fa-IR"/>
        </w:rPr>
        <w:t>ی</w:t>
      </w:r>
      <w:r>
        <w:rPr>
          <w:rFonts w:ascii="Tahoma" w:hAnsi="Tahoma" w:cs="Tahoma"/>
          <w:rtl/>
          <w:lang w:val="en-US" w:bidi="fa-IR"/>
        </w:rPr>
        <w:t xml:space="preserve"> مختلف </w:t>
      </w:r>
      <w:r w:rsidR="005F0717">
        <w:rPr>
          <w:rFonts w:ascii="Tahoma" w:hAnsi="Tahoma" w:cs="Tahoma" w:hint="cs"/>
          <w:rtl/>
          <w:lang w:val="en-US" w:bidi="fa-IR"/>
        </w:rPr>
        <w:t>می نویسند</w:t>
      </w:r>
      <w:r>
        <w:rPr>
          <w:rFonts w:ascii="Tahoma" w:hAnsi="Tahoma" w:cs="Tahoma" w:hint="cs"/>
          <w:rtl/>
          <w:lang w:val="en-US" w:bidi="fa-IR"/>
        </w:rPr>
        <w:t xml:space="preserve">، </w:t>
      </w:r>
      <w:r w:rsidRPr="00F96FF6">
        <w:rPr>
          <w:rFonts w:ascii="Tahoma" w:hAnsi="Tahoma" w:cs="Tahoma"/>
          <w:rtl/>
          <w:lang w:val="en-US" w:bidi="fa-IR"/>
        </w:rPr>
        <w:t xml:space="preserve">مثلاً </w:t>
      </w:r>
      <w:r>
        <w:rPr>
          <w:rFonts w:ascii="Tahoma" w:hAnsi="Tahoma" w:cs="Tahoma" w:hint="cs"/>
          <w:rtl/>
          <w:lang w:val="en-US" w:bidi="fa-IR"/>
        </w:rPr>
        <w:t xml:space="preserve">زبان </w:t>
      </w:r>
      <w:r w:rsidRPr="00F96FF6">
        <w:rPr>
          <w:rFonts w:ascii="Tahoma" w:hAnsi="Tahoma" w:cs="Tahoma"/>
          <w:rtl/>
          <w:lang w:val="en-US" w:bidi="fa-IR"/>
        </w:rPr>
        <w:t>صرب</w:t>
      </w:r>
      <w:r w:rsidRPr="00F96FF6">
        <w:rPr>
          <w:rFonts w:ascii="Tahoma" w:hAnsi="Tahoma" w:cs="Tahoma" w:hint="cs"/>
          <w:rtl/>
          <w:lang w:val="en-US" w:bidi="fa-IR"/>
        </w:rPr>
        <w:t>ی</w:t>
      </w:r>
      <w:r>
        <w:rPr>
          <w:rFonts w:ascii="Tahoma" w:hAnsi="Tahoma" w:cs="Tahoma"/>
          <w:rtl/>
          <w:lang w:val="en-US" w:bidi="fa-IR"/>
        </w:rPr>
        <w:t xml:space="preserve"> ب</w:t>
      </w:r>
      <w:r>
        <w:rPr>
          <w:rFonts w:ascii="Tahoma" w:hAnsi="Tahoma" w:cs="Tahoma" w:hint="cs"/>
          <w:rtl/>
          <w:lang w:val="en-US" w:bidi="fa-IR"/>
        </w:rPr>
        <w:t>ا</w:t>
      </w:r>
      <w:r w:rsidRPr="00F96FF6">
        <w:rPr>
          <w:rFonts w:ascii="Tahoma" w:hAnsi="Tahoma" w:cs="Tahoma"/>
          <w:rtl/>
          <w:lang w:val="en-US" w:bidi="fa-IR"/>
        </w:rPr>
        <w:t xml:space="preserve"> دو الفبا</w:t>
      </w:r>
      <w:r w:rsidRPr="00F96FF6">
        <w:rPr>
          <w:rFonts w:ascii="Tahoma" w:hAnsi="Tahoma" w:cs="Tahoma" w:hint="cs"/>
          <w:rtl/>
          <w:lang w:val="en-US" w:bidi="fa-IR"/>
        </w:rPr>
        <w:t>ی</w:t>
      </w:r>
      <w:r w:rsidRPr="00F96FF6">
        <w:rPr>
          <w:rFonts w:ascii="Tahoma" w:hAnsi="Tahoma" w:cs="Tahoma"/>
          <w:rtl/>
          <w:lang w:val="en-US" w:bidi="fa-IR"/>
        </w:rPr>
        <w:t xml:space="preserve"> لات</w:t>
      </w:r>
      <w:r w:rsidRPr="00F96FF6">
        <w:rPr>
          <w:rFonts w:ascii="Tahoma" w:hAnsi="Tahoma" w:cs="Tahoma" w:hint="cs"/>
          <w:rtl/>
          <w:lang w:val="en-US" w:bidi="fa-IR"/>
        </w:rPr>
        <w:t>ی</w:t>
      </w:r>
      <w:r w:rsidRPr="00F96FF6">
        <w:rPr>
          <w:rFonts w:ascii="Tahoma" w:hAnsi="Tahoma" w:cs="Tahoma" w:hint="eastAsia"/>
          <w:rtl/>
          <w:lang w:val="en-US" w:bidi="fa-IR"/>
        </w:rPr>
        <w:t>ن</w:t>
      </w:r>
      <w:r w:rsidRPr="00F96FF6">
        <w:rPr>
          <w:rFonts w:ascii="Tahoma" w:hAnsi="Tahoma" w:cs="Tahoma"/>
          <w:rtl/>
          <w:lang w:val="en-US" w:bidi="fa-IR"/>
        </w:rPr>
        <w:t xml:space="preserve"> و س</w:t>
      </w:r>
      <w:r w:rsidRPr="00F96FF6">
        <w:rPr>
          <w:rFonts w:ascii="Tahoma" w:hAnsi="Tahoma" w:cs="Tahoma" w:hint="cs"/>
          <w:rtl/>
          <w:lang w:val="en-US" w:bidi="fa-IR"/>
        </w:rPr>
        <w:t>ی</w:t>
      </w:r>
      <w:r w:rsidRPr="00F96FF6">
        <w:rPr>
          <w:rFonts w:ascii="Tahoma" w:hAnsi="Tahoma" w:cs="Tahoma" w:hint="eastAsia"/>
          <w:rtl/>
          <w:lang w:val="en-US" w:bidi="fa-IR"/>
        </w:rPr>
        <w:t>ر</w:t>
      </w:r>
      <w:r w:rsidRPr="00F96FF6">
        <w:rPr>
          <w:rFonts w:ascii="Tahoma" w:hAnsi="Tahoma" w:cs="Tahoma" w:hint="cs"/>
          <w:rtl/>
          <w:lang w:val="en-US" w:bidi="fa-IR"/>
        </w:rPr>
        <w:t>ی</w:t>
      </w:r>
      <w:r w:rsidRPr="00F96FF6">
        <w:rPr>
          <w:rFonts w:ascii="Tahoma" w:hAnsi="Tahoma" w:cs="Tahoma" w:hint="eastAsia"/>
          <w:rtl/>
          <w:lang w:val="en-US" w:bidi="fa-IR"/>
        </w:rPr>
        <w:t>ل</w:t>
      </w:r>
      <w:r w:rsidRPr="00F96FF6">
        <w:rPr>
          <w:rFonts w:ascii="Tahoma" w:hAnsi="Tahoma" w:cs="Tahoma" w:hint="cs"/>
          <w:rtl/>
          <w:lang w:val="en-US" w:bidi="fa-IR"/>
        </w:rPr>
        <w:t>ی</w:t>
      </w:r>
      <w:r w:rsidRPr="00F96FF6">
        <w:rPr>
          <w:rFonts w:ascii="Tahoma" w:hAnsi="Tahoma" w:cs="Tahoma" w:hint="eastAsia"/>
          <w:rtl/>
          <w:lang w:val="en-US" w:bidi="fa-IR"/>
        </w:rPr>
        <w:t>ک</w:t>
      </w:r>
      <w:r w:rsidRPr="00F96FF6">
        <w:rPr>
          <w:rFonts w:ascii="Tahoma" w:hAnsi="Tahoma" w:cs="Tahoma"/>
          <w:rtl/>
          <w:lang w:val="en-US" w:bidi="fa-IR"/>
        </w:rPr>
        <w:t xml:space="preserve"> نوشته م</w:t>
      </w:r>
      <w:r w:rsidRPr="00F96FF6">
        <w:rPr>
          <w:rFonts w:ascii="Tahoma" w:hAnsi="Tahoma" w:cs="Tahoma" w:hint="cs"/>
          <w:rtl/>
          <w:lang w:val="en-US" w:bidi="fa-IR"/>
        </w:rPr>
        <w:t>ی‌</w:t>
      </w:r>
      <w:r w:rsidRPr="00F96FF6">
        <w:rPr>
          <w:rFonts w:ascii="Tahoma" w:hAnsi="Tahoma" w:cs="Tahoma" w:hint="eastAsia"/>
          <w:rtl/>
          <w:lang w:val="en-US" w:bidi="fa-IR"/>
        </w:rPr>
        <w:t>شود،</w:t>
      </w:r>
      <w:r w:rsidRPr="00F96FF6">
        <w:rPr>
          <w:rFonts w:ascii="Tahoma" w:hAnsi="Tahoma" w:cs="Tahoma"/>
          <w:rtl/>
          <w:lang w:val="en-US" w:bidi="fa-IR"/>
        </w:rPr>
        <w:t xml:space="preserve"> </w:t>
      </w:r>
      <w:r>
        <w:rPr>
          <w:rFonts w:ascii="Tahoma" w:hAnsi="Tahoma" w:cs="Tahoma" w:hint="cs"/>
          <w:rtl/>
          <w:lang w:val="en-US" w:bidi="fa-IR"/>
        </w:rPr>
        <w:t xml:space="preserve">و </w:t>
      </w:r>
      <w:r w:rsidRPr="00F96FF6">
        <w:rPr>
          <w:rFonts w:ascii="Tahoma" w:hAnsi="Tahoma" w:cs="Tahoma"/>
          <w:rtl/>
          <w:lang w:val="en-US" w:bidi="fa-IR"/>
        </w:rPr>
        <w:t>ژاپن</w:t>
      </w:r>
      <w:r w:rsidRPr="00F96FF6">
        <w:rPr>
          <w:rFonts w:ascii="Tahoma" w:hAnsi="Tahoma" w:cs="Tahoma" w:hint="cs"/>
          <w:rtl/>
          <w:lang w:val="en-US" w:bidi="fa-IR"/>
        </w:rPr>
        <w:t>ی</w:t>
      </w:r>
      <w:r>
        <w:rPr>
          <w:rFonts w:ascii="Tahoma" w:hAnsi="Tahoma" w:cs="Tahoma" w:hint="cs"/>
          <w:rtl/>
          <w:lang w:val="en-US" w:bidi="fa-IR"/>
        </w:rPr>
        <w:t xml:space="preserve"> زبان ها از دو خط</w:t>
      </w:r>
      <w:r w:rsidRPr="00F96FF6">
        <w:rPr>
          <w:rFonts w:ascii="Tahoma" w:hAnsi="Tahoma" w:cs="Tahoma"/>
          <w:rtl/>
          <w:lang w:val="en-US" w:bidi="fa-IR"/>
        </w:rPr>
        <w:t xml:space="preserve"> کانج</w:t>
      </w:r>
      <w:r w:rsidRPr="00F96FF6">
        <w:rPr>
          <w:rFonts w:ascii="Tahoma" w:hAnsi="Tahoma" w:cs="Tahoma" w:hint="cs"/>
          <w:rtl/>
          <w:lang w:val="en-US" w:bidi="fa-IR"/>
        </w:rPr>
        <w:t>ی</w:t>
      </w:r>
      <w:r w:rsidRPr="00F96FF6">
        <w:rPr>
          <w:rFonts w:ascii="Tahoma" w:hAnsi="Tahoma" w:cs="Tahoma"/>
          <w:rtl/>
          <w:lang w:val="en-US" w:bidi="fa-IR"/>
        </w:rPr>
        <w:t xml:space="preserve"> و کانا استفاده م</w:t>
      </w:r>
      <w:r w:rsidRPr="00F96FF6">
        <w:rPr>
          <w:rFonts w:ascii="Tahoma" w:hAnsi="Tahoma" w:cs="Tahoma" w:hint="cs"/>
          <w:rtl/>
          <w:lang w:val="en-US" w:bidi="fa-IR"/>
        </w:rPr>
        <w:t>ی‌</w:t>
      </w:r>
      <w:r w:rsidRPr="00F96FF6">
        <w:rPr>
          <w:rFonts w:ascii="Tahoma" w:hAnsi="Tahoma" w:cs="Tahoma" w:hint="eastAsia"/>
          <w:rtl/>
          <w:lang w:val="en-US" w:bidi="fa-IR"/>
        </w:rPr>
        <w:t>کند</w:t>
      </w:r>
      <w:r w:rsidR="005F0717">
        <w:rPr>
          <w:rFonts w:ascii="Tahoma" w:hAnsi="Tahoma" w:cs="Tahoma" w:hint="cs"/>
          <w:rtl/>
          <w:lang w:val="en-US" w:bidi="fa-IR"/>
        </w:rPr>
        <w:t>.</w:t>
      </w:r>
      <w:r>
        <w:rPr>
          <w:rFonts w:ascii="Tahoma" w:hAnsi="Tahoma" w:cs="Tahoma" w:hint="cs"/>
          <w:rtl/>
          <w:lang w:val="en-US" w:bidi="fa-IR"/>
        </w:rPr>
        <w:t xml:space="preserve"> </w:t>
      </w:r>
      <w:r w:rsidR="005F0717">
        <w:rPr>
          <w:rFonts w:ascii="Tahoma" w:hAnsi="Tahoma" w:cs="Tahoma" w:hint="cs"/>
          <w:rtl/>
          <w:lang w:val="en-US" w:bidi="fa-IR"/>
        </w:rPr>
        <w:t xml:space="preserve">در طول زمان </w:t>
      </w:r>
      <w:r w:rsidR="005B2CB8">
        <w:rPr>
          <w:rFonts w:ascii="Tahoma" w:hAnsi="Tahoma" w:cs="Tahoma" w:hint="cs"/>
          <w:rtl/>
          <w:lang w:val="en-US" w:bidi="fa-IR"/>
        </w:rPr>
        <w:t>«زبان یگانهء فارسی» را</w:t>
      </w:r>
      <w:r>
        <w:rPr>
          <w:rFonts w:ascii="Tahoma" w:hAnsi="Tahoma" w:cs="Tahoma" w:hint="cs"/>
          <w:rtl/>
          <w:lang w:val="en-US" w:bidi="fa-IR"/>
        </w:rPr>
        <w:t xml:space="preserve"> هم</w:t>
      </w:r>
      <w:r w:rsidR="005B2CB8">
        <w:rPr>
          <w:rFonts w:ascii="Tahoma" w:hAnsi="Tahoma" w:cs="Tahoma" w:hint="cs"/>
          <w:rtl/>
          <w:lang w:val="en-US" w:bidi="fa-IR"/>
        </w:rPr>
        <w:t xml:space="preserve"> با «خط های مختلف» نوشته اند. مثلاً یهودیان ایران به فارسی سخن می گفتند اما هنگام نوشتن اغلب از خط عبری استفاده می کردند. یا در تاجیکستانی که زمانی جزئی از اتحاد جماهیر شوروی محسوب می شد و خط رسمی و سراسری این اتحادیه «سیریلیک» بود، زبان مر</w:t>
      </w:r>
      <w:r>
        <w:rPr>
          <w:rFonts w:ascii="Tahoma" w:hAnsi="Tahoma" w:cs="Tahoma" w:hint="cs"/>
          <w:rtl/>
          <w:lang w:val="en-US" w:bidi="fa-IR"/>
        </w:rPr>
        <w:t>د</w:t>
      </w:r>
      <w:r w:rsidR="005B2CB8">
        <w:rPr>
          <w:rFonts w:ascii="Tahoma" w:hAnsi="Tahoma" w:cs="Tahoma" w:hint="cs"/>
          <w:rtl/>
          <w:lang w:val="en-US" w:bidi="fa-IR"/>
        </w:rPr>
        <w:t xml:space="preserve">مان فارسی بود اما برای نوشتن، بخاطر آموزش های مدرسه ای، آن را به خط سیریلیک می نوشتند. تحقیقی اندک می تواند نشان دهد که در بسیاری از نقاط مختلف اُسیا مردمان </w:t>
      </w:r>
      <w:r w:rsidR="005F0717">
        <w:rPr>
          <w:rFonts w:ascii="Tahoma" w:hAnsi="Tahoma" w:cs="Tahoma" w:hint="cs"/>
          <w:rtl/>
          <w:lang w:val="en-US" w:bidi="fa-IR"/>
        </w:rPr>
        <w:t xml:space="preserve"> همچنان </w:t>
      </w:r>
      <w:r w:rsidR="005B2CB8">
        <w:rPr>
          <w:rFonts w:ascii="Tahoma" w:hAnsi="Tahoma" w:cs="Tahoma" w:hint="cs"/>
          <w:rtl/>
          <w:lang w:val="en-US" w:bidi="fa-IR"/>
        </w:rPr>
        <w:t xml:space="preserve">به </w:t>
      </w:r>
      <w:r w:rsidR="005F0717">
        <w:rPr>
          <w:rFonts w:ascii="Tahoma" w:hAnsi="Tahoma" w:cs="Tahoma" w:hint="cs"/>
          <w:rtl/>
          <w:lang w:val="en-US" w:bidi="fa-IR"/>
        </w:rPr>
        <w:t>زبان فارسی حرف می زنند</w:t>
      </w:r>
      <w:r w:rsidR="005B2CB8">
        <w:rPr>
          <w:rFonts w:ascii="Tahoma" w:hAnsi="Tahoma" w:cs="Tahoma" w:hint="cs"/>
          <w:rtl/>
          <w:lang w:val="en-US" w:bidi="fa-IR"/>
        </w:rPr>
        <w:t xml:space="preserve"> اما</w:t>
      </w:r>
      <w:r w:rsidR="005F0717">
        <w:rPr>
          <w:rFonts w:ascii="Tahoma" w:hAnsi="Tahoma" w:cs="Tahoma" w:hint="cs"/>
          <w:rtl/>
          <w:lang w:val="en-US" w:bidi="fa-IR"/>
        </w:rPr>
        <w:t>،</w:t>
      </w:r>
      <w:r w:rsidR="005B2CB8">
        <w:rPr>
          <w:rFonts w:ascii="Tahoma" w:hAnsi="Tahoma" w:cs="Tahoma" w:hint="cs"/>
          <w:rtl/>
          <w:lang w:val="en-US" w:bidi="fa-IR"/>
        </w:rPr>
        <w:t xml:space="preserve"> </w:t>
      </w:r>
      <w:r w:rsidR="00F96FF6">
        <w:rPr>
          <w:rFonts w:ascii="Tahoma" w:hAnsi="Tahoma" w:cs="Tahoma" w:hint="cs"/>
          <w:rtl/>
          <w:lang w:val="en-US" w:bidi="fa-IR"/>
        </w:rPr>
        <w:t>هنگام مکتوب کردن سخن</w:t>
      </w:r>
      <w:r w:rsidR="005B2CB8">
        <w:rPr>
          <w:rFonts w:ascii="Tahoma" w:hAnsi="Tahoma" w:cs="Tahoma" w:hint="cs"/>
          <w:rtl/>
          <w:lang w:val="en-US" w:bidi="fa-IR"/>
        </w:rPr>
        <w:t xml:space="preserve"> خود</w:t>
      </w:r>
      <w:r w:rsidR="005F0717">
        <w:rPr>
          <w:rFonts w:ascii="Tahoma" w:hAnsi="Tahoma" w:cs="Tahoma" w:hint="cs"/>
          <w:rtl/>
          <w:lang w:val="en-US" w:bidi="fa-IR"/>
        </w:rPr>
        <w:t>،</w:t>
      </w:r>
      <w:r w:rsidR="005B2CB8">
        <w:rPr>
          <w:rFonts w:ascii="Tahoma" w:hAnsi="Tahoma" w:cs="Tahoma" w:hint="cs"/>
          <w:rtl/>
          <w:lang w:val="en-US" w:bidi="fa-IR"/>
        </w:rPr>
        <w:t xml:space="preserve"> </w:t>
      </w:r>
      <w:r w:rsidR="00F96FF6">
        <w:rPr>
          <w:rFonts w:ascii="Tahoma" w:hAnsi="Tahoma" w:cs="Tahoma" w:hint="cs"/>
          <w:rtl/>
          <w:lang w:val="en-US" w:bidi="fa-IR"/>
        </w:rPr>
        <w:t>از سیستم های مختلف</w:t>
      </w:r>
      <w:r w:rsidR="005B2CB8">
        <w:rPr>
          <w:rFonts w:ascii="Tahoma" w:hAnsi="Tahoma" w:cs="Tahoma" w:hint="cs"/>
          <w:rtl/>
          <w:lang w:val="en-US" w:bidi="fa-IR"/>
        </w:rPr>
        <w:t xml:space="preserve"> خط</w:t>
      </w:r>
      <w:r w:rsidR="00F96FF6">
        <w:rPr>
          <w:rFonts w:ascii="Tahoma" w:hAnsi="Tahoma" w:cs="Tahoma" w:hint="cs"/>
          <w:rtl/>
          <w:lang w:val="en-US" w:bidi="fa-IR"/>
        </w:rPr>
        <w:t xml:space="preserve"> .</w:t>
      </w:r>
      <w:r w:rsidR="005F0717">
        <w:rPr>
          <w:rFonts w:ascii="Tahoma" w:hAnsi="Tahoma" w:cs="Tahoma" w:hint="cs"/>
          <w:rtl/>
          <w:lang w:val="en-US" w:bidi="fa-IR"/>
        </w:rPr>
        <w:t>و نوشتن استفاده می کنن</w:t>
      </w:r>
      <w:r w:rsidR="00F96FF6">
        <w:rPr>
          <w:rFonts w:ascii="Tahoma" w:hAnsi="Tahoma" w:cs="Tahoma" w:hint="cs"/>
          <w:rtl/>
          <w:lang w:val="en-US" w:bidi="fa-IR"/>
        </w:rPr>
        <w:t>د.</w:t>
      </w:r>
      <w:r>
        <w:rPr>
          <w:rFonts w:ascii="Tahoma" w:hAnsi="Tahoma" w:cs="Tahoma" w:hint="cs"/>
          <w:rtl/>
          <w:lang w:val="en-US" w:bidi="fa-IR"/>
        </w:rPr>
        <w:t xml:space="preserve"> </w:t>
      </w:r>
    </w:p>
    <w:p w:rsidR="005B2CB8" w:rsidRDefault="00CF3A31" w:rsidP="00197679">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2. </w:t>
      </w:r>
      <w:r w:rsidR="005B2CB8">
        <w:rPr>
          <w:rFonts w:ascii="Tahoma" w:hAnsi="Tahoma" w:cs="Tahoma" w:hint="cs"/>
          <w:rtl/>
          <w:lang w:val="en-US" w:bidi="fa-IR"/>
        </w:rPr>
        <w:t xml:space="preserve">در مقابل، </w:t>
      </w:r>
      <w:r w:rsidR="00F96FF6">
        <w:rPr>
          <w:rFonts w:ascii="Tahoma" w:hAnsi="Tahoma" w:cs="Tahoma" w:hint="cs"/>
          <w:rtl/>
          <w:lang w:val="en-US" w:bidi="fa-IR"/>
        </w:rPr>
        <w:t>می دانیم که م</w:t>
      </w:r>
      <w:r w:rsidR="005B2CB8">
        <w:rPr>
          <w:rFonts w:ascii="Tahoma" w:hAnsi="Tahoma" w:cs="Tahoma" w:hint="cs"/>
          <w:rtl/>
          <w:lang w:val="en-US" w:bidi="fa-IR"/>
        </w:rPr>
        <w:t>ردمان</w:t>
      </w:r>
      <w:r w:rsidR="00F96FF6">
        <w:rPr>
          <w:rFonts w:ascii="Tahoma" w:hAnsi="Tahoma" w:cs="Tahoma" w:hint="cs"/>
          <w:rtl/>
          <w:lang w:val="en-US" w:bidi="fa-IR"/>
        </w:rPr>
        <w:t xml:space="preserve"> مناطق مختلف اروپا دارای زبان</w:t>
      </w:r>
      <w:r w:rsidR="005B2CB8">
        <w:rPr>
          <w:rFonts w:ascii="Tahoma" w:hAnsi="Tahoma" w:cs="Tahoma" w:hint="cs"/>
          <w:rtl/>
          <w:lang w:val="en-US" w:bidi="fa-IR"/>
        </w:rPr>
        <w:t xml:space="preserve"> های متعددی</w:t>
      </w:r>
      <w:r w:rsidR="00F96FF6">
        <w:rPr>
          <w:rFonts w:ascii="Tahoma" w:hAnsi="Tahoma" w:cs="Tahoma" w:hint="cs"/>
          <w:rtl/>
          <w:lang w:val="en-US" w:bidi="fa-IR"/>
        </w:rPr>
        <w:t xml:space="preserve"> (مثل آلمانی، انگلیسی، فرانسه، ایتالیائی، اسپانیائی و...)</w:t>
      </w:r>
      <w:r w:rsidR="005B2CB8">
        <w:rPr>
          <w:rFonts w:ascii="Tahoma" w:hAnsi="Tahoma" w:cs="Tahoma" w:hint="cs"/>
          <w:rtl/>
          <w:lang w:val="en-US" w:bidi="fa-IR"/>
        </w:rPr>
        <w:t xml:space="preserve"> هستند اما همگی از یک خط واحد</w:t>
      </w:r>
      <w:r>
        <w:rPr>
          <w:rFonts w:ascii="Tahoma" w:hAnsi="Tahoma" w:cs="Tahoma" w:hint="cs"/>
          <w:rtl/>
          <w:lang w:val="en-US" w:bidi="fa-IR"/>
        </w:rPr>
        <w:t>،</w:t>
      </w:r>
      <w:r w:rsidR="005B2CB8">
        <w:rPr>
          <w:rFonts w:ascii="Tahoma" w:hAnsi="Tahoma" w:cs="Tahoma" w:hint="cs"/>
          <w:rtl/>
          <w:lang w:val="en-US" w:bidi="fa-IR"/>
        </w:rPr>
        <w:t xml:space="preserve"> که لاتین باشد</w:t>
      </w:r>
      <w:r>
        <w:rPr>
          <w:rFonts w:ascii="Tahoma" w:hAnsi="Tahoma" w:cs="Tahoma" w:hint="cs"/>
          <w:rtl/>
          <w:lang w:val="en-US" w:bidi="fa-IR"/>
        </w:rPr>
        <w:t>،</w:t>
      </w:r>
      <w:r w:rsidR="005B2CB8">
        <w:rPr>
          <w:rFonts w:ascii="Tahoma" w:hAnsi="Tahoma" w:cs="Tahoma" w:hint="cs"/>
          <w:rtl/>
          <w:lang w:val="en-US" w:bidi="fa-IR"/>
        </w:rPr>
        <w:t xml:space="preserve"> استفاده می کنند. حتی این «خط واحد» دارای تاریخ واحدی از تحول هم هست. مثلاً می دانیم که  </w:t>
      </w:r>
    </w:p>
    <w:p w:rsidR="00CF3A31" w:rsidRDefault="00CF3A31" w:rsidP="00867500">
      <w:pPr>
        <w:pStyle w:val="NormalWeb"/>
        <w:bidi/>
        <w:spacing w:before="0" w:beforeAutospacing="0" w:after="0" w:afterAutospacing="0" w:line="360" w:lineRule="auto"/>
        <w:rPr>
          <w:rFonts w:ascii="Tahoma" w:hAnsi="Tahoma" w:cs="Tahoma" w:hint="cs"/>
          <w:sz w:val="22"/>
          <w:szCs w:val="22"/>
          <w:rtl/>
        </w:rPr>
      </w:pPr>
      <w:r w:rsidRPr="00197679">
        <w:rPr>
          <w:rFonts w:ascii="Tahoma" w:hAnsi="Tahoma" w:cs="Tahoma"/>
          <w:sz w:val="22"/>
          <w:szCs w:val="22"/>
          <w:rtl/>
        </w:rPr>
        <w:t xml:space="preserve">ریشهٔ </w:t>
      </w:r>
      <w:r w:rsidR="00197679">
        <w:rPr>
          <w:rFonts w:ascii="Tahoma" w:hAnsi="Tahoma" w:cs="Tahoma" w:hint="cs"/>
          <w:sz w:val="22"/>
          <w:szCs w:val="22"/>
          <w:rtl/>
        </w:rPr>
        <w:t>الفبا</w:t>
      </w:r>
      <w:r w:rsidR="005F0717">
        <w:rPr>
          <w:rFonts w:ascii="Tahoma" w:hAnsi="Tahoma" w:cs="Tahoma" w:hint="cs"/>
          <w:sz w:val="22"/>
          <w:szCs w:val="22"/>
          <w:rtl/>
        </w:rPr>
        <w:t>ئ</w:t>
      </w:r>
      <w:r w:rsidR="00197679">
        <w:rPr>
          <w:rFonts w:ascii="Tahoma" w:hAnsi="Tahoma" w:cs="Tahoma" w:hint="cs"/>
          <w:sz w:val="22"/>
          <w:szCs w:val="22"/>
          <w:rtl/>
        </w:rPr>
        <w:t>ی</w:t>
      </w:r>
      <w:r w:rsidR="005F0717">
        <w:rPr>
          <w:rFonts w:ascii="Tahoma" w:hAnsi="Tahoma" w:cs="Tahoma" w:hint="cs"/>
          <w:sz w:val="22"/>
          <w:szCs w:val="22"/>
          <w:rtl/>
        </w:rPr>
        <w:t xml:space="preserve"> که</w:t>
      </w:r>
      <w:r w:rsidR="00197679">
        <w:rPr>
          <w:rFonts w:ascii="Tahoma" w:hAnsi="Tahoma" w:cs="Tahoma" w:hint="cs"/>
          <w:sz w:val="22"/>
          <w:szCs w:val="22"/>
          <w:rtl/>
        </w:rPr>
        <w:t xml:space="preserve"> </w:t>
      </w:r>
      <w:r w:rsidR="005F0717">
        <w:rPr>
          <w:rFonts w:ascii="Tahoma" w:hAnsi="Tahoma" w:cs="Tahoma" w:hint="cs"/>
          <w:sz w:val="22"/>
          <w:szCs w:val="22"/>
          <w:rtl/>
        </w:rPr>
        <w:t>«</w:t>
      </w:r>
      <w:r w:rsidR="00197679">
        <w:rPr>
          <w:rFonts w:ascii="Tahoma" w:hAnsi="Tahoma" w:cs="Tahoma" w:hint="cs"/>
          <w:sz w:val="22"/>
          <w:szCs w:val="22"/>
          <w:rtl/>
        </w:rPr>
        <w:t>لاتین</w:t>
      </w:r>
      <w:r w:rsidR="005F0717">
        <w:rPr>
          <w:rFonts w:ascii="Tahoma" w:hAnsi="Tahoma" w:cs="Tahoma" w:hint="cs"/>
          <w:sz w:val="22"/>
          <w:szCs w:val="22"/>
          <w:rtl/>
        </w:rPr>
        <w:t>» خوانده می شود</w:t>
      </w:r>
      <w:r w:rsidRPr="00197679">
        <w:rPr>
          <w:rFonts w:ascii="Tahoma" w:hAnsi="Tahoma" w:cs="Tahoma"/>
          <w:sz w:val="22"/>
          <w:szCs w:val="22"/>
          <w:rtl/>
        </w:rPr>
        <w:t xml:space="preserve"> به</w:t>
      </w:r>
      <w:r w:rsidR="005F0717">
        <w:rPr>
          <w:rFonts w:ascii="Tahoma" w:hAnsi="Tahoma" w:cs="Tahoma" w:hint="cs"/>
          <w:sz w:val="22"/>
          <w:szCs w:val="22"/>
          <w:rtl/>
        </w:rPr>
        <w:t xml:space="preserve"> دوران</w:t>
      </w:r>
      <w:r w:rsidRPr="00197679">
        <w:rPr>
          <w:rFonts w:ascii="Tahoma" w:hAnsi="Tahoma" w:cs="Tahoma"/>
          <w:sz w:val="22"/>
          <w:szCs w:val="22"/>
          <w:rtl/>
        </w:rPr>
        <w:t xml:space="preserve"> امپراتوری روم بازمی‌گردد. با گسترش روم، زبان لاتین به زبان غالب تبدیل شد و خط آن در سراسر اروپا رواج یافت. حتی پس از سقوط روم، لاتین به زبان دین، آموزش و مدیریت تبدیل شد و تأثیر عمیقی بر زبان‌های اروپایی مدرن گذاشت</w:t>
      </w:r>
      <w:r w:rsidRPr="00197679">
        <w:rPr>
          <w:rFonts w:ascii="Tahoma" w:hAnsi="Tahoma" w:cs="Tahoma"/>
          <w:sz w:val="22"/>
          <w:szCs w:val="22"/>
        </w:rPr>
        <w:t>.</w:t>
      </w:r>
      <w:r w:rsidR="00197679">
        <w:rPr>
          <w:rFonts w:ascii="Tahoma" w:hAnsi="Tahoma" w:cs="Tahoma" w:hint="cs"/>
          <w:sz w:val="22"/>
          <w:szCs w:val="22"/>
          <w:rtl/>
          <w:lang w:bidi="fa-IR"/>
        </w:rPr>
        <w:t xml:space="preserve"> در عین حال اگرچه </w:t>
      </w:r>
      <w:r w:rsidRPr="00197679">
        <w:rPr>
          <w:rFonts w:ascii="Tahoma" w:hAnsi="Tahoma" w:cs="Tahoma"/>
          <w:sz w:val="22"/>
          <w:szCs w:val="22"/>
          <w:rtl/>
        </w:rPr>
        <w:t>برخی زبان‌های اروپایی (مانند یونانی و روسی) از خط‌</w:t>
      </w:r>
      <w:r w:rsidR="00197679">
        <w:rPr>
          <w:rFonts w:ascii="Tahoma" w:hAnsi="Tahoma" w:cs="Tahoma" w:hint="cs"/>
          <w:sz w:val="22"/>
          <w:szCs w:val="22"/>
          <w:rtl/>
        </w:rPr>
        <w:t xml:space="preserve"> </w:t>
      </w:r>
      <w:r w:rsidRPr="00197679">
        <w:rPr>
          <w:rFonts w:ascii="Tahoma" w:hAnsi="Tahoma" w:cs="Tahoma"/>
          <w:sz w:val="22"/>
          <w:szCs w:val="22"/>
          <w:rtl/>
        </w:rPr>
        <w:t>های متفاوتی استفاده می‌کنند، اما همچنان</w:t>
      </w:r>
      <w:r w:rsidR="00197679">
        <w:rPr>
          <w:rFonts w:ascii="Tahoma" w:hAnsi="Tahoma" w:cs="Tahoma" w:hint="cs"/>
          <w:sz w:val="22"/>
          <w:szCs w:val="22"/>
          <w:rtl/>
        </w:rPr>
        <w:t xml:space="preserve"> این خط ها</w:t>
      </w:r>
      <w:r w:rsidRPr="00197679">
        <w:rPr>
          <w:rFonts w:ascii="Tahoma" w:hAnsi="Tahoma" w:cs="Tahoma"/>
          <w:sz w:val="22"/>
          <w:szCs w:val="22"/>
          <w:rtl/>
        </w:rPr>
        <w:t xml:space="preserve"> به هم مرتبط هستند. الفبای یونانی بر خط لاتین تأثیر گذاشت</w:t>
      </w:r>
      <w:r w:rsidR="00197679">
        <w:rPr>
          <w:rFonts w:ascii="Tahoma" w:hAnsi="Tahoma" w:cs="Tahoma" w:hint="cs"/>
          <w:sz w:val="22"/>
          <w:szCs w:val="22"/>
          <w:rtl/>
        </w:rPr>
        <w:t>ه</w:t>
      </w:r>
      <w:r w:rsidRPr="00197679">
        <w:rPr>
          <w:rFonts w:ascii="Tahoma" w:hAnsi="Tahoma" w:cs="Tahoma"/>
          <w:sz w:val="22"/>
          <w:szCs w:val="22"/>
          <w:rtl/>
        </w:rPr>
        <w:t xml:space="preserve"> و الفبای سیریلیک (که در زبان‌های روسی، بلغاری، صربی و غیره استفاده می‌شود) در قرن نهم میلادی از </w:t>
      </w:r>
      <w:r w:rsidR="00197679">
        <w:rPr>
          <w:rFonts w:ascii="Tahoma" w:hAnsi="Tahoma" w:cs="Tahoma" w:hint="cs"/>
          <w:sz w:val="22"/>
          <w:szCs w:val="22"/>
          <w:rtl/>
        </w:rPr>
        <w:t xml:space="preserve">طریق توسعهء </w:t>
      </w:r>
      <w:r w:rsidRPr="00197679">
        <w:rPr>
          <w:rFonts w:ascii="Tahoma" w:hAnsi="Tahoma" w:cs="Tahoma"/>
          <w:sz w:val="22"/>
          <w:szCs w:val="22"/>
          <w:rtl/>
        </w:rPr>
        <w:t xml:space="preserve">حروف یونانی </w:t>
      </w:r>
      <w:r w:rsidR="00197679">
        <w:rPr>
          <w:rFonts w:ascii="Tahoma" w:hAnsi="Tahoma" w:cs="Tahoma" w:hint="cs"/>
          <w:sz w:val="22"/>
          <w:szCs w:val="22"/>
          <w:rtl/>
        </w:rPr>
        <w:t>شکل گرفته</w:t>
      </w:r>
      <w:r w:rsidR="00867500">
        <w:rPr>
          <w:rFonts w:ascii="Tahoma" w:hAnsi="Tahoma" w:cs="Tahoma" w:hint="cs"/>
          <w:sz w:val="22"/>
          <w:szCs w:val="22"/>
          <w:rtl/>
        </w:rPr>
        <w:t xml:space="preserve"> است.</w:t>
      </w:r>
    </w:p>
    <w:p w:rsidR="00197679" w:rsidRDefault="00197679" w:rsidP="00867500">
      <w:pPr>
        <w:pStyle w:val="NormalWeb"/>
        <w:bidi/>
        <w:spacing w:before="0" w:beforeAutospacing="0" w:after="0" w:afterAutospacing="0" w:line="360" w:lineRule="auto"/>
        <w:rPr>
          <w:rFonts w:ascii="Tahoma" w:hAnsi="Tahoma" w:cs="Tahoma" w:hint="cs"/>
          <w:sz w:val="22"/>
          <w:szCs w:val="22"/>
          <w:rtl/>
        </w:rPr>
      </w:pPr>
      <w:r>
        <w:rPr>
          <w:rFonts w:ascii="Tahoma" w:hAnsi="Tahoma" w:cs="Tahoma" w:hint="cs"/>
          <w:sz w:val="22"/>
          <w:szCs w:val="22"/>
          <w:rtl/>
        </w:rPr>
        <w:tab/>
      </w:r>
      <w:r w:rsidR="00867500">
        <w:rPr>
          <w:rFonts w:ascii="Tahoma" w:hAnsi="Tahoma" w:cs="Tahoma" w:hint="cs"/>
          <w:sz w:val="22"/>
          <w:szCs w:val="22"/>
          <w:rtl/>
        </w:rPr>
        <w:t xml:space="preserve">3. </w:t>
      </w:r>
      <w:r>
        <w:rPr>
          <w:rFonts w:ascii="Tahoma" w:hAnsi="Tahoma" w:cs="Tahoma" w:hint="cs"/>
          <w:sz w:val="22"/>
          <w:szCs w:val="22"/>
          <w:rtl/>
        </w:rPr>
        <w:t xml:space="preserve">بدین ترتیب </w:t>
      </w:r>
      <w:r w:rsidR="00867500">
        <w:rPr>
          <w:rFonts w:ascii="Tahoma" w:hAnsi="Tahoma" w:cs="Tahoma" w:hint="cs"/>
          <w:sz w:val="22"/>
          <w:szCs w:val="22"/>
          <w:rtl/>
        </w:rPr>
        <w:t xml:space="preserve">ما </w:t>
      </w:r>
      <w:r>
        <w:rPr>
          <w:rFonts w:ascii="Tahoma" w:hAnsi="Tahoma" w:cs="Tahoma" w:hint="cs"/>
          <w:sz w:val="22"/>
          <w:szCs w:val="22"/>
          <w:rtl/>
        </w:rPr>
        <w:t xml:space="preserve">با دو پدیدهء وارونهء هم روبرو هستیم: در </w:t>
      </w:r>
      <w:r w:rsidR="00867500">
        <w:rPr>
          <w:rFonts w:ascii="Tahoma" w:hAnsi="Tahoma" w:cs="Tahoma" w:hint="cs"/>
          <w:sz w:val="22"/>
          <w:szCs w:val="22"/>
          <w:rtl/>
        </w:rPr>
        <w:t>نقاط وسیعی از آ</w:t>
      </w:r>
      <w:r>
        <w:rPr>
          <w:rFonts w:ascii="Tahoma" w:hAnsi="Tahoma" w:cs="Tahoma" w:hint="cs"/>
          <w:sz w:val="22"/>
          <w:szCs w:val="22"/>
          <w:rtl/>
        </w:rPr>
        <w:t>سیا زبان</w:t>
      </w:r>
      <w:r w:rsidR="00867500">
        <w:rPr>
          <w:rFonts w:ascii="Tahoma" w:hAnsi="Tahoma" w:cs="Tahoma" w:hint="cs"/>
          <w:sz w:val="22"/>
          <w:szCs w:val="22"/>
          <w:rtl/>
        </w:rPr>
        <w:t xml:space="preserve"> رایج</w:t>
      </w:r>
      <w:r>
        <w:rPr>
          <w:rFonts w:ascii="Tahoma" w:hAnsi="Tahoma" w:cs="Tahoma" w:hint="cs"/>
          <w:sz w:val="22"/>
          <w:szCs w:val="22"/>
          <w:rtl/>
        </w:rPr>
        <w:t xml:space="preserve"> فارسی است اما این زبان با خط های مختلفی که چندان بهم ربطی ندارند نوشته می شود، در حالیکه در اروپا (و البته امریکا و استرالیا و زلاند نو) زبان ها متعددند اما خط یکی است.</w:t>
      </w:r>
    </w:p>
    <w:p w:rsidR="00197679" w:rsidRDefault="00197679" w:rsidP="00867500">
      <w:pPr>
        <w:pStyle w:val="NormalWeb"/>
        <w:bidi/>
        <w:spacing w:before="0" w:beforeAutospacing="0" w:after="0" w:afterAutospacing="0" w:line="360" w:lineRule="auto"/>
        <w:rPr>
          <w:rFonts w:ascii="Tahoma" w:hAnsi="Tahoma" w:cs="Tahoma" w:hint="cs"/>
          <w:sz w:val="22"/>
          <w:szCs w:val="22"/>
          <w:rtl/>
        </w:rPr>
      </w:pPr>
      <w:r>
        <w:rPr>
          <w:rFonts w:ascii="Tahoma" w:hAnsi="Tahoma" w:cs="Tahoma" w:hint="cs"/>
          <w:sz w:val="22"/>
          <w:szCs w:val="22"/>
          <w:rtl/>
        </w:rPr>
        <w:tab/>
        <w:t>3. اگر به دلایل اینکه در زبان های اروپائی</w:t>
      </w:r>
      <w:r w:rsidR="00867500">
        <w:rPr>
          <w:rFonts w:ascii="Tahoma" w:hAnsi="Tahoma" w:cs="Tahoma" w:hint="cs"/>
          <w:sz w:val="22"/>
          <w:szCs w:val="22"/>
          <w:rtl/>
        </w:rPr>
        <w:t xml:space="preserve"> خط</w:t>
      </w:r>
      <w:r>
        <w:rPr>
          <w:rFonts w:ascii="Tahoma" w:hAnsi="Tahoma" w:cs="Tahoma" w:hint="cs"/>
          <w:sz w:val="22"/>
          <w:szCs w:val="22"/>
          <w:rtl/>
        </w:rPr>
        <w:t xml:space="preserve"> یکی </w:t>
      </w:r>
      <w:r w:rsidR="00867500">
        <w:rPr>
          <w:rFonts w:ascii="Tahoma" w:hAnsi="Tahoma" w:cs="Tahoma" w:hint="cs"/>
          <w:sz w:val="22"/>
          <w:szCs w:val="22"/>
          <w:rtl/>
        </w:rPr>
        <w:t>است</w:t>
      </w:r>
      <w:r>
        <w:rPr>
          <w:rFonts w:ascii="Tahoma" w:hAnsi="Tahoma" w:cs="Tahoma" w:hint="cs"/>
          <w:sz w:val="22"/>
          <w:szCs w:val="22"/>
          <w:rtl/>
        </w:rPr>
        <w:t xml:space="preserve"> توجه کنیم می توایم الگوئی بسازیم که به کمک آن می شود به درک اینکه چرا زبان فارسی با سیستم های نگارشی مختلف و نامربوط بهم نوشته می شود پی </w:t>
      </w:r>
      <w:r w:rsidR="00867500">
        <w:rPr>
          <w:rFonts w:ascii="Tahoma" w:hAnsi="Tahoma" w:cs="Tahoma" w:hint="cs"/>
          <w:sz w:val="22"/>
          <w:szCs w:val="22"/>
          <w:rtl/>
        </w:rPr>
        <w:t>ب</w:t>
      </w:r>
      <w:r>
        <w:rPr>
          <w:rFonts w:ascii="Tahoma" w:hAnsi="Tahoma" w:cs="Tahoma" w:hint="cs"/>
          <w:sz w:val="22"/>
          <w:szCs w:val="22"/>
          <w:rtl/>
        </w:rPr>
        <w:t>بر</w:t>
      </w:r>
      <w:r w:rsidR="00867500">
        <w:rPr>
          <w:rFonts w:ascii="Tahoma" w:hAnsi="Tahoma" w:cs="Tahoma" w:hint="cs"/>
          <w:sz w:val="22"/>
          <w:szCs w:val="22"/>
          <w:rtl/>
        </w:rPr>
        <w:t>یم</w:t>
      </w:r>
      <w:r>
        <w:rPr>
          <w:rFonts w:ascii="Tahoma" w:hAnsi="Tahoma" w:cs="Tahoma" w:hint="cs"/>
          <w:sz w:val="22"/>
          <w:szCs w:val="22"/>
          <w:rtl/>
        </w:rPr>
        <w:t>. دلایلی که در اروپا (و سپس سایر نقاط اروپائی نشین دنیا) خط واحدی مورد استفاده قرار می گیرد را معمولا در این واقعیت ها جستجو می کنند:</w:t>
      </w:r>
    </w:p>
    <w:p w:rsidR="00197679" w:rsidRPr="00197679" w:rsidRDefault="00197679" w:rsidP="00197679">
      <w:pPr>
        <w:pStyle w:val="Heading3"/>
        <w:bidi/>
        <w:spacing w:before="0" w:beforeAutospacing="0" w:after="0" w:afterAutospacing="0" w:line="360" w:lineRule="auto"/>
        <w:rPr>
          <w:rFonts w:ascii="Tahoma" w:hAnsi="Tahoma" w:cs="Tahoma"/>
          <w:sz w:val="22"/>
          <w:szCs w:val="22"/>
        </w:rPr>
      </w:pPr>
      <w:r>
        <w:rPr>
          <w:rFonts w:ascii="Tahoma" w:hAnsi="Tahoma" w:cs="Tahoma" w:hint="cs"/>
          <w:sz w:val="22"/>
          <w:szCs w:val="22"/>
          <w:rtl/>
        </w:rPr>
        <w:lastRenderedPageBreak/>
        <w:tab/>
      </w:r>
      <w:r w:rsidRPr="00197679">
        <w:rPr>
          <w:rFonts w:ascii="Tahoma" w:hAnsi="Tahoma" w:cs="Tahoma" w:hint="cs"/>
          <w:b w:val="0"/>
          <w:bCs w:val="0"/>
          <w:sz w:val="22"/>
          <w:szCs w:val="22"/>
          <w:rtl/>
        </w:rPr>
        <w:t>الف:</w:t>
      </w:r>
      <w:r w:rsidRPr="00197679">
        <w:rPr>
          <w:rFonts w:ascii="Tahoma" w:hAnsi="Tahoma" w:cs="Tahoma" w:hint="cs"/>
          <w:sz w:val="22"/>
          <w:szCs w:val="22"/>
          <w:rtl/>
        </w:rPr>
        <w:t xml:space="preserve"> </w:t>
      </w:r>
      <w:r w:rsidRPr="00197679">
        <w:rPr>
          <w:rStyle w:val="Strong"/>
          <w:rFonts w:ascii="Tahoma" w:hAnsi="Tahoma" w:cs="Tahoma"/>
          <w:sz w:val="22"/>
          <w:szCs w:val="22"/>
          <w:rtl/>
        </w:rPr>
        <w:t>گسترش فرهنگی و دینی</w:t>
      </w:r>
      <w:r>
        <w:rPr>
          <w:rStyle w:val="Strong"/>
          <w:rFonts w:ascii="Tahoma" w:hAnsi="Tahoma" w:cs="Tahoma" w:hint="cs"/>
          <w:b/>
          <w:bCs/>
          <w:sz w:val="22"/>
          <w:szCs w:val="22"/>
          <w:rtl/>
        </w:rPr>
        <w:t xml:space="preserve"> </w:t>
      </w:r>
      <w:r w:rsidRPr="00197679">
        <w:rPr>
          <w:rFonts w:ascii="Tahoma" w:hAnsi="Tahoma" w:cs="Tahoma"/>
          <w:b w:val="0"/>
          <w:bCs w:val="0"/>
          <w:sz w:val="22"/>
          <w:szCs w:val="22"/>
          <w:rtl/>
        </w:rPr>
        <w:t>مسیحیت</w:t>
      </w:r>
      <w:r>
        <w:rPr>
          <w:rFonts w:ascii="Tahoma" w:hAnsi="Tahoma" w:cs="Tahoma" w:hint="cs"/>
          <w:b w:val="0"/>
          <w:bCs w:val="0"/>
          <w:sz w:val="22"/>
          <w:szCs w:val="22"/>
          <w:rtl/>
        </w:rPr>
        <w:t>،</w:t>
      </w:r>
      <w:r w:rsidRPr="00197679">
        <w:rPr>
          <w:rFonts w:ascii="Tahoma" w:hAnsi="Tahoma" w:cs="Tahoma"/>
          <w:b w:val="0"/>
          <w:bCs w:val="0"/>
          <w:sz w:val="22"/>
          <w:szCs w:val="22"/>
          <w:rtl/>
        </w:rPr>
        <w:t xml:space="preserve"> به‌ویژه از طریق کلیسای کاتولیک در اروپای غربی</w:t>
      </w:r>
      <w:r w:rsidRPr="00197679">
        <w:rPr>
          <w:rFonts w:ascii="Tahoma" w:hAnsi="Tahoma" w:cs="Tahoma"/>
          <w:b w:val="0"/>
          <w:bCs w:val="0"/>
          <w:sz w:val="22"/>
          <w:szCs w:val="22"/>
          <w:rtl/>
        </w:rPr>
        <w:t xml:space="preserve"> </w:t>
      </w:r>
      <w:r w:rsidRPr="00197679">
        <w:rPr>
          <w:rFonts w:ascii="Tahoma" w:hAnsi="Tahoma" w:cs="Tahoma"/>
          <w:b w:val="0"/>
          <w:bCs w:val="0"/>
          <w:sz w:val="22"/>
          <w:szCs w:val="22"/>
          <w:rtl/>
        </w:rPr>
        <w:t>نقش مهمی در گسترش الفبای لاتین داشت</w:t>
      </w:r>
      <w:r>
        <w:rPr>
          <w:rFonts w:ascii="Tahoma" w:hAnsi="Tahoma" w:cs="Tahoma" w:hint="cs"/>
          <w:b w:val="0"/>
          <w:bCs w:val="0"/>
          <w:sz w:val="22"/>
          <w:szCs w:val="22"/>
          <w:rtl/>
        </w:rPr>
        <w:t>ه است</w:t>
      </w:r>
      <w:r w:rsidRPr="00197679">
        <w:rPr>
          <w:rFonts w:ascii="Tahoma" w:hAnsi="Tahoma" w:cs="Tahoma"/>
          <w:b w:val="0"/>
          <w:bCs w:val="0"/>
          <w:sz w:val="22"/>
          <w:szCs w:val="22"/>
          <w:rtl/>
        </w:rPr>
        <w:t xml:space="preserve">. </w:t>
      </w:r>
      <w:r>
        <w:rPr>
          <w:rFonts w:ascii="Tahoma" w:hAnsi="Tahoma" w:cs="Tahoma" w:hint="cs"/>
          <w:b w:val="0"/>
          <w:bCs w:val="0"/>
          <w:sz w:val="22"/>
          <w:szCs w:val="22"/>
          <w:rtl/>
        </w:rPr>
        <w:t>همانگونه که</w:t>
      </w:r>
      <w:r w:rsidRPr="00197679">
        <w:rPr>
          <w:rFonts w:ascii="Tahoma" w:hAnsi="Tahoma" w:cs="Tahoma"/>
          <w:b w:val="0"/>
          <w:bCs w:val="0"/>
          <w:sz w:val="22"/>
          <w:szCs w:val="22"/>
          <w:rtl/>
        </w:rPr>
        <w:t xml:space="preserve"> مسیحیت ارتدوکس شرقی باعث گسترش الفبای سیریلیک در اروپای شرقی شد</w:t>
      </w:r>
      <w:r>
        <w:rPr>
          <w:rFonts w:ascii="Tahoma" w:hAnsi="Tahoma" w:cs="Tahoma" w:hint="cs"/>
          <w:b w:val="0"/>
          <w:bCs w:val="0"/>
          <w:sz w:val="22"/>
          <w:szCs w:val="22"/>
          <w:rtl/>
        </w:rPr>
        <w:t>ه است و چنانکه دیدم این خط نیز با خط لاتین خویشاوندی دارد.</w:t>
      </w:r>
    </w:p>
    <w:p w:rsidR="00CF3A31" w:rsidRPr="00197679" w:rsidRDefault="00197679" w:rsidP="00602F1B">
      <w:pPr>
        <w:pStyle w:val="NormalWeb"/>
        <w:bidi/>
        <w:spacing w:before="0" w:beforeAutospacing="0" w:after="0" w:afterAutospacing="0" w:line="360" w:lineRule="auto"/>
        <w:ind w:firstLine="720"/>
        <w:rPr>
          <w:rFonts w:ascii="Tahoma" w:hAnsi="Tahoma" w:cs="Tahoma" w:hint="cs"/>
          <w:sz w:val="22"/>
          <w:szCs w:val="22"/>
          <w:rtl/>
          <w:lang w:bidi="fa-IR"/>
        </w:rPr>
      </w:pPr>
      <w:r>
        <w:rPr>
          <w:rFonts w:ascii="Tahoma" w:hAnsi="Tahoma" w:cs="Tahoma" w:hint="cs"/>
          <w:sz w:val="22"/>
          <w:szCs w:val="22"/>
          <w:rtl/>
        </w:rPr>
        <w:t xml:space="preserve">ب: </w:t>
      </w:r>
      <w:r w:rsidR="00CF3A31" w:rsidRPr="00197679">
        <w:rPr>
          <w:rFonts w:ascii="Tahoma" w:hAnsi="Tahoma" w:cs="Tahoma"/>
          <w:sz w:val="22"/>
          <w:szCs w:val="22"/>
          <w:rtl/>
        </w:rPr>
        <w:t>اختراع دستگاه چاپ توسط یوهانس گوتنبرگ در قرن پانزدهم میلادی باعث استانداردسازی نوشتار در سراسر اروپا شد. این فناوری به تثبیت الفبای لاتین کمک کرد و آن را به الفبای غالب در آموزش و ارتباطات تبدیل کرد</w:t>
      </w:r>
      <w:r w:rsidR="00CF3A31" w:rsidRPr="00197679">
        <w:rPr>
          <w:rFonts w:ascii="Tahoma" w:hAnsi="Tahoma" w:cs="Tahoma"/>
          <w:sz w:val="22"/>
          <w:szCs w:val="22"/>
        </w:rPr>
        <w:t>.</w:t>
      </w:r>
    </w:p>
    <w:p w:rsidR="00CF3A31" w:rsidRPr="00197679" w:rsidRDefault="00602F1B" w:rsidP="00602F1B">
      <w:pPr>
        <w:pStyle w:val="NormalWeb"/>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پ: </w:t>
      </w:r>
      <w:r w:rsidR="00CF3A31" w:rsidRPr="00197679">
        <w:rPr>
          <w:rFonts w:ascii="Tahoma" w:hAnsi="Tahoma" w:cs="Tahoma"/>
          <w:sz w:val="22"/>
          <w:szCs w:val="22"/>
          <w:rtl/>
        </w:rPr>
        <w:t xml:space="preserve">زبان‌های اروپایی که از الفبای لاتین استفاده می‌کنند، </w:t>
      </w:r>
      <w:r>
        <w:rPr>
          <w:rFonts w:ascii="Tahoma" w:hAnsi="Tahoma" w:cs="Tahoma"/>
          <w:sz w:val="22"/>
          <w:szCs w:val="22"/>
          <w:rtl/>
        </w:rPr>
        <w:t>به دلیل گسترش استعمار</w:t>
      </w:r>
      <w:r>
        <w:rPr>
          <w:rFonts w:ascii="Tahoma" w:hAnsi="Tahoma" w:cs="Tahoma" w:hint="cs"/>
          <w:sz w:val="22"/>
          <w:szCs w:val="22"/>
          <w:rtl/>
        </w:rPr>
        <w:t>،</w:t>
      </w:r>
      <w:r w:rsidRPr="00197679">
        <w:rPr>
          <w:rFonts w:ascii="Tahoma" w:hAnsi="Tahoma" w:cs="Tahoma"/>
          <w:sz w:val="22"/>
          <w:szCs w:val="22"/>
          <w:rtl/>
        </w:rPr>
        <w:t xml:space="preserve"> </w:t>
      </w:r>
      <w:r w:rsidR="00CF3A31" w:rsidRPr="00197679">
        <w:rPr>
          <w:rFonts w:ascii="Tahoma" w:hAnsi="Tahoma" w:cs="Tahoma"/>
          <w:sz w:val="22"/>
          <w:szCs w:val="22"/>
          <w:rtl/>
        </w:rPr>
        <w:t>در سطح جهانی غالب شدند</w:t>
      </w:r>
      <w:r>
        <w:rPr>
          <w:rFonts w:ascii="Tahoma" w:hAnsi="Tahoma" w:cs="Tahoma" w:hint="cs"/>
          <w:sz w:val="22"/>
          <w:szCs w:val="22"/>
          <w:rtl/>
        </w:rPr>
        <w:t xml:space="preserve"> و</w:t>
      </w:r>
      <w:r w:rsidR="00CF3A31" w:rsidRPr="00197679">
        <w:rPr>
          <w:rFonts w:ascii="Tahoma" w:hAnsi="Tahoma" w:cs="Tahoma"/>
          <w:sz w:val="22"/>
          <w:szCs w:val="22"/>
          <w:rtl/>
        </w:rPr>
        <w:t xml:space="preserve"> این امر به تثبیت و حفظ سیستم نوشتاری یکپارچه در مناطق مختلف کمک کرد</w:t>
      </w:r>
      <w:r w:rsidR="00CF3A31" w:rsidRPr="00197679">
        <w:rPr>
          <w:rFonts w:ascii="Tahoma" w:hAnsi="Tahoma" w:cs="Tahoma"/>
          <w:sz w:val="22"/>
          <w:szCs w:val="22"/>
        </w:rPr>
        <w:t>.</w:t>
      </w:r>
    </w:p>
    <w:p w:rsidR="00CF3A31" w:rsidRDefault="00602F1B" w:rsidP="00867500">
      <w:pPr>
        <w:bidi/>
        <w:spacing w:after="0" w:line="360" w:lineRule="auto"/>
        <w:ind w:firstLine="720"/>
        <w:rPr>
          <w:rFonts w:ascii="Tahoma" w:hAnsi="Tahoma" w:cs="Tahoma" w:hint="cs"/>
          <w:rtl/>
          <w:lang w:val="en-US" w:bidi="fa-IR"/>
        </w:rPr>
      </w:pPr>
      <w:r>
        <w:rPr>
          <w:rFonts w:ascii="Tahoma" w:hAnsi="Tahoma" w:cs="Tahoma" w:hint="cs"/>
          <w:rtl/>
          <w:lang w:val="en-US" w:bidi="fa-IR"/>
        </w:rPr>
        <w:t>4. حال اگر همین الگوی سه وجهی را در مورد زبان فارسی بکار ببریم در می یابیم که مستقر شدن اسلام بر ایران (وسایر نقاط خاورمیانه و شمال افریقا) مهمترین عا</w:t>
      </w:r>
      <w:r w:rsidR="00867500">
        <w:rPr>
          <w:rFonts w:ascii="Tahoma" w:hAnsi="Tahoma" w:cs="Tahoma" w:hint="cs"/>
          <w:rtl/>
          <w:lang w:val="en-US" w:bidi="fa-IR"/>
        </w:rPr>
        <w:t>ملی بو</w:t>
      </w:r>
      <w:r>
        <w:rPr>
          <w:rFonts w:ascii="Tahoma" w:hAnsi="Tahoma" w:cs="Tahoma" w:hint="cs"/>
          <w:rtl/>
          <w:lang w:val="en-US" w:bidi="fa-IR"/>
        </w:rPr>
        <w:t>ده است که</w:t>
      </w:r>
      <w:r w:rsidR="00867500">
        <w:rPr>
          <w:rFonts w:ascii="Tahoma" w:hAnsi="Tahoma" w:cs="Tahoma" w:hint="cs"/>
          <w:rtl/>
          <w:lang w:val="en-US" w:bidi="fa-IR"/>
        </w:rPr>
        <w:t xml:space="preserve"> باعث شده تا</w:t>
      </w:r>
      <w:r>
        <w:rPr>
          <w:rFonts w:ascii="Tahoma" w:hAnsi="Tahoma" w:cs="Tahoma" w:hint="cs"/>
          <w:rtl/>
          <w:lang w:val="en-US" w:bidi="fa-IR"/>
        </w:rPr>
        <w:t xml:space="preserve"> زبان فارسی ایتدا به خط عربی نوشته شود و چون این خط وارداتی و</w:t>
      </w:r>
      <w:r w:rsidR="00867500">
        <w:rPr>
          <w:rFonts w:ascii="Tahoma" w:hAnsi="Tahoma" w:cs="Tahoma" w:hint="cs"/>
          <w:rtl/>
          <w:lang w:val="en-US" w:bidi="fa-IR"/>
        </w:rPr>
        <w:t xml:space="preserve"> نیز</w:t>
      </w:r>
      <w:r>
        <w:rPr>
          <w:rFonts w:ascii="Tahoma" w:hAnsi="Tahoma" w:cs="Tahoma" w:hint="cs"/>
          <w:rtl/>
          <w:lang w:val="en-US" w:bidi="fa-IR"/>
        </w:rPr>
        <w:t xml:space="preserve"> بیگانه با منطق</w:t>
      </w:r>
      <w:r w:rsidR="00867500">
        <w:rPr>
          <w:rFonts w:ascii="Tahoma" w:hAnsi="Tahoma" w:cs="Tahoma" w:hint="cs"/>
          <w:rtl/>
          <w:lang w:val="en-US" w:bidi="fa-IR"/>
        </w:rPr>
        <w:t xml:space="preserve"> و طبیعت زبان</w:t>
      </w:r>
      <w:r>
        <w:rPr>
          <w:rFonts w:ascii="Tahoma" w:hAnsi="Tahoma" w:cs="Tahoma" w:hint="cs"/>
          <w:rtl/>
          <w:lang w:val="en-US" w:bidi="fa-IR"/>
        </w:rPr>
        <w:t xml:space="preserve"> فارسی زبان بوده</w:t>
      </w:r>
      <w:r w:rsidR="00867500">
        <w:rPr>
          <w:rFonts w:ascii="Tahoma" w:hAnsi="Tahoma" w:cs="Tahoma" w:hint="cs"/>
          <w:rtl/>
          <w:lang w:val="en-US" w:bidi="fa-IR"/>
        </w:rPr>
        <w:t xml:space="preserve"> (و این امر را بررسی ساختار نظمی عربی در کلام فارسی بخوبی نشان می دهد)</w:t>
      </w:r>
      <w:r>
        <w:rPr>
          <w:rFonts w:ascii="Tahoma" w:hAnsi="Tahoma" w:cs="Tahoma" w:hint="cs"/>
          <w:rtl/>
          <w:lang w:val="en-US" w:bidi="fa-IR"/>
        </w:rPr>
        <w:t xml:space="preserve"> و سپس با سیستم های نوشتاری حکومت های تمامیت خواه نوشته می شده نتوانسته است شکل واحدی</w:t>
      </w:r>
      <w:r w:rsidR="00867500">
        <w:rPr>
          <w:rFonts w:ascii="Tahoma" w:hAnsi="Tahoma" w:cs="Tahoma" w:hint="cs"/>
          <w:rtl/>
          <w:lang w:val="en-US" w:bidi="fa-IR"/>
        </w:rPr>
        <w:t xml:space="preserve"> </w:t>
      </w:r>
      <w:r>
        <w:rPr>
          <w:rFonts w:ascii="Tahoma" w:hAnsi="Tahoma" w:cs="Tahoma" w:hint="cs"/>
          <w:rtl/>
          <w:lang w:val="en-US" w:bidi="fa-IR"/>
        </w:rPr>
        <w:t>برای نوشتن زبان فارسی را ممکن کند. همچنین ایرانیان که زمانی از هند تا مصر را زیر تسلط خود داشتند، در عصر استعمار دارای کمترین قدرت سیاسی بودند و مرتبا مناطقی را از دست می دا</w:t>
      </w:r>
      <w:r w:rsidR="00867500">
        <w:rPr>
          <w:rFonts w:ascii="Tahoma" w:hAnsi="Tahoma" w:cs="Tahoma" w:hint="cs"/>
          <w:rtl/>
          <w:lang w:val="en-US" w:bidi="fa-IR"/>
        </w:rPr>
        <w:t>د</w:t>
      </w:r>
      <w:r>
        <w:rPr>
          <w:rFonts w:ascii="Tahoma" w:hAnsi="Tahoma" w:cs="Tahoma" w:hint="cs"/>
          <w:rtl/>
          <w:lang w:val="en-US" w:bidi="fa-IR"/>
        </w:rPr>
        <w:t xml:space="preserve">ند. یعنی اگر استعمار باعث شد که خط لاتین گسترده شود، ایران خطی خودساخته نداشت تا زبان فارسی </w:t>
      </w:r>
      <w:r w:rsidR="00867500">
        <w:rPr>
          <w:rFonts w:ascii="Tahoma" w:hAnsi="Tahoma" w:cs="Tahoma" w:hint="cs"/>
          <w:rtl/>
          <w:lang w:val="en-US" w:bidi="fa-IR"/>
        </w:rPr>
        <w:t>را همراهی کند</w:t>
      </w:r>
      <w:r>
        <w:rPr>
          <w:rFonts w:ascii="Tahoma" w:hAnsi="Tahoma" w:cs="Tahoma" w:hint="cs"/>
          <w:rtl/>
          <w:lang w:val="en-US" w:bidi="fa-IR"/>
        </w:rPr>
        <w:t>.</w:t>
      </w:r>
    </w:p>
    <w:p w:rsidR="00602F1B" w:rsidRDefault="00602F1B" w:rsidP="00867500">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5. توجه کنیم که خط عربی که بر زبان فارسی مسلط شد خط ناکارآمدی است که به رابطه زبان و خط بر می گردد. </w:t>
      </w:r>
      <w:r w:rsidR="00F96FF6" w:rsidRPr="00F96FF6">
        <w:rPr>
          <w:rFonts w:ascii="Tahoma" w:hAnsi="Tahoma" w:cs="Tahoma" w:hint="eastAsia"/>
          <w:rtl/>
          <w:lang w:val="en-US" w:bidi="fa-IR"/>
        </w:rPr>
        <w:t>رابطهٔ</w:t>
      </w:r>
      <w:r w:rsidR="00F96FF6" w:rsidRPr="00F96FF6">
        <w:rPr>
          <w:rFonts w:ascii="Tahoma" w:hAnsi="Tahoma" w:cs="Tahoma"/>
          <w:rtl/>
          <w:lang w:val="en-US" w:bidi="fa-IR"/>
        </w:rPr>
        <w:t xml:space="preserve"> ب</w:t>
      </w:r>
      <w:r w:rsidR="00F96FF6" w:rsidRPr="00F96FF6">
        <w:rPr>
          <w:rFonts w:ascii="Tahoma" w:hAnsi="Tahoma" w:cs="Tahoma" w:hint="cs"/>
          <w:rtl/>
          <w:lang w:val="en-US" w:bidi="fa-IR"/>
        </w:rPr>
        <w:t>ی</w:t>
      </w:r>
      <w:r w:rsidR="00F96FF6" w:rsidRPr="00F96FF6">
        <w:rPr>
          <w:rFonts w:ascii="Tahoma" w:hAnsi="Tahoma" w:cs="Tahoma" w:hint="eastAsia"/>
          <w:rtl/>
          <w:lang w:val="en-US" w:bidi="fa-IR"/>
        </w:rPr>
        <w:t>ن</w:t>
      </w:r>
      <w:r w:rsidR="00F96FF6" w:rsidRPr="00F96FF6">
        <w:rPr>
          <w:rFonts w:ascii="Tahoma" w:hAnsi="Tahoma" w:cs="Tahoma"/>
          <w:rtl/>
          <w:lang w:val="en-US" w:bidi="fa-IR"/>
        </w:rPr>
        <w:t xml:space="preserve"> نوشتار و زبان</w:t>
      </w:r>
      <w:r>
        <w:rPr>
          <w:rFonts w:ascii="Tahoma" w:hAnsi="Tahoma" w:cs="Tahoma" w:hint="cs"/>
          <w:rtl/>
          <w:lang w:val="en-US" w:bidi="fa-IR"/>
        </w:rPr>
        <w:t xml:space="preserve"> رابطه ای بسار</w:t>
      </w:r>
      <w:r w:rsidR="00F96FF6" w:rsidRPr="00F96FF6">
        <w:rPr>
          <w:rFonts w:ascii="Tahoma" w:hAnsi="Tahoma" w:cs="Tahoma"/>
          <w:rtl/>
          <w:lang w:val="en-US" w:bidi="fa-IR"/>
        </w:rPr>
        <w:t xml:space="preserve"> پ</w:t>
      </w:r>
      <w:r w:rsidR="00F96FF6" w:rsidRPr="00F96FF6">
        <w:rPr>
          <w:rFonts w:ascii="Tahoma" w:hAnsi="Tahoma" w:cs="Tahoma" w:hint="cs"/>
          <w:rtl/>
          <w:lang w:val="en-US" w:bidi="fa-IR"/>
        </w:rPr>
        <w:t>ی</w:t>
      </w:r>
      <w:r w:rsidR="00F96FF6" w:rsidRPr="00F96FF6">
        <w:rPr>
          <w:rFonts w:ascii="Tahoma" w:hAnsi="Tahoma" w:cs="Tahoma" w:hint="eastAsia"/>
          <w:rtl/>
          <w:lang w:val="en-US" w:bidi="fa-IR"/>
        </w:rPr>
        <w:t>چ</w:t>
      </w:r>
      <w:r w:rsidR="00F96FF6" w:rsidRPr="00F96FF6">
        <w:rPr>
          <w:rFonts w:ascii="Tahoma" w:hAnsi="Tahoma" w:cs="Tahoma" w:hint="cs"/>
          <w:rtl/>
          <w:lang w:val="en-US" w:bidi="fa-IR"/>
        </w:rPr>
        <w:t>ی</w:t>
      </w:r>
      <w:r w:rsidR="00F96FF6" w:rsidRPr="00F96FF6">
        <w:rPr>
          <w:rFonts w:ascii="Tahoma" w:hAnsi="Tahoma" w:cs="Tahoma" w:hint="eastAsia"/>
          <w:rtl/>
          <w:lang w:val="en-US" w:bidi="fa-IR"/>
        </w:rPr>
        <w:t>ده</w:t>
      </w:r>
      <w:r w:rsidR="00F96FF6" w:rsidRPr="00F96FF6">
        <w:rPr>
          <w:rFonts w:ascii="Tahoma" w:hAnsi="Tahoma" w:cs="Tahoma"/>
          <w:rtl/>
          <w:lang w:val="en-US" w:bidi="fa-IR"/>
        </w:rPr>
        <w:t xml:space="preserve"> است</w:t>
      </w:r>
      <w:r>
        <w:rPr>
          <w:rFonts w:ascii="Tahoma" w:hAnsi="Tahoma" w:cs="Tahoma" w:hint="cs"/>
          <w:rtl/>
          <w:lang w:val="en-US" w:bidi="fa-IR"/>
        </w:rPr>
        <w:t>. بخصوص که</w:t>
      </w:r>
      <w:r w:rsidR="00F96FF6" w:rsidRPr="00F96FF6">
        <w:rPr>
          <w:rFonts w:ascii="Tahoma" w:hAnsi="Tahoma" w:cs="Tahoma"/>
          <w:rtl/>
          <w:lang w:val="en-US" w:bidi="fa-IR"/>
        </w:rPr>
        <w:t xml:space="preserve"> نوشتار ابزار</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برا</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نما</w:t>
      </w:r>
      <w:r w:rsidR="00F96FF6" w:rsidRPr="00F96FF6">
        <w:rPr>
          <w:rFonts w:ascii="Tahoma" w:hAnsi="Tahoma" w:cs="Tahoma" w:hint="cs"/>
          <w:rtl/>
          <w:lang w:val="en-US" w:bidi="fa-IR"/>
        </w:rPr>
        <w:t>ی</w:t>
      </w:r>
      <w:r w:rsidR="00F96FF6" w:rsidRPr="00F96FF6">
        <w:rPr>
          <w:rFonts w:ascii="Tahoma" w:hAnsi="Tahoma" w:cs="Tahoma" w:hint="eastAsia"/>
          <w:rtl/>
          <w:lang w:val="en-US" w:bidi="fa-IR"/>
        </w:rPr>
        <w:t>ش</w:t>
      </w:r>
      <w:r w:rsidR="00F96FF6" w:rsidRPr="00F96FF6">
        <w:rPr>
          <w:rFonts w:ascii="Tahoma" w:hAnsi="Tahoma" w:cs="Tahoma"/>
          <w:rtl/>
          <w:lang w:val="en-US" w:bidi="fa-IR"/>
        </w:rPr>
        <w:t xml:space="preserve"> زبان گفتار</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است، اما ا</w:t>
      </w:r>
      <w:r w:rsidR="00F96FF6" w:rsidRPr="00F96FF6">
        <w:rPr>
          <w:rFonts w:ascii="Tahoma" w:hAnsi="Tahoma" w:cs="Tahoma" w:hint="cs"/>
          <w:rtl/>
          <w:lang w:val="en-US" w:bidi="fa-IR"/>
        </w:rPr>
        <w:t>ی</w:t>
      </w:r>
      <w:r w:rsidR="00F96FF6" w:rsidRPr="00F96FF6">
        <w:rPr>
          <w:rFonts w:ascii="Tahoma" w:hAnsi="Tahoma" w:cs="Tahoma" w:hint="eastAsia"/>
          <w:rtl/>
          <w:lang w:val="en-US" w:bidi="fa-IR"/>
        </w:rPr>
        <w:t>ن</w:t>
      </w:r>
      <w:r w:rsidR="00F96FF6" w:rsidRPr="00F96FF6">
        <w:rPr>
          <w:rFonts w:ascii="Tahoma" w:hAnsi="Tahoma" w:cs="Tahoma"/>
          <w:rtl/>
          <w:lang w:val="en-US" w:bidi="fa-IR"/>
        </w:rPr>
        <w:t xml:space="preserve"> دو </w:t>
      </w:r>
      <w:r w:rsidR="00F96FF6" w:rsidRPr="00F96FF6">
        <w:rPr>
          <w:rFonts w:ascii="Tahoma" w:hAnsi="Tahoma" w:cs="Tahoma" w:hint="cs"/>
          <w:rtl/>
          <w:lang w:val="en-US" w:bidi="fa-IR"/>
        </w:rPr>
        <w:t>ی</w:t>
      </w:r>
      <w:r w:rsidR="00F96FF6" w:rsidRPr="00F96FF6">
        <w:rPr>
          <w:rFonts w:ascii="Tahoma" w:hAnsi="Tahoma" w:cs="Tahoma" w:hint="eastAsia"/>
          <w:rtl/>
          <w:lang w:val="en-US" w:bidi="fa-IR"/>
        </w:rPr>
        <w:t>کسان</w:t>
      </w:r>
      <w:r w:rsidR="00F96FF6" w:rsidRPr="00F96FF6">
        <w:rPr>
          <w:rFonts w:ascii="Tahoma" w:hAnsi="Tahoma" w:cs="Tahoma"/>
          <w:rtl/>
          <w:lang w:val="en-US" w:bidi="fa-IR"/>
        </w:rPr>
        <w:t xml:space="preserve"> ن</w:t>
      </w:r>
      <w:r w:rsidR="00F96FF6" w:rsidRPr="00F96FF6">
        <w:rPr>
          <w:rFonts w:ascii="Tahoma" w:hAnsi="Tahoma" w:cs="Tahoma" w:hint="cs"/>
          <w:rtl/>
          <w:lang w:val="en-US" w:bidi="fa-IR"/>
        </w:rPr>
        <w:t>ی</w:t>
      </w:r>
      <w:r w:rsidR="00F96FF6" w:rsidRPr="00F96FF6">
        <w:rPr>
          <w:rFonts w:ascii="Tahoma" w:hAnsi="Tahoma" w:cs="Tahoma" w:hint="eastAsia"/>
          <w:rtl/>
          <w:lang w:val="en-US" w:bidi="fa-IR"/>
        </w:rPr>
        <w:t>ستند</w:t>
      </w:r>
      <w:r w:rsidR="00F96FF6" w:rsidRPr="00F96FF6">
        <w:rPr>
          <w:rFonts w:ascii="Tahoma" w:hAnsi="Tahoma" w:cs="Tahoma"/>
          <w:rtl/>
          <w:lang w:val="en-US" w:bidi="fa-IR"/>
        </w:rPr>
        <w:t>. در ا</w:t>
      </w:r>
      <w:r w:rsidR="00F96FF6" w:rsidRPr="00F96FF6">
        <w:rPr>
          <w:rFonts w:ascii="Tahoma" w:hAnsi="Tahoma" w:cs="Tahoma" w:hint="cs"/>
          <w:rtl/>
          <w:lang w:val="en-US" w:bidi="fa-IR"/>
        </w:rPr>
        <w:t>ی</w:t>
      </w:r>
      <w:r w:rsidR="00F96FF6" w:rsidRPr="00F96FF6">
        <w:rPr>
          <w:rFonts w:ascii="Tahoma" w:hAnsi="Tahoma" w:cs="Tahoma" w:hint="eastAsia"/>
          <w:rtl/>
          <w:lang w:val="en-US" w:bidi="fa-IR"/>
        </w:rPr>
        <w:t>نجا</w:t>
      </w:r>
      <w:r w:rsidR="00F96FF6" w:rsidRPr="00F96FF6">
        <w:rPr>
          <w:rFonts w:ascii="Tahoma" w:hAnsi="Tahoma" w:cs="Tahoma"/>
          <w:rtl/>
          <w:lang w:val="en-US" w:bidi="fa-IR"/>
        </w:rPr>
        <w:t xml:space="preserve"> </w:t>
      </w:r>
      <w:r w:rsidR="00867500">
        <w:rPr>
          <w:rFonts w:ascii="Tahoma" w:hAnsi="Tahoma" w:cs="Tahoma" w:hint="cs"/>
          <w:rtl/>
          <w:lang w:val="en-US" w:bidi="fa-IR"/>
        </w:rPr>
        <w:t xml:space="preserve">می توان به </w:t>
      </w:r>
      <w:r w:rsidR="00F96FF6" w:rsidRPr="00F96FF6">
        <w:rPr>
          <w:rFonts w:ascii="Tahoma" w:hAnsi="Tahoma" w:cs="Tahoma"/>
          <w:rtl/>
          <w:lang w:val="en-US" w:bidi="fa-IR"/>
        </w:rPr>
        <w:t>چگونگ</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ارتباط آن‌ها </w:t>
      </w:r>
      <w:r w:rsidR="00867500">
        <w:rPr>
          <w:rFonts w:ascii="Tahoma" w:hAnsi="Tahoma" w:cs="Tahoma" w:hint="cs"/>
          <w:rtl/>
          <w:lang w:val="en-US" w:bidi="fa-IR"/>
        </w:rPr>
        <w:t>اشاره کوتاهی داشت:</w:t>
      </w:r>
    </w:p>
    <w:p w:rsidR="005F0717" w:rsidRDefault="00602F1B" w:rsidP="00867500">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الف: </w:t>
      </w:r>
      <w:r w:rsidR="00F96FF6" w:rsidRPr="00F96FF6">
        <w:rPr>
          <w:rFonts w:ascii="Tahoma" w:hAnsi="Tahoma" w:cs="Tahoma" w:hint="eastAsia"/>
          <w:rtl/>
          <w:lang w:val="en-US" w:bidi="fa-IR"/>
        </w:rPr>
        <w:t>نوشتار</w:t>
      </w:r>
      <w:r w:rsidR="00F96FF6" w:rsidRPr="00F96FF6">
        <w:rPr>
          <w:rFonts w:ascii="Tahoma" w:hAnsi="Tahoma" w:cs="Tahoma"/>
          <w:rtl/>
          <w:lang w:val="en-US" w:bidi="fa-IR"/>
        </w:rPr>
        <w:t xml:space="preserve"> </w:t>
      </w:r>
      <w:r w:rsidR="00F96FF6" w:rsidRPr="00F96FF6">
        <w:rPr>
          <w:rFonts w:ascii="Tahoma" w:hAnsi="Tahoma" w:cs="Tahoma" w:hint="cs"/>
          <w:rtl/>
          <w:lang w:val="en-US" w:bidi="fa-IR"/>
        </w:rPr>
        <w:t>ی</w:t>
      </w:r>
      <w:r w:rsidR="00F96FF6" w:rsidRPr="00F96FF6">
        <w:rPr>
          <w:rFonts w:ascii="Tahoma" w:hAnsi="Tahoma" w:cs="Tahoma" w:hint="eastAsia"/>
          <w:rtl/>
          <w:lang w:val="en-US" w:bidi="fa-IR"/>
        </w:rPr>
        <w:t>ک</w:t>
      </w:r>
      <w:r w:rsidR="00F96FF6" w:rsidRPr="00F96FF6">
        <w:rPr>
          <w:rFonts w:ascii="Tahoma" w:hAnsi="Tahoma" w:cs="Tahoma"/>
          <w:rtl/>
          <w:lang w:val="en-US" w:bidi="fa-IR"/>
        </w:rPr>
        <w:t xml:space="preserve"> سامانهٔ د</w:t>
      </w:r>
      <w:r w:rsidR="00F96FF6" w:rsidRPr="00F96FF6">
        <w:rPr>
          <w:rFonts w:ascii="Tahoma" w:hAnsi="Tahoma" w:cs="Tahoma" w:hint="cs"/>
          <w:rtl/>
          <w:lang w:val="en-US" w:bidi="fa-IR"/>
        </w:rPr>
        <w:t>ی</w:t>
      </w:r>
      <w:r w:rsidR="00F96FF6" w:rsidRPr="00F96FF6">
        <w:rPr>
          <w:rFonts w:ascii="Tahoma" w:hAnsi="Tahoma" w:cs="Tahoma" w:hint="eastAsia"/>
          <w:rtl/>
          <w:lang w:val="en-US" w:bidi="fa-IR"/>
        </w:rPr>
        <w:t>دار</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است که زبان را با استفاده از نمادها (حروف، کاراکترها </w:t>
      </w:r>
      <w:r w:rsidR="00F96FF6" w:rsidRPr="00F96FF6">
        <w:rPr>
          <w:rFonts w:ascii="Tahoma" w:hAnsi="Tahoma" w:cs="Tahoma" w:hint="cs"/>
          <w:rtl/>
          <w:lang w:val="en-US" w:bidi="fa-IR"/>
        </w:rPr>
        <w:t>ی</w:t>
      </w:r>
      <w:r w:rsidR="00F96FF6" w:rsidRPr="00F96FF6">
        <w:rPr>
          <w:rFonts w:ascii="Tahoma" w:hAnsi="Tahoma" w:cs="Tahoma" w:hint="eastAsia"/>
          <w:rtl/>
          <w:lang w:val="en-US" w:bidi="fa-IR"/>
        </w:rPr>
        <w:t>ا</w:t>
      </w:r>
      <w:r w:rsidR="00F96FF6" w:rsidRPr="00F96FF6">
        <w:rPr>
          <w:rFonts w:ascii="Tahoma" w:hAnsi="Tahoma" w:cs="Tahoma"/>
          <w:rtl/>
          <w:lang w:val="en-US" w:bidi="fa-IR"/>
        </w:rPr>
        <w:t xml:space="preserve"> لوگوگرام‌ها) رمزگذار</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م</w:t>
      </w:r>
      <w:r w:rsidR="00F96FF6" w:rsidRPr="00F96FF6">
        <w:rPr>
          <w:rFonts w:ascii="Tahoma" w:hAnsi="Tahoma" w:cs="Tahoma" w:hint="cs"/>
          <w:rtl/>
          <w:lang w:val="en-US" w:bidi="fa-IR"/>
        </w:rPr>
        <w:t>ی‌</w:t>
      </w:r>
      <w:r w:rsidR="00F96FF6" w:rsidRPr="00F96FF6">
        <w:rPr>
          <w:rFonts w:ascii="Tahoma" w:hAnsi="Tahoma" w:cs="Tahoma" w:hint="eastAsia"/>
          <w:rtl/>
          <w:lang w:val="en-US" w:bidi="fa-IR"/>
        </w:rPr>
        <w:t>کند</w:t>
      </w:r>
      <w:r w:rsidR="00F96FF6" w:rsidRPr="00F96FF6">
        <w:rPr>
          <w:rFonts w:ascii="Tahoma" w:hAnsi="Tahoma" w:cs="Tahoma"/>
          <w:rtl/>
          <w:lang w:val="en-US" w:bidi="fa-IR"/>
        </w:rPr>
        <w:t>.</w:t>
      </w:r>
      <w:r w:rsidR="00C863EC">
        <w:rPr>
          <w:rFonts w:ascii="Tahoma" w:hAnsi="Tahoma" w:cs="Tahoma" w:hint="cs"/>
          <w:rtl/>
          <w:lang w:val="en-US" w:bidi="fa-IR"/>
        </w:rPr>
        <w:t xml:space="preserve"> «</w:t>
      </w:r>
      <w:r w:rsidR="00F96FF6" w:rsidRPr="00F96FF6">
        <w:rPr>
          <w:rFonts w:ascii="Tahoma" w:hAnsi="Tahoma" w:cs="Tahoma" w:hint="eastAsia"/>
          <w:rtl/>
          <w:lang w:val="en-US" w:bidi="fa-IR"/>
        </w:rPr>
        <w:t>زبان</w:t>
      </w:r>
      <w:r w:rsidR="00F96FF6" w:rsidRPr="00F96FF6">
        <w:rPr>
          <w:rFonts w:ascii="Tahoma" w:hAnsi="Tahoma" w:cs="Tahoma"/>
          <w:rtl/>
          <w:lang w:val="en-US" w:bidi="fa-IR"/>
        </w:rPr>
        <w:t xml:space="preserve"> گفتار</w:t>
      </w:r>
      <w:r w:rsidR="00F96FF6" w:rsidRPr="00F96FF6">
        <w:rPr>
          <w:rFonts w:ascii="Tahoma" w:hAnsi="Tahoma" w:cs="Tahoma" w:hint="cs"/>
          <w:rtl/>
          <w:lang w:val="en-US" w:bidi="fa-IR"/>
        </w:rPr>
        <w:t>ی</w:t>
      </w:r>
      <w:r w:rsidR="00C863EC">
        <w:rPr>
          <w:rFonts w:ascii="Tahoma" w:hAnsi="Tahoma" w:cs="Tahoma" w:hint="cs"/>
          <w:rtl/>
          <w:lang w:val="en-US" w:bidi="fa-IR"/>
        </w:rPr>
        <w:t>»</w:t>
      </w:r>
      <w:r w:rsidR="00F96FF6" w:rsidRPr="00F96FF6">
        <w:rPr>
          <w:rFonts w:ascii="Tahoma" w:hAnsi="Tahoma" w:cs="Tahoma"/>
          <w:rtl/>
          <w:lang w:val="en-US" w:bidi="fa-IR"/>
        </w:rPr>
        <w:t xml:space="preserve"> به‌طور طب</w:t>
      </w:r>
      <w:r w:rsidR="00F96FF6" w:rsidRPr="00F96FF6">
        <w:rPr>
          <w:rFonts w:ascii="Tahoma" w:hAnsi="Tahoma" w:cs="Tahoma" w:hint="cs"/>
          <w:rtl/>
          <w:lang w:val="en-US" w:bidi="fa-IR"/>
        </w:rPr>
        <w:t>ی</w:t>
      </w:r>
      <w:r w:rsidR="00F96FF6" w:rsidRPr="00F96FF6">
        <w:rPr>
          <w:rFonts w:ascii="Tahoma" w:hAnsi="Tahoma" w:cs="Tahoma" w:hint="eastAsia"/>
          <w:rtl/>
          <w:lang w:val="en-US" w:bidi="fa-IR"/>
        </w:rPr>
        <w:t>ع</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در جوامع انسان</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وجود دارد، اما نوشتار </w:t>
      </w:r>
      <w:r w:rsidR="00F96FF6" w:rsidRPr="00F96FF6">
        <w:rPr>
          <w:rFonts w:ascii="Tahoma" w:hAnsi="Tahoma" w:cs="Tahoma" w:hint="cs"/>
          <w:rtl/>
          <w:lang w:val="en-US" w:bidi="fa-IR"/>
        </w:rPr>
        <w:t>ی</w:t>
      </w:r>
      <w:r w:rsidR="00F96FF6" w:rsidRPr="00F96FF6">
        <w:rPr>
          <w:rFonts w:ascii="Tahoma" w:hAnsi="Tahoma" w:cs="Tahoma" w:hint="eastAsia"/>
          <w:rtl/>
          <w:lang w:val="en-US" w:bidi="fa-IR"/>
        </w:rPr>
        <w:t>ک</w:t>
      </w:r>
      <w:r w:rsidR="00F96FF6" w:rsidRPr="00F96FF6">
        <w:rPr>
          <w:rFonts w:ascii="Tahoma" w:hAnsi="Tahoma" w:cs="Tahoma"/>
          <w:rtl/>
          <w:lang w:val="en-US" w:bidi="fa-IR"/>
        </w:rPr>
        <w:t xml:space="preserve"> اختراع انسان</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است که بعدها برا</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ثبت و انتقال زبان به وجود آمد.</w:t>
      </w:r>
      <w:r w:rsidR="00C863EC">
        <w:rPr>
          <w:rFonts w:ascii="Tahoma" w:hAnsi="Tahoma" w:cs="Tahoma" w:hint="cs"/>
          <w:rtl/>
          <w:lang w:val="en-US" w:bidi="fa-IR"/>
        </w:rPr>
        <w:t xml:space="preserve"> </w:t>
      </w:r>
      <w:r w:rsidR="00867500">
        <w:rPr>
          <w:rFonts w:ascii="Tahoma" w:hAnsi="Tahoma" w:cs="Tahoma" w:hint="cs"/>
          <w:rtl/>
          <w:lang w:val="en-US" w:bidi="fa-IR"/>
        </w:rPr>
        <w:t xml:space="preserve">و </w:t>
      </w:r>
      <w:r w:rsidR="00C863EC">
        <w:rPr>
          <w:rFonts w:ascii="Tahoma" w:hAnsi="Tahoma" w:cs="Tahoma" w:hint="cs"/>
          <w:rtl/>
          <w:lang w:val="en-US" w:bidi="fa-IR"/>
        </w:rPr>
        <w:t xml:space="preserve">حقیقت اینکه </w:t>
      </w:r>
      <w:r w:rsidR="00F96FF6" w:rsidRPr="00F96FF6">
        <w:rPr>
          <w:rFonts w:ascii="Tahoma" w:hAnsi="Tahoma" w:cs="Tahoma" w:hint="eastAsia"/>
          <w:rtl/>
          <w:lang w:val="en-US" w:bidi="fa-IR"/>
        </w:rPr>
        <w:t>بس</w:t>
      </w:r>
      <w:r w:rsidR="00F96FF6" w:rsidRPr="00F96FF6">
        <w:rPr>
          <w:rFonts w:ascii="Tahoma" w:hAnsi="Tahoma" w:cs="Tahoma" w:hint="cs"/>
          <w:rtl/>
          <w:lang w:val="en-US" w:bidi="fa-IR"/>
        </w:rPr>
        <w:t>ی</w:t>
      </w:r>
      <w:r w:rsidR="00F96FF6" w:rsidRPr="00F96FF6">
        <w:rPr>
          <w:rFonts w:ascii="Tahoma" w:hAnsi="Tahoma" w:cs="Tahoma" w:hint="eastAsia"/>
          <w:rtl/>
          <w:lang w:val="en-US" w:bidi="fa-IR"/>
        </w:rPr>
        <w:t>ار</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از زبان‌ها برا</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قرن‌ها بدون نوشتار وجود داشتند و برخ</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هنوز هم بدون نوشتار هستند.</w:t>
      </w:r>
      <w:r w:rsidR="00867500">
        <w:rPr>
          <w:rFonts w:ascii="Tahoma" w:hAnsi="Tahoma" w:cs="Tahoma" w:hint="cs"/>
          <w:rtl/>
          <w:lang w:val="en-US" w:bidi="fa-IR"/>
        </w:rPr>
        <w:t xml:space="preserve"> مجموعاً می توان گفت که </w:t>
      </w:r>
      <w:r w:rsidR="005F0717" w:rsidRPr="00F96FF6">
        <w:rPr>
          <w:rFonts w:ascii="Tahoma" w:hAnsi="Tahoma" w:cs="Tahoma" w:hint="eastAsia"/>
          <w:rtl/>
          <w:lang w:val="en-US" w:bidi="fa-IR"/>
        </w:rPr>
        <w:t>زبان</w:t>
      </w:r>
      <w:r w:rsidR="005F0717" w:rsidRPr="00F96FF6">
        <w:rPr>
          <w:rFonts w:ascii="Tahoma" w:hAnsi="Tahoma" w:cs="Tahoma"/>
          <w:rtl/>
          <w:lang w:val="en-US" w:bidi="fa-IR"/>
        </w:rPr>
        <w:t xml:space="preserve"> </w:t>
      </w:r>
      <w:r w:rsidR="005F0717">
        <w:rPr>
          <w:rFonts w:ascii="Tahoma" w:hAnsi="Tahoma" w:cs="Tahoma" w:hint="cs"/>
          <w:rtl/>
          <w:lang w:val="en-US" w:bidi="fa-IR"/>
        </w:rPr>
        <w:t>کنشی «</w:t>
      </w:r>
      <w:r w:rsidR="005F0717" w:rsidRPr="00F96FF6">
        <w:rPr>
          <w:rFonts w:ascii="Tahoma" w:hAnsi="Tahoma" w:cs="Tahoma"/>
          <w:rtl/>
          <w:lang w:val="en-US" w:bidi="fa-IR"/>
        </w:rPr>
        <w:t>گفتار</w:t>
      </w:r>
      <w:r w:rsidR="005F0717" w:rsidRPr="00F96FF6">
        <w:rPr>
          <w:rFonts w:ascii="Tahoma" w:hAnsi="Tahoma" w:cs="Tahoma" w:hint="cs"/>
          <w:rtl/>
          <w:lang w:val="en-US" w:bidi="fa-IR"/>
        </w:rPr>
        <w:t>ی</w:t>
      </w:r>
      <w:r w:rsidR="005F0717">
        <w:rPr>
          <w:rFonts w:ascii="Tahoma" w:hAnsi="Tahoma" w:cs="Tahoma" w:hint="cs"/>
          <w:rtl/>
          <w:lang w:val="en-US" w:bidi="fa-IR"/>
        </w:rPr>
        <w:t>»</w:t>
      </w:r>
      <w:r w:rsidR="005F0717" w:rsidRPr="00F96FF6">
        <w:rPr>
          <w:rFonts w:ascii="Tahoma" w:hAnsi="Tahoma" w:cs="Tahoma"/>
          <w:rtl/>
          <w:lang w:val="en-US" w:bidi="fa-IR"/>
        </w:rPr>
        <w:t xml:space="preserve"> است، در</w:t>
      </w:r>
      <w:r w:rsidR="00867500">
        <w:rPr>
          <w:rFonts w:ascii="Tahoma" w:hAnsi="Tahoma" w:cs="Tahoma" w:hint="cs"/>
          <w:rtl/>
          <w:lang w:val="en-US" w:bidi="fa-IR"/>
        </w:rPr>
        <w:t xml:space="preserve"> </w:t>
      </w:r>
      <w:r w:rsidR="005F0717" w:rsidRPr="00F96FF6">
        <w:rPr>
          <w:rFonts w:ascii="Tahoma" w:hAnsi="Tahoma" w:cs="Tahoma"/>
          <w:rtl/>
          <w:lang w:val="en-US" w:bidi="fa-IR"/>
        </w:rPr>
        <w:t>حال</w:t>
      </w:r>
      <w:r w:rsidR="005F0717" w:rsidRPr="00F96FF6">
        <w:rPr>
          <w:rFonts w:ascii="Tahoma" w:hAnsi="Tahoma" w:cs="Tahoma" w:hint="cs"/>
          <w:rtl/>
          <w:lang w:val="en-US" w:bidi="fa-IR"/>
        </w:rPr>
        <w:t>ی‌</w:t>
      </w:r>
      <w:r w:rsidR="005F0717" w:rsidRPr="00F96FF6">
        <w:rPr>
          <w:rFonts w:ascii="Tahoma" w:hAnsi="Tahoma" w:cs="Tahoma" w:hint="eastAsia"/>
          <w:rtl/>
          <w:lang w:val="en-US" w:bidi="fa-IR"/>
        </w:rPr>
        <w:t>که</w:t>
      </w:r>
      <w:r w:rsidR="005F0717" w:rsidRPr="00F96FF6">
        <w:rPr>
          <w:rFonts w:ascii="Tahoma" w:hAnsi="Tahoma" w:cs="Tahoma"/>
          <w:rtl/>
          <w:lang w:val="en-US" w:bidi="fa-IR"/>
        </w:rPr>
        <w:t xml:space="preserve"> نوشتار </w:t>
      </w:r>
      <w:r w:rsidR="005F0717" w:rsidRPr="00F96FF6">
        <w:rPr>
          <w:rFonts w:ascii="Tahoma" w:hAnsi="Tahoma" w:cs="Tahoma" w:hint="cs"/>
          <w:rtl/>
          <w:lang w:val="en-US" w:bidi="fa-IR"/>
        </w:rPr>
        <w:t>ی</w:t>
      </w:r>
      <w:r w:rsidR="005F0717" w:rsidRPr="00F96FF6">
        <w:rPr>
          <w:rFonts w:ascii="Tahoma" w:hAnsi="Tahoma" w:cs="Tahoma" w:hint="eastAsia"/>
          <w:rtl/>
          <w:lang w:val="en-US" w:bidi="fa-IR"/>
        </w:rPr>
        <w:t>ک</w:t>
      </w:r>
      <w:r w:rsidR="005F0717" w:rsidRPr="00F96FF6">
        <w:rPr>
          <w:rFonts w:ascii="Tahoma" w:hAnsi="Tahoma" w:cs="Tahoma"/>
          <w:rtl/>
          <w:lang w:val="en-US" w:bidi="fa-IR"/>
        </w:rPr>
        <w:t xml:space="preserve"> سامانهٔ ثانو</w:t>
      </w:r>
      <w:r w:rsidR="005F0717" w:rsidRPr="00F96FF6">
        <w:rPr>
          <w:rFonts w:ascii="Tahoma" w:hAnsi="Tahoma" w:cs="Tahoma" w:hint="cs"/>
          <w:rtl/>
          <w:lang w:val="en-US" w:bidi="fa-IR"/>
        </w:rPr>
        <w:t>ی</w:t>
      </w:r>
      <w:r w:rsidR="005F0717" w:rsidRPr="00F96FF6">
        <w:rPr>
          <w:rFonts w:ascii="Tahoma" w:hAnsi="Tahoma" w:cs="Tahoma" w:hint="eastAsia"/>
          <w:rtl/>
          <w:lang w:val="en-US" w:bidi="fa-IR"/>
        </w:rPr>
        <w:t>ه</w:t>
      </w:r>
      <w:r w:rsidR="005F0717" w:rsidRPr="00F96FF6">
        <w:rPr>
          <w:rFonts w:ascii="Tahoma" w:hAnsi="Tahoma" w:cs="Tahoma"/>
          <w:rtl/>
          <w:lang w:val="en-US" w:bidi="fa-IR"/>
        </w:rPr>
        <w:t xml:space="preserve"> است که برا</w:t>
      </w:r>
      <w:r w:rsidR="005F0717" w:rsidRPr="00F96FF6">
        <w:rPr>
          <w:rFonts w:ascii="Tahoma" w:hAnsi="Tahoma" w:cs="Tahoma" w:hint="cs"/>
          <w:rtl/>
          <w:lang w:val="en-US" w:bidi="fa-IR"/>
        </w:rPr>
        <w:t>ی</w:t>
      </w:r>
      <w:r w:rsidR="005F0717" w:rsidRPr="00F96FF6">
        <w:rPr>
          <w:rFonts w:ascii="Tahoma" w:hAnsi="Tahoma" w:cs="Tahoma"/>
          <w:rtl/>
          <w:lang w:val="en-US" w:bidi="fa-IR"/>
        </w:rPr>
        <w:t xml:space="preserve"> نما</w:t>
      </w:r>
      <w:r w:rsidR="005F0717" w:rsidRPr="00F96FF6">
        <w:rPr>
          <w:rFonts w:ascii="Tahoma" w:hAnsi="Tahoma" w:cs="Tahoma" w:hint="cs"/>
          <w:rtl/>
          <w:lang w:val="en-US" w:bidi="fa-IR"/>
        </w:rPr>
        <w:t>ی</w:t>
      </w:r>
      <w:r w:rsidR="005F0717" w:rsidRPr="00F96FF6">
        <w:rPr>
          <w:rFonts w:ascii="Tahoma" w:hAnsi="Tahoma" w:cs="Tahoma" w:hint="eastAsia"/>
          <w:rtl/>
          <w:lang w:val="en-US" w:bidi="fa-IR"/>
        </w:rPr>
        <w:t>ش</w:t>
      </w:r>
      <w:r w:rsidR="005F0717" w:rsidRPr="00F96FF6">
        <w:rPr>
          <w:rFonts w:ascii="Tahoma" w:hAnsi="Tahoma" w:cs="Tahoma"/>
          <w:rtl/>
          <w:lang w:val="en-US" w:bidi="fa-IR"/>
        </w:rPr>
        <w:t xml:space="preserve"> آن طراح</w:t>
      </w:r>
      <w:r w:rsidR="005F0717" w:rsidRPr="00F96FF6">
        <w:rPr>
          <w:rFonts w:ascii="Tahoma" w:hAnsi="Tahoma" w:cs="Tahoma" w:hint="cs"/>
          <w:rtl/>
          <w:lang w:val="en-US" w:bidi="fa-IR"/>
        </w:rPr>
        <w:t>ی</w:t>
      </w:r>
      <w:r w:rsidR="005F0717" w:rsidRPr="00F96FF6">
        <w:rPr>
          <w:rFonts w:ascii="Tahoma" w:hAnsi="Tahoma" w:cs="Tahoma"/>
          <w:rtl/>
          <w:lang w:val="en-US" w:bidi="fa-IR"/>
        </w:rPr>
        <w:t xml:space="preserve"> شده</w:t>
      </w:r>
      <w:r w:rsidR="00867500">
        <w:rPr>
          <w:rFonts w:ascii="Tahoma" w:hAnsi="Tahoma" w:cs="Tahoma" w:hint="cs"/>
          <w:rtl/>
          <w:lang w:val="en-US" w:bidi="fa-IR"/>
        </w:rPr>
        <w:t xml:space="preserve"> است</w:t>
      </w:r>
      <w:r w:rsidR="005F0717" w:rsidRPr="00F96FF6">
        <w:rPr>
          <w:rFonts w:ascii="Tahoma" w:hAnsi="Tahoma" w:cs="Tahoma"/>
          <w:rtl/>
          <w:lang w:val="en-US" w:bidi="fa-IR"/>
        </w:rPr>
        <w:t xml:space="preserve">. </w:t>
      </w:r>
    </w:p>
    <w:p w:rsidR="00F96FF6" w:rsidRDefault="005F0717" w:rsidP="005F0717">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پ: نتیجه اینکه </w:t>
      </w:r>
      <w:r w:rsidR="00F96FF6" w:rsidRPr="00F96FF6">
        <w:rPr>
          <w:rFonts w:ascii="Tahoma" w:hAnsi="Tahoma" w:cs="Tahoma"/>
          <w:rtl/>
          <w:lang w:val="en-US" w:bidi="fa-IR"/>
        </w:rPr>
        <w:t>نوشتار هم</w:t>
      </w:r>
      <w:r w:rsidR="00F96FF6" w:rsidRPr="00F96FF6">
        <w:rPr>
          <w:rFonts w:ascii="Tahoma" w:hAnsi="Tahoma" w:cs="Tahoma" w:hint="cs"/>
          <w:rtl/>
          <w:lang w:val="en-US" w:bidi="fa-IR"/>
        </w:rPr>
        <w:t>ی</w:t>
      </w:r>
      <w:r w:rsidR="00F96FF6" w:rsidRPr="00F96FF6">
        <w:rPr>
          <w:rFonts w:ascii="Tahoma" w:hAnsi="Tahoma" w:cs="Tahoma" w:hint="eastAsia"/>
          <w:rtl/>
          <w:lang w:val="en-US" w:bidi="fa-IR"/>
        </w:rPr>
        <w:t>شه</w:t>
      </w:r>
      <w:r w:rsidR="00F96FF6" w:rsidRPr="00F96FF6">
        <w:rPr>
          <w:rFonts w:ascii="Tahoma" w:hAnsi="Tahoma" w:cs="Tahoma"/>
          <w:rtl/>
          <w:lang w:val="en-US" w:bidi="fa-IR"/>
        </w:rPr>
        <w:t xml:space="preserve"> بازتاب دق</w:t>
      </w:r>
      <w:r w:rsidR="00F96FF6" w:rsidRPr="00F96FF6">
        <w:rPr>
          <w:rFonts w:ascii="Tahoma" w:hAnsi="Tahoma" w:cs="Tahoma" w:hint="cs"/>
          <w:rtl/>
          <w:lang w:val="en-US" w:bidi="fa-IR"/>
        </w:rPr>
        <w:t>ی</w:t>
      </w:r>
      <w:r w:rsidR="00F96FF6" w:rsidRPr="00F96FF6">
        <w:rPr>
          <w:rFonts w:ascii="Tahoma" w:hAnsi="Tahoma" w:cs="Tahoma" w:hint="eastAsia"/>
          <w:rtl/>
          <w:lang w:val="en-US" w:bidi="fa-IR"/>
        </w:rPr>
        <w:t>ق</w:t>
      </w:r>
      <w:r w:rsidR="00F96FF6" w:rsidRPr="00F96FF6">
        <w:rPr>
          <w:rFonts w:ascii="Tahoma" w:hAnsi="Tahoma" w:cs="Tahoma" w:hint="cs"/>
          <w:rtl/>
          <w:lang w:val="en-US" w:bidi="fa-IR"/>
        </w:rPr>
        <w:t>ی</w:t>
      </w:r>
      <w:r w:rsidR="00F96FF6" w:rsidRPr="00F96FF6">
        <w:rPr>
          <w:rFonts w:ascii="Tahoma" w:hAnsi="Tahoma" w:cs="Tahoma"/>
          <w:rtl/>
          <w:lang w:val="en-US" w:bidi="fa-IR"/>
        </w:rPr>
        <w:t xml:space="preserve"> از گفتار ن</w:t>
      </w:r>
      <w:r w:rsidR="00F96FF6" w:rsidRPr="00F96FF6">
        <w:rPr>
          <w:rFonts w:ascii="Tahoma" w:hAnsi="Tahoma" w:cs="Tahoma" w:hint="cs"/>
          <w:rtl/>
          <w:lang w:val="en-US" w:bidi="fa-IR"/>
        </w:rPr>
        <w:t>ی</w:t>
      </w:r>
      <w:r w:rsidR="00F96FF6" w:rsidRPr="00F96FF6">
        <w:rPr>
          <w:rFonts w:ascii="Tahoma" w:hAnsi="Tahoma" w:cs="Tahoma" w:hint="eastAsia"/>
          <w:rtl/>
          <w:lang w:val="en-US" w:bidi="fa-IR"/>
        </w:rPr>
        <w:t>ست</w:t>
      </w:r>
      <w:r w:rsidR="00C863EC">
        <w:rPr>
          <w:rFonts w:ascii="Tahoma" w:hAnsi="Tahoma" w:cs="Tahoma" w:hint="cs"/>
          <w:rtl/>
          <w:lang w:val="en-US" w:bidi="fa-IR"/>
        </w:rPr>
        <w:t xml:space="preserve"> اما این ناهمراهی در خط عربی، بخصوص خطی که پس از آمدن ماشین چاپ به </w:t>
      </w:r>
      <w:r w:rsidR="00867500">
        <w:rPr>
          <w:rFonts w:ascii="Tahoma" w:hAnsi="Tahoma" w:cs="Tahoma" w:hint="cs"/>
          <w:rtl/>
          <w:lang w:val="en-US" w:bidi="fa-IR"/>
        </w:rPr>
        <w:t>م</w:t>
      </w:r>
      <w:r w:rsidR="00C863EC">
        <w:rPr>
          <w:rFonts w:ascii="Tahoma" w:hAnsi="Tahoma" w:cs="Tahoma" w:hint="cs"/>
          <w:rtl/>
          <w:lang w:val="en-US" w:bidi="fa-IR"/>
        </w:rPr>
        <w:t>شرق</w:t>
      </w:r>
      <w:r w:rsidR="00867500">
        <w:rPr>
          <w:rFonts w:ascii="Tahoma" w:hAnsi="Tahoma" w:cs="Tahoma" w:hint="cs"/>
          <w:rtl/>
          <w:lang w:val="en-US" w:bidi="fa-IR"/>
        </w:rPr>
        <w:t xml:space="preserve"> زمین بکار رفته</w:t>
      </w:r>
      <w:r w:rsidR="00C863EC">
        <w:rPr>
          <w:rFonts w:ascii="Tahoma" w:hAnsi="Tahoma" w:cs="Tahoma" w:hint="cs"/>
          <w:rtl/>
          <w:lang w:val="en-US" w:bidi="fa-IR"/>
        </w:rPr>
        <w:t>، بشدت چشم گیر است.</w:t>
      </w:r>
      <w:r w:rsidR="00867500">
        <w:rPr>
          <w:rFonts w:ascii="Tahoma" w:hAnsi="Tahoma" w:cs="Tahoma" w:hint="cs"/>
          <w:rtl/>
          <w:lang w:val="en-US" w:bidi="fa-IR"/>
        </w:rPr>
        <w:t xml:space="preserve"> مثلاً،</w:t>
      </w:r>
      <w:r w:rsidR="00C863EC">
        <w:rPr>
          <w:rFonts w:ascii="Tahoma" w:hAnsi="Tahoma" w:cs="Tahoma" w:hint="cs"/>
          <w:rtl/>
          <w:lang w:val="en-US" w:bidi="fa-IR"/>
        </w:rPr>
        <w:t xml:space="preserve"> در </w:t>
      </w:r>
      <w:r w:rsidR="00867500">
        <w:rPr>
          <w:rFonts w:ascii="Tahoma" w:hAnsi="Tahoma" w:cs="Tahoma" w:hint="cs"/>
          <w:rtl/>
          <w:lang w:val="en-US" w:bidi="fa-IR"/>
        </w:rPr>
        <w:t xml:space="preserve">کاربرد </w:t>
      </w:r>
      <w:r w:rsidR="00C863EC">
        <w:rPr>
          <w:rFonts w:ascii="Tahoma" w:hAnsi="Tahoma" w:cs="Tahoma" w:hint="cs"/>
          <w:rtl/>
          <w:lang w:val="en-US" w:bidi="fa-IR"/>
        </w:rPr>
        <w:t>این خط تمایل بر این است که</w:t>
      </w:r>
      <w:r w:rsidR="00867500">
        <w:rPr>
          <w:rFonts w:ascii="Tahoma" w:hAnsi="Tahoma" w:cs="Tahoma" w:hint="cs"/>
          <w:rtl/>
          <w:lang w:val="en-US" w:bidi="fa-IR"/>
        </w:rPr>
        <w:t>،</w:t>
      </w:r>
      <w:r w:rsidR="00C863EC">
        <w:rPr>
          <w:rFonts w:ascii="Tahoma" w:hAnsi="Tahoma" w:cs="Tahoma" w:hint="cs"/>
          <w:rtl/>
          <w:lang w:val="en-US" w:bidi="fa-IR"/>
        </w:rPr>
        <w:t xml:space="preserve"> از میان شش حرف صدادار</w:t>
      </w:r>
      <w:r w:rsidR="00867500">
        <w:rPr>
          <w:rFonts w:ascii="Tahoma" w:hAnsi="Tahoma" w:cs="Tahoma" w:hint="cs"/>
          <w:rtl/>
          <w:lang w:val="en-US" w:bidi="fa-IR"/>
        </w:rPr>
        <w:t>؛</w:t>
      </w:r>
      <w:r w:rsidR="00C863EC">
        <w:rPr>
          <w:rFonts w:ascii="Tahoma" w:hAnsi="Tahoma" w:cs="Tahoma" w:hint="cs"/>
          <w:rtl/>
          <w:lang w:val="en-US" w:bidi="fa-IR"/>
        </w:rPr>
        <w:t xml:space="preserve"> شکل نوشتاری سه تای آنها (اُ، اِ، اُ)</w:t>
      </w:r>
      <w:r w:rsidR="00867500">
        <w:rPr>
          <w:rFonts w:ascii="Tahoma" w:hAnsi="Tahoma" w:cs="Tahoma" w:hint="cs"/>
          <w:rtl/>
          <w:lang w:val="en-US" w:bidi="fa-IR"/>
        </w:rPr>
        <w:t xml:space="preserve"> اغلب نوشته ن</w:t>
      </w:r>
      <w:r w:rsidR="00C863EC">
        <w:rPr>
          <w:rFonts w:ascii="Tahoma" w:hAnsi="Tahoma" w:cs="Tahoma" w:hint="cs"/>
          <w:rtl/>
          <w:lang w:val="en-US" w:bidi="fa-IR"/>
        </w:rPr>
        <w:t xml:space="preserve">شود. مثلا وقتی واژهء «ملک» نوشته می شود امکان اینکه آن را مِلک، مُلک و یا مَلَک </w:t>
      </w:r>
      <w:r w:rsidR="00867500">
        <w:rPr>
          <w:rFonts w:ascii="Tahoma" w:hAnsi="Tahoma" w:cs="Tahoma" w:hint="cs"/>
          <w:rtl/>
          <w:lang w:val="en-US" w:bidi="fa-IR"/>
        </w:rPr>
        <w:lastRenderedPageBreak/>
        <w:t>بخوانیم وجود دارد و تنها</w:t>
      </w:r>
      <w:r w:rsidR="00C863EC">
        <w:rPr>
          <w:rFonts w:ascii="Tahoma" w:hAnsi="Tahoma" w:cs="Tahoma" w:hint="cs"/>
          <w:rtl/>
          <w:lang w:val="en-US" w:bidi="fa-IR"/>
        </w:rPr>
        <w:t xml:space="preserve"> از طریق توجه به متن است که می توانیم تلفظ</w:t>
      </w:r>
      <w:r w:rsidR="00867500">
        <w:rPr>
          <w:rFonts w:ascii="Tahoma" w:hAnsi="Tahoma" w:cs="Tahoma" w:hint="cs"/>
          <w:rtl/>
          <w:lang w:val="en-US" w:bidi="fa-IR"/>
        </w:rPr>
        <w:t xml:space="preserve"> درست</w:t>
      </w:r>
      <w:r w:rsidR="00C863EC">
        <w:rPr>
          <w:rFonts w:ascii="Tahoma" w:hAnsi="Tahoma" w:cs="Tahoma" w:hint="cs"/>
          <w:rtl/>
          <w:lang w:val="en-US" w:bidi="fa-IR"/>
        </w:rPr>
        <w:t xml:space="preserve"> واژه را دریابیم. یعنی خط که باید متن را بسازد</w:t>
      </w:r>
      <w:r w:rsidR="00867500">
        <w:rPr>
          <w:rFonts w:ascii="Tahoma" w:hAnsi="Tahoma" w:cs="Tahoma" w:hint="cs"/>
          <w:rtl/>
          <w:lang w:val="en-US" w:bidi="fa-IR"/>
        </w:rPr>
        <w:t xml:space="preserve"> خود</w:t>
      </w:r>
      <w:r w:rsidR="00C863EC">
        <w:rPr>
          <w:rFonts w:ascii="Tahoma" w:hAnsi="Tahoma" w:cs="Tahoma" w:hint="cs"/>
          <w:rtl/>
          <w:lang w:val="en-US" w:bidi="fa-IR"/>
        </w:rPr>
        <w:t xml:space="preserve"> بوسیلهء متن خوانا می شود.</w:t>
      </w:r>
    </w:p>
    <w:p w:rsidR="00C863EC" w:rsidRDefault="00C863EC" w:rsidP="00867500">
      <w:pPr>
        <w:bidi/>
        <w:spacing w:after="0" w:line="360" w:lineRule="auto"/>
        <w:ind w:firstLine="720"/>
        <w:rPr>
          <w:rFonts w:ascii="Tahoma" w:hAnsi="Tahoma" w:cs="Tahoma" w:hint="cs"/>
          <w:rtl/>
          <w:lang w:val="en-US" w:bidi="fa-IR"/>
        </w:rPr>
      </w:pPr>
      <w:r>
        <w:rPr>
          <w:rFonts w:ascii="Tahoma" w:hAnsi="Tahoma" w:cs="Tahoma" w:hint="cs"/>
          <w:rtl/>
          <w:lang w:val="en-US" w:bidi="fa-IR"/>
        </w:rPr>
        <w:t>پ: به همین دلیل است که از قبل از انقلاب مشروطه برخی از اندیشمندان (مثل میرزا آقاخان کرمانی) یکی از علل عقب ماندگی مسلمانان و بخصوص ایرانیان را وجود و تأثیر خط عربی دانسته اند و حتی برخی (</w:t>
      </w:r>
      <w:r w:rsidR="00867500">
        <w:rPr>
          <w:rFonts w:ascii="Tahoma" w:hAnsi="Tahoma" w:cs="Tahoma" w:hint="cs"/>
          <w:rtl/>
          <w:lang w:val="en-US" w:bidi="fa-IR"/>
        </w:rPr>
        <w:t>از</w:t>
      </w:r>
      <w:r>
        <w:rPr>
          <w:rFonts w:ascii="Tahoma" w:hAnsi="Tahoma" w:cs="Tahoma" w:hint="cs"/>
          <w:rtl/>
          <w:lang w:val="en-US" w:bidi="fa-IR"/>
        </w:rPr>
        <w:t xml:space="preserve"> خود میرزا </w:t>
      </w:r>
      <w:r w:rsidR="00867500">
        <w:rPr>
          <w:rFonts w:ascii="Tahoma" w:hAnsi="Tahoma" w:cs="Tahoma" w:hint="cs"/>
          <w:rtl/>
          <w:lang w:val="en-US" w:bidi="fa-IR"/>
        </w:rPr>
        <w:t>گرفته تا</w:t>
      </w:r>
      <w:r>
        <w:rPr>
          <w:rFonts w:ascii="Tahoma" w:hAnsi="Tahoma" w:cs="Tahoma" w:hint="cs"/>
          <w:rtl/>
          <w:lang w:val="en-US" w:bidi="fa-IR"/>
        </w:rPr>
        <w:t xml:space="preserve"> سعید نفیسی) پیشنهاد کرده اند که زبان فارسی را هم به خط لاتین بنویسیم. یعنی همان کاری که آتاتورک در ترکیه برای زبان ترکی انجام داد و خط لاتین را (البته با تغییراتی) جانشین خط عربی کرد. اما این موضوعی است که جای پرداختن به آن در این مطلب نیست.</w:t>
      </w:r>
    </w:p>
    <w:p w:rsidR="00F96FF6" w:rsidRDefault="005F0717" w:rsidP="00867500">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6. </w:t>
      </w:r>
      <w:r w:rsidR="00867500">
        <w:rPr>
          <w:rFonts w:ascii="Tahoma" w:hAnsi="Tahoma" w:cs="Tahoma" w:hint="cs"/>
          <w:rtl/>
          <w:lang w:val="en-US" w:bidi="fa-IR"/>
        </w:rPr>
        <w:t xml:space="preserve">مجموعاً می توان دید که </w:t>
      </w:r>
      <w:r>
        <w:rPr>
          <w:rFonts w:ascii="Tahoma" w:hAnsi="Tahoma" w:cs="Tahoma" w:hint="cs"/>
          <w:rtl/>
          <w:lang w:val="en-US" w:bidi="fa-IR"/>
        </w:rPr>
        <w:t>یکی از سوء تفاهم های رایج</w:t>
      </w:r>
      <w:r w:rsidR="00867500">
        <w:rPr>
          <w:rFonts w:ascii="Tahoma" w:hAnsi="Tahoma" w:cs="Tahoma" w:hint="cs"/>
          <w:rtl/>
          <w:lang w:val="en-US" w:bidi="fa-IR"/>
        </w:rPr>
        <w:t xml:space="preserve"> در این مورد</w:t>
      </w:r>
      <w:r>
        <w:rPr>
          <w:rFonts w:ascii="Tahoma" w:hAnsi="Tahoma" w:cs="Tahoma" w:hint="cs"/>
          <w:rtl/>
          <w:lang w:val="en-US" w:bidi="fa-IR"/>
        </w:rPr>
        <w:t xml:space="preserve"> </w:t>
      </w:r>
      <w:r w:rsidR="00867500">
        <w:rPr>
          <w:rFonts w:ascii="Tahoma" w:hAnsi="Tahoma" w:cs="Tahoma" w:hint="cs"/>
          <w:rtl/>
          <w:lang w:val="en-US" w:bidi="fa-IR"/>
        </w:rPr>
        <w:t xml:space="preserve">ناشی از </w:t>
      </w:r>
      <w:r>
        <w:rPr>
          <w:rFonts w:ascii="Tahoma" w:hAnsi="Tahoma" w:cs="Tahoma" w:hint="cs"/>
          <w:rtl/>
          <w:lang w:val="en-US" w:bidi="fa-IR"/>
        </w:rPr>
        <w:t>عدم توجه به این موضوع است که زبان و خط دو پدیدهء جداگانه اند و نباید تنوع در نوشتار را نشانی از تنوع زبانی گرفت. با این عینک که به زبان فارسی نگریسته شود یکبار</w:t>
      </w:r>
      <w:r w:rsidR="00867500">
        <w:rPr>
          <w:rFonts w:ascii="Tahoma" w:hAnsi="Tahoma" w:cs="Tahoma" w:hint="cs"/>
          <w:rtl/>
          <w:lang w:val="en-US" w:bidi="fa-IR"/>
        </w:rPr>
        <w:t>ه</w:t>
      </w:r>
      <w:r>
        <w:rPr>
          <w:rFonts w:ascii="Tahoma" w:hAnsi="Tahoma" w:cs="Tahoma" w:hint="cs"/>
          <w:rtl/>
          <w:lang w:val="en-US" w:bidi="fa-IR"/>
        </w:rPr>
        <w:t xml:space="preserve"> جهان کهنی که در </w:t>
      </w:r>
      <w:r w:rsidR="00867500">
        <w:rPr>
          <w:rFonts w:ascii="Tahoma" w:hAnsi="Tahoma" w:cs="Tahoma" w:hint="cs"/>
          <w:rtl/>
          <w:lang w:val="en-US" w:bidi="fa-IR"/>
        </w:rPr>
        <w:t>آ</w:t>
      </w:r>
      <w:r>
        <w:rPr>
          <w:rFonts w:ascii="Tahoma" w:hAnsi="Tahoma" w:cs="Tahoma" w:hint="cs"/>
          <w:rtl/>
          <w:lang w:val="en-US" w:bidi="fa-IR"/>
        </w:rPr>
        <w:t>ن زبان واحد فارسی حکمرو</w:t>
      </w:r>
      <w:r w:rsidR="00867500">
        <w:rPr>
          <w:rFonts w:ascii="Tahoma" w:hAnsi="Tahoma" w:cs="Tahoma" w:hint="cs"/>
          <w:rtl/>
          <w:lang w:val="en-US" w:bidi="fa-IR"/>
        </w:rPr>
        <w:t>ا بود از دل سوء تفاهم ها سر بر می کشد</w:t>
      </w:r>
      <w:r>
        <w:rPr>
          <w:rFonts w:ascii="Tahoma" w:hAnsi="Tahoma" w:cs="Tahoma" w:hint="cs"/>
          <w:rtl/>
          <w:lang w:val="en-US" w:bidi="fa-IR"/>
        </w:rPr>
        <w:t xml:space="preserve"> و در می یابیم که هنوز هم زبان فارسی یکی از گسترده ترین زبان ه</w:t>
      </w:r>
      <w:r w:rsidR="00867500">
        <w:rPr>
          <w:rFonts w:ascii="Tahoma" w:hAnsi="Tahoma" w:cs="Tahoma" w:hint="cs"/>
          <w:rtl/>
          <w:lang w:val="en-US" w:bidi="fa-IR"/>
        </w:rPr>
        <w:t>ای دنیای شرق است.</w:t>
      </w:r>
    </w:p>
    <w:p w:rsidR="00867500" w:rsidRPr="005B2CB8" w:rsidRDefault="00D5297B" w:rsidP="00867500">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18 اسفند 1403 </w:t>
      </w:r>
      <w:r>
        <w:rPr>
          <w:rFonts w:ascii="Tahoma" w:hAnsi="Tahoma" w:cs="Tahoma"/>
          <w:rtl/>
          <w:lang w:val="en-US" w:bidi="fa-IR"/>
        </w:rPr>
        <w:t>–</w:t>
      </w:r>
      <w:r>
        <w:rPr>
          <w:rFonts w:ascii="Tahoma" w:hAnsi="Tahoma" w:cs="Tahoma" w:hint="cs"/>
          <w:rtl/>
          <w:lang w:val="en-US" w:bidi="fa-IR"/>
        </w:rPr>
        <w:t xml:space="preserve"> 8 مارس 2025</w:t>
      </w:r>
    </w:p>
    <w:sectPr w:rsidR="00867500" w:rsidRPr="005B2CB8" w:rsidSect="00A42CAE">
      <w:footerReference w:type="default" r:id="rId9"/>
      <w:pgSz w:w="12240" w:h="15840"/>
      <w:pgMar w:top="1440" w:right="1350" w:bottom="144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36A" w:rsidRDefault="006C436A">
      <w:pPr>
        <w:spacing w:after="0" w:line="240" w:lineRule="auto"/>
      </w:pPr>
      <w:r>
        <w:separator/>
      </w:r>
    </w:p>
  </w:endnote>
  <w:endnote w:type="continuationSeparator" w:id="0">
    <w:p w:rsidR="006C436A" w:rsidRDefault="006C4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D5297B">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36A" w:rsidRDefault="006C436A">
      <w:pPr>
        <w:spacing w:after="0" w:line="240" w:lineRule="auto"/>
      </w:pPr>
      <w:r>
        <w:separator/>
      </w:r>
    </w:p>
  </w:footnote>
  <w:footnote w:type="continuationSeparator" w:id="0">
    <w:p w:rsidR="006C436A" w:rsidRDefault="006C43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96412"/>
    <w:rsid w:val="000E79A3"/>
    <w:rsid w:val="00114060"/>
    <w:rsid w:val="00133B08"/>
    <w:rsid w:val="001506A3"/>
    <w:rsid w:val="0019231F"/>
    <w:rsid w:val="00197679"/>
    <w:rsid w:val="0020342A"/>
    <w:rsid w:val="002275FF"/>
    <w:rsid w:val="0023112D"/>
    <w:rsid w:val="002455B4"/>
    <w:rsid w:val="00277466"/>
    <w:rsid w:val="002D1E27"/>
    <w:rsid w:val="002F6D19"/>
    <w:rsid w:val="00305470"/>
    <w:rsid w:val="003469F2"/>
    <w:rsid w:val="003817BF"/>
    <w:rsid w:val="003A2D57"/>
    <w:rsid w:val="003B0126"/>
    <w:rsid w:val="003E1111"/>
    <w:rsid w:val="003E7B4E"/>
    <w:rsid w:val="00420AC9"/>
    <w:rsid w:val="00443AE3"/>
    <w:rsid w:val="004620B1"/>
    <w:rsid w:val="00470F37"/>
    <w:rsid w:val="004A1D46"/>
    <w:rsid w:val="004E72CD"/>
    <w:rsid w:val="00501E90"/>
    <w:rsid w:val="00505FAF"/>
    <w:rsid w:val="0051475B"/>
    <w:rsid w:val="005404A6"/>
    <w:rsid w:val="00556523"/>
    <w:rsid w:val="005572BE"/>
    <w:rsid w:val="005811B2"/>
    <w:rsid w:val="005B2CB8"/>
    <w:rsid w:val="005F0717"/>
    <w:rsid w:val="00602F1B"/>
    <w:rsid w:val="00650E4E"/>
    <w:rsid w:val="0067362A"/>
    <w:rsid w:val="00692E6D"/>
    <w:rsid w:val="006C436A"/>
    <w:rsid w:val="0070068D"/>
    <w:rsid w:val="0074672B"/>
    <w:rsid w:val="00756FDA"/>
    <w:rsid w:val="00770BF9"/>
    <w:rsid w:val="007A4DDF"/>
    <w:rsid w:val="007B66F8"/>
    <w:rsid w:val="00805E54"/>
    <w:rsid w:val="008060A9"/>
    <w:rsid w:val="00816F1E"/>
    <w:rsid w:val="008233AB"/>
    <w:rsid w:val="00827D06"/>
    <w:rsid w:val="00836332"/>
    <w:rsid w:val="00855382"/>
    <w:rsid w:val="00867500"/>
    <w:rsid w:val="00877B77"/>
    <w:rsid w:val="0088796E"/>
    <w:rsid w:val="00892FF2"/>
    <w:rsid w:val="008A74DB"/>
    <w:rsid w:val="008B34AE"/>
    <w:rsid w:val="008D645A"/>
    <w:rsid w:val="008F1961"/>
    <w:rsid w:val="008F2040"/>
    <w:rsid w:val="0090374F"/>
    <w:rsid w:val="0092013C"/>
    <w:rsid w:val="00921861"/>
    <w:rsid w:val="009429EB"/>
    <w:rsid w:val="00942F2C"/>
    <w:rsid w:val="00975A79"/>
    <w:rsid w:val="00A021EC"/>
    <w:rsid w:val="00A42CAE"/>
    <w:rsid w:val="00A64FF5"/>
    <w:rsid w:val="00AD1B61"/>
    <w:rsid w:val="00B40517"/>
    <w:rsid w:val="00B5620F"/>
    <w:rsid w:val="00B6615C"/>
    <w:rsid w:val="00BA1CDA"/>
    <w:rsid w:val="00BA5049"/>
    <w:rsid w:val="00BE59FF"/>
    <w:rsid w:val="00BE620D"/>
    <w:rsid w:val="00C14A8F"/>
    <w:rsid w:val="00C40207"/>
    <w:rsid w:val="00C41047"/>
    <w:rsid w:val="00C60987"/>
    <w:rsid w:val="00C61DCB"/>
    <w:rsid w:val="00C863EC"/>
    <w:rsid w:val="00C9226D"/>
    <w:rsid w:val="00C93252"/>
    <w:rsid w:val="00C94F8D"/>
    <w:rsid w:val="00CA1345"/>
    <w:rsid w:val="00CB3945"/>
    <w:rsid w:val="00CF1D77"/>
    <w:rsid w:val="00CF3A31"/>
    <w:rsid w:val="00CF72AE"/>
    <w:rsid w:val="00D51EA1"/>
    <w:rsid w:val="00D5297B"/>
    <w:rsid w:val="00D933B7"/>
    <w:rsid w:val="00E32F40"/>
    <w:rsid w:val="00E34C05"/>
    <w:rsid w:val="00E4326F"/>
    <w:rsid w:val="00E47A17"/>
    <w:rsid w:val="00E66439"/>
    <w:rsid w:val="00E86455"/>
    <w:rsid w:val="00EA099B"/>
    <w:rsid w:val="00EA2A11"/>
    <w:rsid w:val="00EB29FE"/>
    <w:rsid w:val="00EE28A7"/>
    <w:rsid w:val="00EF1E3E"/>
    <w:rsid w:val="00EF788C"/>
    <w:rsid w:val="00F6383D"/>
    <w:rsid w:val="00F804E8"/>
    <w:rsid w:val="00F86988"/>
    <w:rsid w:val="00F947E8"/>
    <w:rsid w:val="00F96FF6"/>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styleId="Strong">
    <w:name w:val="Strong"/>
    <w:basedOn w:val="DefaultParagraphFont"/>
    <w:uiPriority w:val="22"/>
    <w:qFormat/>
    <w:rsid w:val="00CF3A3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styleId="Strong">
    <w:name w:val="Strong"/>
    <w:basedOn w:val="DefaultParagraphFont"/>
    <w:uiPriority w:val="22"/>
    <w:qFormat/>
    <w:rsid w:val="00CF3A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874686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134BA-B5D1-4A66-B92A-7DEBE3559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2025-03-09T02:50:00Z</dcterms:created>
  <dcterms:modified xsi:type="dcterms:W3CDTF">2025-03-09T02:50:00Z</dcterms:modified>
</cp:coreProperties>
</file>