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1B99" w:rsidRPr="00641B99" w:rsidRDefault="00325D98" w:rsidP="00641B99">
      <w:pPr>
        <w:bidi/>
        <w:spacing w:after="0" w:line="360" w:lineRule="auto"/>
        <w:rPr>
          <w:rFonts w:ascii="Tahoma" w:eastAsia="Times New Roman" w:hAnsi="Tahoma" w:cs="Tahoma"/>
          <w:color w:val="0D0D0D"/>
        </w:rPr>
      </w:pPr>
      <w:r w:rsidRPr="00325D98">
        <w:rPr>
          <w:rFonts w:ascii="Times New Roman" w:eastAsia="Times New Roman" w:hAnsi="Times New Roman" w:cs="Times New Roman"/>
          <w:b/>
          <w:bCs/>
          <w:sz w:val="20"/>
          <w:szCs w:val="20"/>
        </w:rPr>
        <w:br/>
      </w:r>
      <w:r w:rsidR="00641B99" w:rsidRPr="00641B99">
        <w:rPr>
          <w:rFonts w:ascii="Tahoma" w:eastAsia="Times New Roman" w:hAnsi="Tahoma" w:cs="Tahoma"/>
          <w:color w:val="0D0D0D"/>
          <w:rtl/>
        </w:rPr>
        <w:t>در</w:t>
      </w:r>
      <w:r w:rsidR="00641B99" w:rsidRPr="00641B99">
        <w:rPr>
          <w:rFonts w:ascii="Tahoma" w:eastAsia="Times New Roman" w:hAnsi="Tahoma" w:cs="Tahoma"/>
          <w:color w:val="0D0D0D"/>
        </w:rPr>
        <w:t> </w:t>
      </w:r>
      <w:bookmarkStart w:id="0" w:name="_GoBack"/>
      <w:r w:rsidR="00641B99" w:rsidRPr="00641B99">
        <w:rPr>
          <w:rFonts w:ascii="Tahoma" w:eastAsia="Times New Roman" w:hAnsi="Tahoma" w:cs="Tahoma"/>
          <w:b/>
          <w:bCs/>
          <w:color w:val="0D0D0D"/>
          <w:rtl/>
        </w:rPr>
        <w:t>کنفرانس امنیتی مونیخ</w:t>
      </w:r>
      <w:bookmarkEnd w:id="0"/>
      <w:r w:rsidR="00641B99" w:rsidRPr="00641B99">
        <w:rPr>
          <w:rFonts w:ascii="Tahoma" w:eastAsia="Times New Roman" w:hAnsi="Tahoma" w:cs="Tahoma"/>
          <w:color w:val="0D0D0D"/>
          <w:rtl/>
        </w:rPr>
        <w:t>، وقتی از سناتور لیندزی گراهام پرسیده شد که آیا از رضا پهلوی به عنوان رهبر آیندهٔ ایران حمایت می‌کند یا نه، او از اعلام حمایت صریح خودداری کرد. این اتفاق تصادفی نبود؛ یک موضع‌گیری حساب‌شده بود</w:t>
      </w:r>
      <w:r w:rsidR="00641B99" w:rsidRPr="00641B99">
        <w:rPr>
          <w:rFonts w:ascii="Tahoma" w:eastAsia="Times New Roman" w:hAnsi="Tahoma" w:cs="Tahoma"/>
          <w:color w:val="0D0D0D"/>
        </w:rPr>
        <w:t>.</w:t>
      </w:r>
    </w:p>
    <w:p w:rsidR="00641B99" w:rsidRPr="00641B99" w:rsidRDefault="00641B99" w:rsidP="00641B99">
      <w:pPr>
        <w:bidi/>
        <w:spacing w:after="0" w:line="360" w:lineRule="auto"/>
        <w:rPr>
          <w:rFonts w:ascii="Tahoma" w:eastAsia="Times New Roman" w:hAnsi="Tahoma" w:cs="Tahoma"/>
          <w:color w:val="0D0D0D"/>
        </w:rPr>
      </w:pPr>
      <w:r w:rsidRPr="00641B99">
        <w:rPr>
          <w:rFonts w:ascii="Tahoma" w:eastAsia="Times New Roman" w:hAnsi="Tahoma" w:cs="Tahoma"/>
          <w:color w:val="0D0D0D"/>
          <w:rtl/>
        </w:rPr>
        <w:t>بیایید منطق پشت آن را روشن ببینیم</w:t>
      </w:r>
      <w:r w:rsidRPr="00641B99">
        <w:rPr>
          <w:rFonts w:ascii="Tahoma" w:eastAsia="Times New Roman" w:hAnsi="Tahoma" w:cs="Tahoma"/>
          <w:color w:val="0D0D0D"/>
        </w:rPr>
        <w:t>:</w:t>
      </w:r>
    </w:p>
    <w:p w:rsidR="00641B99" w:rsidRPr="00641B99" w:rsidRDefault="00641B99" w:rsidP="00641B99">
      <w:pPr>
        <w:bidi/>
        <w:spacing w:after="0" w:line="360" w:lineRule="auto"/>
        <w:rPr>
          <w:rFonts w:ascii="Tahoma" w:eastAsia="Times New Roman" w:hAnsi="Tahoma" w:cs="Tahoma"/>
          <w:color w:val="0D0D0D"/>
        </w:rPr>
      </w:pPr>
    </w:p>
    <w:p w:rsidR="00641B99" w:rsidRPr="00641B99" w:rsidRDefault="00641B99" w:rsidP="00641B99">
      <w:pPr>
        <w:bidi/>
        <w:spacing w:after="0" w:line="360" w:lineRule="auto"/>
        <w:outlineLvl w:val="1"/>
        <w:rPr>
          <w:rFonts w:ascii="Tahoma" w:eastAsia="Times New Roman" w:hAnsi="Tahoma" w:cs="Tahoma"/>
          <w:b/>
          <w:bCs/>
          <w:color w:val="0D0D0D"/>
        </w:rPr>
      </w:pPr>
      <w:r w:rsidRPr="00641B99">
        <w:rPr>
          <w:rFonts w:ascii="Tahoma" w:eastAsia="Times New Roman" w:hAnsi="Tahoma" w:cs="Tahoma"/>
          <w:b/>
          <w:bCs/>
          <w:color w:val="0D0D0D"/>
          <w:rtl/>
        </w:rPr>
        <w:t>دکترین «رهبرسازی نمی‌کنیم</w:t>
      </w:r>
      <w:r w:rsidRPr="00641B99">
        <w:rPr>
          <w:rFonts w:ascii="Tahoma" w:eastAsia="Times New Roman" w:hAnsi="Tahoma" w:cs="Tahoma"/>
          <w:b/>
          <w:bCs/>
          <w:color w:val="0D0D0D"/>
        </w:rPr>
        <w:t>»</w:t>
      </w:r>
    </w:p>
    <w:p w:rsidR="00641B99" w:rsidRPr="00641B99" w:rsidRDefault="00641B99" w:rsidP="00641B99">
      <w:pPr>
        <w:bidi/>
        <w:spacing w:after="0" w:line="360" w:lineRule="auto"/>
        <w:rPr>
          <w:rFonts w:ascii="Tahoma" w:eastAsia="Times New Roman" w:hAnsi="Tahoma" w:cs="Tahoma"/>
          <w:color w:val="0D0D0D"/>
        </w:rPr>
      </w:pPr>
      <w:r w:rsidRPr="00641B99">
        <w:rPr>
          <w:rFonts w:ascii="Tahoma" w:eastAsia="Times New Roman" w:hAnsi="Tahoma" w:cs="Tahoma"/>
          <w:color w:val="0D0D0D"/>
          <w:rtl/>
        </w:rPr>
        <w:t>سیاستمداران آمریکایی، به‌ویژه در سطح سناتور و مقامات ارشد، به‌شدت مراقب‌اند که به‌عنوان «انتخاب‌کنندهٔ رهبر آیندهٔ یک کشور دیگر» دیده نشوند</w:t>
      </w:r>
      <w:r w:rsidRPr="00641B99">
        <w:rPr>
          <w:rFonts w:ascii="Tahoma" w:eastAsia="Times New Roman" w:hAnsi="Tahoma" w:cs="Tahoma"/>
          <w:color w:val="0D0D0D"/>
        </w:rPr>
        <w:t>.</w:t>
      </w:r>
    </w:p>
    <w:p w:rsidR="00641B99" w:rsidRPr="00641B99" w:rsidRDefault="00641B99" w:rsidP="00641B99">
      <w:pPr>
        <w:bidi/>
        <w:spacing w:after="0" w:line="360" w:lineRule="auto"/>
        <w:rPr>
          <w:rFonts w:ascii="Tahoma" w:eastAsia="Times New Roman" w:hAnsi="Tahoma" w:cs="Tahoma"/>
          <w:color w:val="0D0D0D"/>
        </w:rPr>
      </w:pPr>
      <w:r w:rsidRPr="00641B99">
        <w:rPr>
          <w:rFonts w:ascii="Tahoma" w:eastAsia="Times New Roman" w:hAnsi="Tahoma" w:cs="Tahoma"/>
          <w:color w:val="0D0D0D"/>
          <w:rtl/>
        </w:rPr>
        <w:t>چرا؟</w:t>
      </w:r>
    </w:p>
    <w:p w:rsidR="00641B99" w:rsidRPr="00641B99" w:rsidRDefault="00641B99" w:rsidP="00641B99">
      <w:pPr>
        <w:numPr>
          <w:ilvl w:val="0"/>
          <w:numId w:val="13"/>
        </w:numPr>
        <w:bidi/>
        <w:spacing w:after="0" w:line="360" w:lineRule="auto"/>
        <w:ind w:left="0"/>
        <w:rPr>
          <w:rFonts w:ascii="Tahoma" w:eastAsia="Times New Roman" w:hAnsi="Tahoma" w:cs="Tahoma"/>
          <w:color w:val="0D0D0D"/>
        </w:rPr>
      </w:pPr>
      <w:r w:rsidRPr="00641B99">
        <w:rPr>
          <w:rFonts w:ascii="Tahoma" w:eastAsia="Times New Roman" w:hAnsi="Tahoma" w:cs="Tahoma"/>
          <w:color w:val="0D0D0D"/>
          <w:rtl/>
        </w:rPr>
        <w:t>به رژیم مستقر خوراک تبلیغاتی می‌دهد («عامل آمریکا</w:t>
      </w:r>
      <w:r w:rsidRPr="00641B99">
        <w:rPr>
          <w:rFonts w:ascii="Tahoma" w:eastAsia="Times New Roman" w:hAnsi="Tahoma" w:cs="Tahoma"/>
          <w:color w:val="0D0D0D"/>
        </w:rPr>
        <w:t>»).</w:t>
      </w:r>
    </w:p>
    <w:p w:rsidR="00641B99" w:rsidRPr="00641B99" w:rsidRDefault="00641B99" w:rsidP="00641B99">
      <w:pPr>
        <w:numPr>
          <w:ilvl w:val="0"/>
          <w:numId w:val="13"/>
        </w:numPr>
        <w:bidi/>
        <w:spacing w:after="0" w:line="360" w:lineRule="auto"/>
        <w:ind w:left="0"/>
        <w:rPr>
          <w:rFonts w:ascii="Tahoma" w:eastAsia="Times New Roman" w:hAnsi="Tahoma" w:cs="Tahoma"/>
          <w:color w:val="0D0D0D"/>
        </w:rPr>
      </w:pPr>
      <w:r w:rsidRPr="00641B99">
        <w:rPr>
          <w:rFonts w:ascii="Tahoma" w:eastAsia="Times New Roman" w:hAnsi="Tahoma" w:cs="Tahoma"/>
          <w:color w:val="0D0D0D"/>
          <w:rtl/>
        </w:rPr>
        <w:t>مشروعیت داخلی آن چهرهٔ اپوزیسیون را تضعیف می‌کند</w:t>
      </w:r>
      <w:r w:rsidRPr="00641B99">
        <w:rPr>
          <w:rFonts w:ascii="Tahoma" w:eastAsia="Times New Roman" w:hAnsi="Tahoma" w:cs="Tahoma"/>
          <w:color w:val="0D0D0D"/>
        </w:rPr>
        <w:t>.</w:t>
      </w:r>
    </w:p>
    <w:p w:rsidR="00641B99" w:rsidRPr="00641B99" w:rsidRDefault="00641B99" w:rsidP="00641B99">
      <w:pPr>
        <w:numPr>
          <w:ilvl w:val="0"/>
          <w:numId w:val="13"/>
        </w:numPr>
        <w:bidi/>
        <w:spacing w:after="0" w:line="360" w:lineRule="auto"/>
        <w:ind w:left="0"/>
        <w:rPr>
          <w:rFonts w:ascii="Tahoma" w:eastAsia="Times New Roman" w:hAnsi="Tahoma" w:cs="Tahoma"/>
          <w:color w:val="0D0D0D"/>
        </w:rPr>
      </w:pPr>
      <w:r w:rsidRPr="00641B99">
        <w:rPr>
          <w:rFonts w:ascii="Tahoma" w:eastAsia="Times New Roman" w:hAnsi="Tahoma" w:cs="Tahoma"/>
          <w:color w:val="0D0D0D"/>
          <w:rtl/>
        </w:rPr>
        <w:t>آمریکا را در رقابت‌های قدرت پس از گذار درگیر می‌سازد</w:t>
      </w:r>
      <w:r w:rsidRPr="00641B99">
        <w:rPr>
          <w:rFonts w:ascii="Tahoma" w:eastAsia="Times New Roman" w:hAnsi="Tahoma" w:cs="Tahoma"/>
          <w:color w:val="0D0D0D"/>
        </w:rPr>
        <w:t>.</w:t>
      </w:r>
    </w:p>
    <w:p w:rsidR="00641B99" w:rsidRPr="00641B99" w:rsidRDefault="00641B99" w:rsidP="00641B99">
      <w:pPr>
        <w:bidi/>
        <w:spacing w:after="0" w:line="360" w:lineRule="auto"/>
        <w:rPr>
          <w:rFonts w:ascii="Tahoma" w:eastAsia="Times New Roman" w:hAnsi="Tahoma" w:cs="Tahoma"/>
          <w:color w:val="0D0D0D"/>
        </w:rPr>
      </w:pPr>
      <w:r w:rsidRPr="00641B99">
        <w:rPr>
          <w:rFonts w:ascii="Tahoma" w:eastAsia="Times New Roman" w:hAnsi="Tahoma" w:cs="Tahoma"/>
          <w:color w:val="0D0D0D"/>
          <w:rtl/>
        </w:rPr>
        <w:t>جملهٔ «این کارِ من نیست» دقیقاً در همین چارچوب قرار می‌گیرد</w:t>
      </w:r>
      <w:r w:rsidRPr="00641B99">
        <w:rPr>
          <w:rFonts w:ascii="Tahoma" w:eastAsia="Times New Roman" w:hAnsi="Tahoma" w:cs="Tahoma"/>
          <w:color w:val="0D0D0D"/>
        </w:rPr>
        <w:t>.</w:t>
      </w:r>
    </w:p>
    <w:p w:rsidR="00641B99" w:rsidRPr="00641B99" w:rsidRDefault="00641B99" w:rsidP="00641B99">
      <w:pPr>
        <w:bidi/>
        <w:spacing w:after="0" w:line="360" w:lineRule="auto"/>
        <w:rPr>
          <w:rFonts w:ascii="Tahoma" w:eastAsia="Times New Roman" w:hAnsi="Tahoma" w:cs="Tahoma"/>
          <w:color w:val="0D0D0D"/>
        </w:rPr>
      </w:pPr>
    </w:p>
    <w:p w:rsidR="00641B99" w:rsidRPr="00641B99" w:rsidRDefault="00641B99" w:rsidP="00641B99">
      <w:pPr>
        <w:bidi/>
        <w:spacing w:after="0" w:line="360" w:lineRule="auto"/>
        <w:outlineLvl w:val="1"/>
        <w:rPr>
          <w:rFonts w:ascii="Tahoma" w:eastAsia="Times New Roman" w:hAnsi="Tahoma" w:cs="Tahoma"/>
          <w:b/>
          <w:bCs/>
          <w:color w:val="0D0D0D"/>
        </w:rPr>
      </w:pPr>
      <w:r w:rsidRPr="00641B99">
        <w:rPr>
          <w:rFonts w:ascii="Tahoma" w:eastAsia="Times New Roman" w:hAnsi="Tahoma" w:cs="Tahoma"/>
          <w:b/>
          <w:bCs/>
          <w:color w:val="0D0D0D"/>
          <w:rtl/>
        </w:rPr>
        <w:t>حمایت از جنبش، نه از فرد</w:t>
      </w:r>
    </w:p>
    <w:p w:rsidR="00641B99" w:rsidRPr="00641B99" w:rsidRDefault="00641B99" w:rsidP="00641B99">
      <w:pPr>
        <w:bidi/>
        <w:spacing w:after="0" w:line="360" w:lineRule="auto"/>
        <w:rPr>
          <w:rFonts w:ascii="Tahoma" w:eastAsia="Times New Roman" w:hAnsi="Tahoma" w:cs="Tahoma"/>
          <w:color w:val="0D0D0D"/>
        </w:rPr>
      </w:pPr>
      <w:r w:rsidRPr="00641B99">
        <w:rPr>
          <w:rFonts w:ascii="Tahoma" w:eastAsia="Times New Roman" w:hAnsi="Tahoma" w:cs="Tahoma"/>
          <w:color w:val="0D0D0D"/>
          <w:rtl/>
        </w:rPr>
        <w:t>گراهام میان دو چیز تمایز قائل شد</w:t>
      </w:r>
      <w:r w:rsidRPr="00641B99">
        <w:rPr>
          <w:rFonts w:ascii="Tahoma" w:eastAsia="Times New Roman" w:hAnsi="Tahoma" w:cs="Tahoma"/>
          <w:color w:val="0D0D0D"/>
        </w:rPr>
        <w:t>:</w:t>
      </w:r>
    </w:p>
    <w:p w:rsidR="00641B99" w:rsidRPr="00641B99" w:rsidRDefault="00641B99" w:rsidP="00641B99">
      <w:pPr>
        <w:bidi/>
        <w:spacing w:after="0" w:line="360" w:lineRule="auto"/>
        <w:rPr>
          <w:rFonts w:ascii="Tahoma" w:eastAsia="Times New Roman" w:hAnsi="Tahoma" w:cs="Tahoma"/>
          <w:color w:val="0D0D0D"/>
        </w:rPr>
      </w:pPr>
      <w:r w:rsidRPr="00641B99">
        <w:rPr>
          <w:rFonts w:ascii="Tahoma" w:eastAsia="Times New Roman" w:hAnsi="Tahoma" w:cs="Tahoma"/>
          <w:color w:val="0D0D0D"/>
        </w:rPr>
        <w:t xml:space="preserve">✅ </w:t>
      </w:r>
      <w:r w:rsidRPr="00641B99">
        <w:rPr>
          <w:rFonts w:ascii="Tahoma" w:eastAsia="Times New Roman" w:hAnsi="Tahoma" w:cs="Tahoma"/>
          <w:color w:val="0D0D0D"/>
          <w:rtl/>
        </w:rPr>
        <w:t>حمایت از مردم ایران برای آزادی</w:t>
      </w:r>
      <w:r w:rsidRPr="00641B99">
        <w:rPr>
          <w:rFonts w:ascii="Tahoma" w:eastAsia="Times New Roman" w:hAnsi="Tahoma" w:cs="Tahoma"/>
          <w:color w:val="0D0D0D"/>
        </w:rPr>
        <w:br/>
        <w:t xml:space="preserve">❌ </w:t>
      </w:r>
      <w:r w:rsidRPr="00641B99">
        <w:rPr>
          <w:rFonts w:ascii="Tahoma" w:eastAsia="Times New Roman" w:hAnsi="Tahoma" w:cs="Tahoma"/>
          <w:color w:val="0D0D0D"/>
          <w:rtl/>
        </w:rPr>
        <w:t>تأیید یک فرد مشخص به‌عنوان رهبر آینده</w:t>
      </w:r>
    </w:p>
    <w:p w:rsidR="00641B99" w:rsidRPr="00641B99" w:rsidRDefault="00641B99" w:rsidP="00641B99">
      <w:pPr>
        <w:bidi/>
        <w:spacing w:after="0" w:line="360" w:lineRule="auto"/>
        <w:rPr>
          <w:rFonts w:ascii="Tahoma" w:eastAsia="Times New Roman" w:hAnsi="Tahoma" w:cs="Tahoma"/>
          <w:color w:val="0D0D0D"/>
        </w:rPr>
      </w:pPr>
      <w:r w:rsidRPr="00641B99">
        <w:rPr>
          <w:rFonts w:ascii="Tahoma" w:eastAsia="Times New Roman" w:hAnsi="Tahoma" w:cs="Tahoma"/>
          <w:color w:val="0D0D0D"/>
          <w:rtl/>
        </w:rPr>
        <w:t>در سیاست خارجی آمریکا، مخصوصاً پس از تجربه‌های عراق و افغانستان، رویکرد غالب این است</w:t>
      </w:r>
      <w:r w:rsidRPr="00641B99">
        <w:rPr>
          <w:rFonts w:ascii="Tahoma" w:eastAsia="Times New Roman" w:hAnsi="Tahoma" w:cs="Tahoma"/>
          <w:color w:val="0D0D0D"/>
        </w:rPr>
        <w:t>:</w:t>
      </w:r>
      <w:r w:rsidRPr="00641B99">
        <w:rPr>
          <w:rFonts w:ascii="Tahoma" w:eastAsia="Times New Roman" w:hAnsi="Tahoma" w:cs="Tahoma"/>
          <w:color w:val="0D0D0D"/>
        </w:rPr>
        <w:br/>
        <w:t>«</w:t>
      </w:r>
      <w:r w:rsidRPr="00641B99">
        <w:rPr>
          <w:rFonts w:ascii="Tahoma" w:eastAsia="Times New Roman" w:hAnsi="Tahoma" w:cs="Tahoma"/>
          <w:color w:val="0D0D0D"/>
          <w:rtl/>
        </w:rPr>
        <w:t>ما از حق تعیین سرنوشت مردم حمایت می‌کنیم، نه از اشخاص</w:t>
      </w:r>
      <w:r w:rsidRPr="00641B99">
        <w:rPr>
          <w:rFonts w:ascii="Tahoma" w:eastAsia="Times New Roman" w:hAnsi="Tahoma" w:cs="Tahoma"/>
          <w:color w:val="0D0D0D"/>
        </w:rPr>
        <w:t>.»</w:t>
      </w:r>
    </w:p>
    <w:p w:rsidR="00641B99" w:rsidRPr="00641B99" w:rsidRDefault="00641B99" w:rsidP="00641B99">
      <w:pPr>
        <w:bidi/>
        <w:spacing w:after="0" w:line="360" w:lineRule="auto"/>
        <w:rPr>
          <w:rFonts w:ascii="Tahoma" w:eastAsia="Times New Roman" w:hAnsi="Tahoma" w:cs="Tahoma"/>
          <w:color w:val="0D0D0D"/>
        </w:rPr>
      </w:pPr>
    </w:p>
    <w:p w:rsidR="00641B99" w:rsidRPr="00641B99" w:rsidRDefault="00641B99" w:rsidP="00641B99">
      <w:pPr>
        <w:bidi/>
        <w:spacing w:after="0" w:line="360" w:lineRule="auto"/>
        <w:outlineLvl w:val="1"/>
        <w:rPr>
          <w:rFonts w:ascii="Tahoma" w:eastAsia="Times New Roman" w:hAnsi="Tahoma" w:cs="Tahoma"/>
          <w:b/>
          <w:bCs/>
          <w:color w:val="0D0D0D"/>
        </w:rPr>
      </w:pPr>
      <w:r w:rsidRPr="00641B99">
        <w:rPr>
          <w:rFonts w:ascii="Tahoma" w:eastAsia="Times New Roman" w:hAnsi="Tahoma" w:cs="Tahoma"/>
          <w:b/>
          <w:bCs/>
          <w:color w:val="0D0D0D"/>
          <w:rtl/>
        </w:rPr>
        <w:t>حفظ انعطاف استراتژیک</w:t>
      </w:r>
    </w:p>
    <w:p w:rsidR="00641B99" w:rsidRPr="00641B99" w:rsidRDefault="00641B99" w:rsidP="00641B99">
      <w:pPr>
        <w:bidi/>
        <w:spacing w:after="0" w:line="360" w:lineRule="auto"/>
        <w:rPr>
          <w:rFonts w:ascii="Tahoma" w:eastAsia="Times New Roman" w:hAnsi="Tahoma" w:cs="Tahoma"/>
          <w:color w:val="0D0D0D"/>
        </w:rPr>
      </w:pPr>
      <w:r w:rsidRPr="00641B99">
        <w:rPr>
          <w:rFonts w:ascii="Tahoma" w:eastAsia="Times New Roman" w:hAnsi="Tahoma" w:cs="Tahoma"/>
          <w:color w:val="0D0D0D"/>
          <w:rtl/>
        </w:rPr>
        <w:t>اگر رژیم فروبپاشد، بازیگران متعددی ممکن است ظاهر شوند</w:t>
      </w:r>
      <w:r w:rsidRPr="00641B99">
        <w:rPr>
          <w:rFonts w:ascii="Tahoma" w:eastAsia="Times New Roman" w:hAnsi="Tahoma" w:cs="Tahoma"/>
          <w:color w:val="0D0D0D"/>
        </w:rPr>
        <w:t>:</w:t>
      </w:r>
    </w:p>
    <w:p w:rsidR="00641B99" w:rsidRPr="00641B99" w:rsidRDefault="00641B99" w:rsidP="00641B99">
      <w:pPr>
        <w:numPr>
          <w:ilvl w:val="0"/>
          <w:numId w:val="14"/>
        </w:numPr>
        <w:bidi/>
        <w:spacing w:after="0" w:line="360" w:lineRule="auto"/>
        <w:ind w:left="0"/>
        <w:rPr>
          <w:rFonts w:ascii="Tahoma" w:eastAsia="Times New Roman" w:hAnsi="Tahoma" w:cs="Tahoma"/>
          <w:color w:val="0D0D0D"/>
        </w:rPr>
      </w:pPr>
      <w:r w:rsidRPr="00641B99">
        <w:rPr>
          <w:rFonts w:ascii="Tahoma" w:eastAsia="Times New Roman" w:hAnsi="Tahoma" w:cs="Tahoma"/>
          <w:color w:val="0D0D0D"/>
          <w:rtl/>
        </w:rPr>
        <w:t>سلطنت‌طلبان</w:t>
      </w:r>
    </w:p>
    <w:p w:rsidR="00641B99" w:rsidRPr="00641B99" w:rsidRDefault="00641B99" w:rsidP="00641B99">
      <w:pPr>
        <w:numPr>
          <w:ilvl w:val="0"/>
          <w:numId w:val="14"/>
        </w:numPr>
        <w:bidi/>
        <w:spacing w:after="0" w:line="360" w:lineRule="auto"/>
        <w:ind w:left="0"/>
        <w:rPr>
          <w:rFonts w:ascii="Tahoma" w:eastAsia="Times New Roman" w:hAnsi="Tahoma" w:cs="Tahoma"/>
          <w:color w:val="0D0D0D"/>
        </w:rPr>
      </w:pPr>
      <w:r w:rsidRPr="00641B99">
        <w:rPr>
          <w:rFonts w:ascii="Tahoma" w:eastAsia="Times New Roman" w:hAnsi="Tahoma" w:cs="Tahoma"/>
          <w:color w:val="0D0D0D"/>
          <w:rtl/>
        </w:rPr>
        <w:t>جمهوری‌خواهان سکولار</w:t>
      </w:r>
    </w:p>
    <w:p w:rsidR="00641B99" w:rsidRPr="00641B99" w:rsidRDefault="00641B99" w:rsidP="00641B99">
      <w:pPr>
        <w:numPr>
          <w:ilvl w:val="0"/>
          <w:numId w:val="14"/>
        </w:numPr>
        <w:bidi/>
        <w:spacing w:after="0" w:line="360" w:lineRule="auto"/>
        <w:ind w:left="0"/>
        <w:rPr>
          <w:rFonts w:ascii="Tahoma" w:eastAsia="Times New Roman" w:hAnsi="Tahoma" w:cs="Tahoma"/>
          <w:color w:val="0D0D0D"/>
        </w:rPr>
      </w:pPr>
      <w:r w:rsidRPr="00641B99">
        <w:rPr>
          <w:rFonts w:ascii="Tahoma" w:eastAsia="Times New Roman" w:hAnsi="Tahoma" w:cs="Tahoma"/>
          <w:color w:val="0D0D0D"/>
          <w:rtl/>
        </w:rPr>
        <w:t>اصلاح‌طلبان مذهبی</w:t>
      </w:r>
    </w:p>
    <w:p w:rsidR="00641B99" w:rsidRPr="00641B99" w:rsidRDefault="00641B99" w:rsidP="00641B99">
      <w:pPr>
        <w:numPr>
          <w:ilvl w:val="0"/>
          <w:numId w:val="14"/>
        </w:numPr>
        <w:bidi/>
        <w:spacing w:after="0" w:line="360" w:lineRule="auto"/>
        <w:ind w:left="0"/>
        <w:rPr>
          <w:rFonts w:ascii="Tahoma" w:eastAsia="Times New Roman" w:hAnsi="Tahoma" w:cs="Tahoma"/>
          <w:color w:val="0D0D0D"/>
        </w:rPr>
      </w:pPr>
      <w:r w:rsidRPr="00641B99">
        <w:rPr>
          <w:rFonts w:ascii="Tahoma" w:eastAsia="Times New Roman" w:hAnsi="Tahoma" w:cs="Tahoma"/>
          <w:color w:val="0D0D0D"/>
          <w:rtl/>
        </w:rPr>
        <w:t>نیروهای نظامی</w:t>
      </w:r>
    </w:p>
    <w:p w:rsidR="00641B99" w:rsidRPr="00641B99" w:rsidRDefault="00641B99" w:rsidP="00641B99">
      <w:pPr>
        <w:numPr>
          <w:ilvl w:val="0"/>
          <w:numId w:val="14"/>
        </w:numPr>
        <w:bidi/>
        <w:spacing w:after="0" w:line="360" w:lineRule="auto"/>
        <w:ind w:left="0"/>
        <w:rPr>
          <w:rFonts w:ascii="Tahoma" w:eastAsia="Times New Roman" w:hAnsi="Tahoma" w:cs="Tahoma"/>
          <w:color w:val="0D0D0D"/>
        </w:rPr>
      </w:pPr>
      <w:r w:rsidRPr="00641B99">
        <w:rPr>
          <w:rFonts w:ascii="Tahoma" w:eastAsia="Times New Roman" w:hAnsi="Tahoma" w:cs="Tahoma"/>
          <w:color w:val="0D0D0D"/>
          <w:rtl/>
        </w:rPr>
        <w:t>جریان‌های قومی</w:t>
      </w:r>
    </w:p>
    <w:p w:rsidR="00641B99" w:rsidRPr="00641B99" w:rsidRDefault="00641B99" w:rsidP="00641B99">
      <w:pPr>
        <w:bidi/>
        <w:spacing w:after="0" w:line="360" w:lineRule="auto"/>
        <w:rPr>
          <w:rFonts w:ascii="Tahoma" w:eastAsia="Times New Roman" w:hAnsi="Tahoma" w:cs="Tahoma"/>
          <w:color w:val="0D0D0D"/>
        </w:rPr>
      </w:pPr>
      <w:r w:rsidRPr="00641B99">
        <w:rPr>
          <w:rFonts w:ascii="Tahoma" w:eastAsia="Times New Roman" w:hAnsi="Tahoma" w:cs="Tahoma"/>
          <w:color w:val="0D0D0D"/>
          <w:rtl/>
        </w:rPr>
        <w:t>اگر امروز از یک نفر حمایت رسمی شود و فردا نیروی دیگری در داخل کشور دست بالا را پیدا کند، آمریکا یا متهم به دخالت می‌شود یا بی‌اعتبار جلوه می‌کند</w:t>
      </w:r>
      <w:r w:rsidRPr="00641B99">
        <w:rPr>
          <w:rFonts w:ascii="Tahoma" w:eastAsia="Times New Roman" w:hAnsi="Tahoma" w:cs="Tahoma"/>
          <w:color w:val="0D0D0D"/>
        </w:rPr>
        <w:t>.</w:t>
      </w:r>
    </w:p>
    <w:p w:rsidR="00641B99" w:rsidRPr="00641B99" w:rsidRDefault="00641B99" w:rsidP="00641B99">
      <w:pPr>
        <w:bidi/>
        <w:spacing w:after="0" w:line="360" w:lineRule="auto"/>
        <w:rPr>
          <w:rFonts w:ascii="Tahoma" w:eastAsia="Times New Roman" w:hAnsi="Tahoma" w:cs="Tahoma"/>
          <w:color w:val="0D0D0D"/>
        </w:rPr>
      </w:pPr>
      <w:r w:rsidRPr="00641B99">
        <w:rPr>
          <w:rFonts w:ascii="Tahoma" w:eastAsia="Times New Roman" w:hAnsi="Tahoma" w:cs="Tahoma"/>
          <w:color w:val="0D0D0D"/>
          <w:rtl/>
        </w:rPr>
        <w:t>عدم اعلام حمایت، برای حفظ قدرت مانور است</w:t>
      </w:r>
      <w:r w:rsidRPr="00641B99">
        <w:rPr>
          <w:rFonts w:ascii="Tahoma" w:eastAsia="Times New Roman" w:hAnsi="Tahoma" w:cs="Tahoma"/>
          <w:color w:val="0D0D0D"/>
        </w:rPr>
        <w:t>.</w:t>
      </w:r>
    </w:p>
    <w:p w:rsidR="00641B99" w:rsidRPr="00641B99" w:rsidRDefault="00641B99" w:rsidP="00641B99">
      <w:pPr>
        <w:bidi/>
        <w:spacing w:after="0" w:line="360" w:lineRule="auto"/>
        <w:rPr>
          <w:rFonts w:ascii="Tahoma" w:eastAsia="Times New Roman" w:hAnsi="Tahoma" w:cs="Tahoma"/>
          <w:color w:val="0D0D0D"/>
        </w:rPr>
      </w:pPr>
    </w:p>
    <w:p w:rsidR="00641B99" w:rsidRPr="00641B99" w:rsidRDefault="00641B99" w:rsidP="00641B99">
      <w:pPr>
        <w:bidi/>
        <w:spacing w:after="0" w:line="360" w:lineRule="auto"/>
        <w:outlineLvl w:val="1"/>
        <w:rPr>
          <w:rFonts w:ascii="Tahoma" w:eastAsia="Times New Roman" w:hAnsi="Tahoma" w:cs="Tahoma"/>
          <w:b/>
          <w:bCs/>
          <w:color w:val="0D0D0D"/>
        </w:rPr>
      </w:pPr>
      <w:r w:rsidRPr="00641B99">
        <w:rPr>
          <w:rFonts w:ascii="Tahoma" w:eastAsia="Times New Roman" w:hAnsi="Tahoma" w:cs="Tahoma"/>
          <w:b/>
          <w:bCs/>
          <w:color w:val="0D0D0D"/>
          <w:rtl/>
        </w:rPr>
        <w:lastRenderedPageBreak/>
        <w:t>ملاحظات صحنهٔ مونیخ</w:t>
      </w:r>
    </w:p>
    <w:p w:rsidR="00641B99" w:rsidRPr="00641B99" w:rsidRDefault="00641B99" w:rsidP="00641B99">
      <w:pPr>
        <w:bidi/>
        <w:spacing w:after="0" w:line="360" w:lineRule="auto"/>
        <w:rPr>
          <w:rFonts w:ascii="Tahoma" w:eastAsia="Times New Roman" w:hAnsi="Tahoma" w:cs="Tahoma"/>
          <w:color w:val="0D0D0D"/>
        </w:rPr>
      </w:pPr>
      <w:r w:rsidRPr="00641B99">
        <w:rPr>
          <w:rFonts w:ascii="Tahoma" w:eastAsia="Times New Roman" w:hAnsi="Tahoma" w:cs="Tahoma"/>
          <w:color w:val="0D0D0D"/>
          <w:rtl/>
        </w:rPr>
        <w:t>حضور رضا پهلوی در سالن باعث شد هرگونه اعلام حمایت رسمی، معنای نمادین پیدا کند — چیزی شبیه «اعلام پادشاهی در تبعید</w:t>
      </w:r>
      <w:r w:rsidRPr="00641B99">
        <w:rPr>
          <w:rFonts w:ascii="Tahoma" w:eastAsia="Times New Roman" w:hAnsi="Tahoma" w:cs="Tahoma"/>
          <w:color w:val="0D0D0D"/>
        </w:rPr>
        <w:t>».</w:t>
      </w:r>
    </w:p>
    <w:p w:rsidR="00641B99" w:rsidRPr="00641B99" w:rsidRDefault="00641B99" w:rsidP="00641B99">
      <w:pPr>
        <w:bidi/>
        <w:spacing w:after="0" w:line="360" w:lineRule="auto"/>
        <w:rPr>
          <w:rFonts w:ascii="Tahoma" w:eastAsia="Times New Roman" w:hAnsi="Tahoma" w:cs="Tahoma"/>
          <w:color w:val="0D0D0D"/>
        </w:rPr>
      </w:pPr>
      <w:r w:rsidRPr="00641B99">
        <w:rPr>
          <w:rFonts w:ascii="Tahoma" w:eastAsia="Times New Roman" w:hAnsi="Tahoma" w:cs="Tahoma"/>
          <w:color w:val="0D0D0D"/>
          <w:rtl/>
        </w:rPr>
        <w:t>این می‌توانست</w:t>
      </w:r>
      <w:r w:rsidRPr="00641B99">
        <w:rPr>
          <w:rFonts w:ascii="Tahoma" w:eastAsia="Times New Roman" w:hAnsi="Tahoma" w:cs="Tahoma"/>
          <w:color w:val="0D0D0D"/>
        </w:rPr>
        <w:t>:</w:t>
      </w:r>
    </w:p>
    <w:p w:rsidR="00641B99" w:rsidRPr="00641B99" w:rsidRDefault="00641B99" w:rsidP="00641B99">
      <w:pPr>
        <w:numPr>
          <w:ilvl w:val="0"/>
          <w:numId w:val="15"/>
        </w:numPr>
        <w:bidi/>
        <w:spacing w:after="0" w:line="360" w:lineRule="auto"/>
        <w:ind w:left="0"/>
        <w:rPr>
          <w:rFonts w:ascii="Tahoma" w:eastAsia="Times New Roman" w:hAnsi="Tahoma" w:cs="Tahoma"/>
          <w:color w:val="0D0D0D"/>
        </w:rPr>
      </w:pPr>
      <w:r w:rsidRPr="00641B99">
        <w:rPr>
          <w:rFonts w:ascii="Tahoma" w:eastAsia="Times New Roman" w:hAnsi="Tahoma" w:cs="Tahoma"/>
          <w:color w:val="0D0D0D"/>
          <w:rtl/>
        </w:rPr>
        <w:t>اروپایی‌ها را نگران کند</w:t>
      </w:r>
    </w:p>
    <w:p w:rsidR="00641B99" w:rsidRPr="00641B99" w:rsidRDefault="00641B99" w:rsidP="00641B99">
      <w:pPr>
        <w:numPr>
          <w:ilvl w:val="0"/>
          <w:numId w:val="15"/>
        </w:numPr>
        <w:bidi/>
        <w:spacing w:after="0" w:line="360" w:lineRule="auto"/>
        <w:ind w:left="0"/>
        <w:rPr>
          <w:rFonts w:ascii="Tahoma" w:eastAsia="Times New Roman" w:hAnsi="Tahoma" w:cs="Tahoma"/>
          <w:color w:val="0D0D0D"/>
        </w:rPr>
      </w:pPr>
      <w:r w:rsidRPr="00641B99">
        <w:rPr>
          <w:rFonts w:ascii="Tahoma" w:eastAsia="Times New Roman" w:hAnsi="Tahoma" w:cs="Tahoma"/>
          <w:color w:val="0D0D0D"/>
          <w:rtl/>
        </w:rPr>
        <w:t>تیتر رسانه‌ها را علیه آمریکا فعال کند</w:t>
      </w:r>
    </w:p>
    <w:p w:rsidR="00641B99" w:rsidRPr="00641B99" w:rsidRDefault="00641B99" w:rsidP="00641B99">
      <w:pPr>
        <w:numPr>
          <w:ilvl w:val="0"/>
          <w:numId w:val="15"/>
        </w:numPr>
        <w:bidi/>
        <w:spacing w:after="0" w:line="360" w:lineRule="auto"/>
        <w:ind w:left="0"/>
        <w:rPr>
          <w:rFonts w:ascii="Tahoma" w:eastAsia="Times New Roman" w:hAnsi="Tahoma" w:cs="Tahoma"/>
          <w:color w:val="0D0D0D"/>
        </w:rPr>
      </w:pPr>
      <w:r w:rsidRPr="00641B99">
        <w:rPr>
          <w:rFonts w:ascii="Tahoma" w:eastAsia="Times New Roman" w:hAnsi="Tahoma" w:cs="Tahoma"/>
          <w:color w:val="0D0D0D"/>
          <w:rtl/>
        </w:rPr>
        <w:t>به روایت «دخالت خارجی» رژیم ایران نیرو بدهد</w:t>
      </w:r>
    </w:p>
    <w:p w:rsidR="00641B99" w:rsidRPr="00641B99" w:rsidRDefault="00641B99" w:rsidP="00641B99">
      <w:pPr>
        <w:bidi/>
        <w:spacing w:after="0" w:line="360" w:lineRule="auto"/>
        <w:rPr>
          <w:rFonts w:ascii="Tahoma" w:eastAsia="Times New Roman" w:hAnsi="Tahoma" w:cs="Tahoma"/>
          <w:color w:val="0D0D0D"/>
        </w:rPr>
      </w:pPr>
      <w:r w:rsidRPr="00641B99">
        <w:rPr>
          <w:rFonts w:ascii="Tahoma" w:eastAsia="Times New Roman" w:hAnsi="Tahoma" w:cs="Tahoma"/>
          <w:color w:val="0D0D0D"/>
          <w:rtl/>
        </w:rPr>
        <w:t>گراهام از این دام اجتناب کرد</w:t>
      </w:r>
      <w:r w:rsidRPr="00641B99">
        <w:rPr>
          <w:rFonts w:ascii="Tahoma" w:eastAsia="Times New Roman" w:hAnsi="Tahoma" w:cs="Tahoma"/>
          <w:color w:val="0D0D0D"/>
        </w:rPr>
        <w:t>.</w:t>
      </w:r>
    </w:p>
    <w:p w:rsidR="00641B99" w:rsidRPr="00641B99" w:rsidRDefault="00641B99" w:rsidP="00641B99">
      <w:pPr>
        <w:bidi/>
        <w:spacing w:after="0" w:line="360" w:lineRule="auto"/>
        <w:rPr>
          <w:rFonts w:ascii="Tahoma" w:eastAsia="Times New Roman" w:hAnsi="Tahoma" w:cs="Tahoma"/>
          <w:color w:val="0D0D0D"/>
        </w:rPr>
      </w:pPr>
    </w:p>
    <w:p w:rsidR="00641B99" w:rsidRPr="00641B99" w:rsidRDefault="00641B99" w:rsidP="00641B99">
      <w:pPr>
        <w:bidi/>
        <w:spacing w:after="0" w:line="360" w:lineRule="auto"/>
        <w:outlineLvl w:val="1"/>
        <w:rPr>
          <w:rFonts w:ascii="Tahoma" w:eastAsia="Times New Roman" w:hAnsi="Tahoma" w:cs="Tahoma"/>
          <w:b/>
          <w:bCs/>
          <w:color w:val="0D0D0D"/>
        </w:rPr>
      </w:pPr>
      <w:r w:rsidRPr="00641B99">
        <w:rPr>
          <w:rFonts w:ascii="Tahoma" w:eastAsia="Times New Roman" w:hAnsi="Tahoma" w:cs="Tahoma"/>
          <w:b/>
          <w:bCs/>
          <w:color w:val="0D0D0D"/>
          <w:rtl/>
        </w:rPr>
        <w:t>چه چیزی را واقعاً سیگنال داد؟</w:t>
      </w:r>
    </w:p>
    <w:p w:rsidR="00641B99" w:rsidRPr="00641B99" w:rsidRDefault="00641B99" w:rsidP="00641B99">
      <w:pPr>
        <w:bidi/>
        <w:spacing w:after="0" w:line="360" w:lineRule="auto"/>
        <w:rPr>
          <w:rFonts w:ascii="Tahoma" w:eastAsia="Times New Roman" w:hAnsi="Tahoma" w:cs="Tahoma"/>
          <w:color w:val="0D0D0D"/>
        </w:rPr>
      </w:pPr>
      <w:r w:rsidRPr="00641B99">
        <w:rPr>
          <w:rFonts w:ascii="Tahoma" w:eastAsia="Times New Roman" w:hAnsi="Tahoma" w:cs="Tahoma"/>
          <w:color w:val="0D0D0D"/>
          <w:rtl/>
        </w:rPr>
        <w:t>با وجود «نه» گفتن، چند پیام ضمنی داد</w:t>
      </w:r>
      <w:r w:rsidRPr="00641B99">
        <w:rPr>
          <w:rFonts w:ascii="Tahoma" w:eastAsia="Times New Roman" w:hAnsi="Tahoma" w:cs="Tahoma"/>
          <w:color w:val="0D0D0D"/>
        </w:rPr>
        <w:t>:</w:t>
      </w:r>
    </w:p>
    <w:p w:rsidR="00641B99" w:rsidRPr="00641B99" w:rsidRDefault="00641B99" w:rsidP="00641B99">
      <w:pPr>
        <w:numPr>
          <w:ilvl w:val="0"/>
          <w:numId w:val="16"/>
        </w:numPr>
        <w:bidi/>
        <w:spacing w:after="0" w:line="360" w:lineRule="auto"/>
        <w:ind w:left="0"/>
        <w:rPr>
          <w:rFonts w:ascii="Tahoma" w:eastAsia="Times New Roman" w:hAnsi="Tahoma" w:cs="Tahoma"/>
          <w:color w:val="0D0D0D"/>
        </w:rPr>
      </w:pPr>
      <w:r w:rsidRPr="00641B99">
        <w:rPr>
          <w:rFonts w:ascii="Tahoma" w:eastAsia="Times New Roman" w:hAnsi="Tahoma" w:cs="Tahoma"/>
          <w:color w:val="0D0D0D"/>
          <w:rtl/>
        </w:rPr>
        <w:t>از توانایی بیان و موضع‌گیری رضا پهلوی تمجید کرد</w:t>
      </w:r>
      <w:r w:rsidRPr="00641B99">
        <w:rPr>
          <w:rFonts w:ascii="Tahoma" w:eastAsia="Times New Roman" w:hAnsi="Tahoma" w:cs="Tahoma"/>
          <w:color w:val="0D0D0D"/>
        </w:rPr>
        <w:t>.</w:t>
      </w:r>
    </w:p>
    <w:p w:rsidR="00641B99" w:rsidRPr="00641B99" w:rsidRDefault="00641B99" w:rsidP="00641B99">
      <w:pPr>
        <w:numPr>
          <w:ilvl w:val="0"/>
          <w:numId w:val="16"/>
        </w:numPr>
        <w:bidi/>
        <w:spacing w:after="0" w:line="360" w:lineRule="auto"/>
        <w:ind w:left="0"/>
        <w:rPr>
          <w:rFonts w:ascii="Tahoma" w:eastAsia="Times New Roman" w:hAnsi="Tahoma" w:cs="Tahoma"/>
          <w:color w:val="0D0D0D"/>
        </w:rPr>
      </w:pPr>
      <w:r w:rsidRPr="00641B99">
        <w:rPr>
          <w:rFonts w:ascii="Tahoma" w:eastAsia="Times New Roman" w:hAnsi="Tahoma" w:cs="Tahoma"/>
          <w:color w:val="0D0D0D"/>
          <w:rtl/>
        </w:rPr>
        <w:t>گفت احتمالاً نقش مهمی خواهد داشت</w:t>
      </w:r>
      <w:r w:rsidRPr="00641B99">
        <w:rPr>
          <w:rFonts w:ascii="Tahoma" w:eastAsia="Times New Roman" w:hAnsi="Tahoma" w:cs="Tahoma"/>
          <w:color w:val="0D0D0D"/>
        </w:rPr>
        <w:t>.</w:t>
      </w:r>
    </w:p>
    <w:p w:rsidR="00641B99" w:rsidRPr="00641B99" w:rsidRDefault="00641B99" w:rsidP="00641B99">
      <w:pPr>
        <w:numPr>
          <w:ilvl w:val="0"/>
          <w:numId w:val="16"/>
        </w:numPr>
        <w:bidi/>
        <w:spacing w:after="0" w:line="360" w:lineRule="auto"/>
        <w:ind w:left="0"/>
        <w:rPr>
          <w:rFonts w:ascii="Tahoma" w:eastAsia="Times New Roman" w:hAnsi="Tahoma" w:cs="Tahoma"/>
          <w:color w:val="0D0D0D"/>
        </w:rPr>
      </w:pPr>
      <w:r w:rsidRPr="00641B99">
        <w:rPr>
          <w:rFonts w:ascii="Tahoma" w:eastAsia="Times New Roman" w:hAnsi="Tahoma" w:cs="Tahoma"/>
          <w:color w:val="0D0D0D"/>
          <w:rtl/>
        </w:rPr>
        <w:t>تمرکز را بر پایان حکومت فعلی گذاشت</w:t>
      </w:r>
      <w:r w:rsidRPr="00641B99">
        <w:rPr>
          <w:rFonts w:ascii="Tahoma" w:eastAsia="Times New Roman" w:hAnsi="Tahoma" w:cs="Tahoma"/>
          <w:color w:val="0D0D0D"/>
        </w:rPr>
        <w:t>.</w:t>
      </w:r>
    </w:p>
    <w:p w:rsidR="00641B99" w:rsidRPr="00641B99" w:rsidRDefault="00641B99" w:rsidP="00641B99">
      <w:pPr>
        <w:bidi/>
        <w:spacing w:after="0" w:line="360" w:lineRule="auto"/>
        <w:rPr>
          <w:rFonts w:ascii="Tahoma" w:eastAsia="Times New Roman" w:hAnsi="Tahoma" w:cs="Tahoma"/>
          <w:color w:val="0D0D0D"/>
        </w:rPr>
      </w:pPr>
      <w:r w:rsidRPr="00641B99">
        <w:rPr>
          <w:rFonts w:ascii="Tahoma" w:eastAsia="Times New Roman" w:hAnsi="Tahoma" w:cs="Tahoma"/>
          <w:color w:val="0D0D0D"/>
          <w:rtl/>
        </w:rPr>
        <w:t>این دشمنی نبود؛ حمایت مشروط بدون تعهد رسمی بود</w:t>
      </w:r>
      <w:r w:rsidRPr="00641B99">
        <w:rPr>
          <w:rFonts w:ascii="Tahoma" w:eastAsia="Times New Roman" w:hAnsi="Tahoma" w:cs="Tahoma"/>
          <w:color w:val="0D0D0D"/>
        </w:rPr>
        <w:t>.</w:t>
      </w:r>
    </w:p>
    <w:p w:rsidR="00641B99" w:rsidRPr="00641B99" w:rsidRDefault="00641B99" w:rsidP="00641B99">
      <w:pPr>
        <w:bidi/>
        <w:spacing w:after="0" w:line="360" w:lineRule="auto"/>
        <w:rPr>
          <w:rFonts w:ascii="Tahoma" w:eastAsia="Times New Roman" w:hAnsi="Tahoma" w:cs="Tahoma"/>
          <w:color w:val="0D0D0D"/>
        </w:rPr>
      </w:pPr>
    </w:p>
    <w:p w:rsidR="00641B99" w:rsidRPr="00641B99" w:rsidRDefault="00641B99" w:rsidP="00641B99">
      <w:pPr>
        <w:bidi/>
        <w:spacing w:after="0" w:line="360" w:lineRule="auto"/>
        <w:outlineLvl w:val="1"/>
        <w:rPr>
          <w:rFonts w:ascii="Tahoma" w:eastAsia="Times New Roman" w:hAnsi="Tahoma" w:cs="Tahoma"/>
          <w:b/>
          <w:bCs/>
          <w:color w:val="0D0D0D"/>
        </w:rPr>
      </w:pPr>
      <w:r w:rsidRPr="00641B99">
        <w:rPr>
          <w:rFonts w:ascii="Tahoma" w:eastAsia="Times New Roman" w:hAnsi="Tahoma" w:cs="Tahoma"/>
          <w:b/>
          <w:bCs/>
          <w:color w:val="0D0D0D"/>
          <w:rtl/>
        </w:rPr>
        <w:t>واقعیت سخت</w:t>
      </w:r>
    </w:p>
    <w:p w:rsidR="00641B99" w:rsidRPr="00641B99" w:rsidRDefault="00641B99" w:rsidP="00641B99">
      <w:pPr>
        <w:bidi/>
        <w:spacing w:after="0" w:line="360" w:lineRule="auto"/>
        <w:rPr>
          <w:rFonts w:ascii="Tahoma" w:eastAsia="Times New Roman" w:hAnsi="Tahoma" w:cs="Tahoma"/>
          <w:color w:val="0D0D0D"/>
        </w:rPr>
      </w:pPr>
      <w:r w:rsidRPr="00641B99">
        <w:rPr>
          <w:rFonts w:ascii="Tahoma" w:eastAsia="Times New Roman" w:hAnsi="Tahoma" w:cs="Tahoma"/>
          <w:color w:val="0D0D0D"/>
          <w:rtl/>
        </w:rPr>
        <w:t>اگر از منظر راهبرد اپوزیسیون نگاه کنیم، واقعیت این است</w:t>
      </w:r>
      <w:r w:rsidRPr="00641B99">
        <w:rPr>
          <w:rFonts w:ascii="Tahoma" w:eastAsia="Times New Roman" w:hAnsi="Tahoma" w:cs="Tahoma"/>
          <w:color w:val="0D0D0D"/>
        </w:rPr>
        <w:t>:</w:t>
      </w:r>
    </w:p>
    <w:p w:rsidR="00641B99" w:rsidRPr="00641B99" w:rsidRDefault="00641B99" w:rsidP="00641B99">
      <w:pPr>
        <w:numPr>
          <w:ilvl w:val="0"/>
          <w:numId w:val="17"/>
        </w:numPr>
        <w:bidi/>
        <w:spacing w:after="0" w:line="360" w:lineRule="auto"/>
        <w:ind w:left="0"/>
        <w:rPr>
          <w:rFonts w:ascii="Tahoma" w:eastAsia="Times New Roman" w:hAnsi="Tahoma" w:cs="Tahoma"/>
          <w:color w:val="0D0D0D"/>
        </w:rPr>
      </w:pPr>
      <w:r w:rsidRPr="00641B99">
        <w:rPr>
          <w:rFonts w:ascii="Tahoma" w:eastAsia="Times New Roman" w:hAnsi="Tahoma" w:cs="Tahoma"/>
          <w:color w:val="0D0D0D"/>
          <w:rtl/>
        </w:rPr>
        <w:t>هیچ سیاستمدار اصلی آمریکایی پیش از فروپاشی رژیم، از یک رهبر مشخص ایرانی اعلام حمایت رسمی نخواهد کرد</w:t>
      </w:r>
      <w:r w:rsidRPr="00641B99">
        <w:rPr>
          <w:rFonts w:ascii="Tahoma" w:eastAsia="Times New Roman" w:hAnsi="Tahoma" w:cs="Tahoma"/>
          <w:color w:val="0D0D0D"/>
        </w:rPr>
        <w:t>.</w:t>
      </w:r>
    </w:p>
    <w:p w:rsidR="00641B99" w:rsidRPr="00641B99" w:rsidRDefault="00641B99" w:rsidP="00641B99">
      <w:pPr>
        <w:numPr>
          <w:ilvl w:val="0"/>
          <w:numId w:val="17"/>
        </w:numPr>
        <w:bidi/>
        <w:spacing w:after="0" w:line="360" w:lineRule="auto"/>
        <w:ind w:left="0"/>
        <w:rPr>
          <w:rFonts w:ascii="Tahoma" w:eastAsia="Times New Roman" w:hAnsi="Tahoma" w:cs="Tahoma"/>
          <w:color w:val="0D0D0D"/>
        </w:rPr>
      </w:pPr>
      <w:r w:rsidRPr="00641B99">
        <w:rPr>
          <w:rFonts w:ascii="Tahoma" w:eastAsia="Times New Roman" w:hAnsi="Tahoma" w:cs="Tahoma"/>
          <w:color w:val="0D0D0D"/>
          <w:rtl/>
        </w:rPr>
        <w:t>آمریکا به‌دنبال تأثیرگذاری بر نتیجه است، نه مالکیت بر جانشینی</w:t>
      </w:r>
      <w:r w:rsidRPr="00641B99">
        <w:rPr>
          <w:rFonts w:ascii="Tahoma" w:eastAsia="Times New Roman" w:hAnsi="Tahoma" w:cs="Tahoma"/>
          <w:color w:val="0D0D0D"/>
        </w:rPr>
        <w:t>.</w:t>
      </w:r>
    </w:p>
    <w:p w:rsidR="00641B99" w:rsidRPr="00641B99" w:rsidRDefault="00641B99" w:rsidP="00641B99">
      <w:pPr>
        <w:numPr>
          <w:ilvl w:val="0"/>
          <w:numId w:val="17"/>
        </w:numPr>
        <w:bidi/>
        <w:spacing w:after="0" w:line="360" w:lineRule="auto"/>
        <w:ind w:left="0"/>
        <w:rPr>
          <w:rFonts w:ascii="Tahoma" w:eastAsia="Times New Roman" w:hAnsi="Tahoma" w:cs="Tahoma"/>
          <w:color w:val="0D0D0D"/>
        </w:rPr>
      </w:pPr>
      <w:r w:rsidRPr="00641B99">
        <w:rPr>
          <w:rFonts w:ascii="Tahoma" w:eastAsia="Times New Roman" w:hAnsi="Tahoma" w:cs="Tahoma"/>
          <w:color w:val="0D0D0D"/>
          <w:rtl/>
        </w:rPr>
        <w:t>تأیید رسمی ممکن است حتی به آن چهره در داخل ایران آسیب بزند</w:t>
      </w:r>
      <w:r w:rsidRPr="00641B99">
        <w:rPr>
          <w:rFonts w:ascii="Tahoma" w:eastAsia="Times New Roman" w:hAnsi="Tahoma" w:cs="Tahoma"/>
          <w:color w:val="0D0D0D"/>
        </w:rPr>
        <w:t>.</w:t>
      </w:r>
    </w:p>
    <w:p w:rsidR="00641B99" w:rsidRPr="00641B99" w:rsidRDefault="00641B99" w:rsidP="00641B99">
      <w:pPr>
        <w:bidi/>
        <w:spacing w:after="0" w:line="360" w:lineRule="auto"/>
        <w:rPr>
          <w:rFonts w:ascii="Tahoma" w:eastAsia="Times New Roman" w:hAnsi="Tahoma" w:cs="Tahoma"/>
          <w:color w:val="0D0D0D"/>
        </w:rPr>
      </w:pPr>
      <w:r w:rsidRPr="00641B99">
        <w:rPr>
          <w:rFonts w:ascii="Tahoma" w:eastAsia="Times New Roman" w:hAnsi="Tahoma" w:cs="Tahoma"/>
          <w:color w:val="0D0D0D"/>
          <w:rtl/>
        </w:rPr>
        <w:t>آنچه ممکن است به‌صورت تردید دیده شود، در واقع احتیاط ژئوپلیتیک استاندارد است</w:t>
      </w:r>
      <w:r w:rsidRPr="00641B99">
        <w:rPr>
          <w:rFonts w:ascii="Tahoma" w:eastAsia="Times New Roman" w:hAnsi="Tahoma" w:cs="Tahoma"/>
          <w:color w:val="0D0D0D"/>
        </w:rPr>
        <w:t>.</w:t>
      </w:r>
    </w:p>
    <w:p w:rsidR="00641B99" w:rsidRDefault="00641B99" w:rsidP="00641B99">
      <w:pPr>
        <w:bidi/>
        <w:spacing w:after="0" w:line="360" w:lineRule="auto"/>
        <w:outlineLvl w:val="1"/>
        <w:rPr>
          <w:rFonts w:ascii="Tahoma" w:eastAsia="Times New Roman" w:hAnsi="Tahoma" w:cs="Tahoma" w:hint="cs"/>
          <w:b/>
          <w:bCs/>
          <w:rtl/>
        </w:rPr>
      </w:pPr>
    </w:p>
    <w:p w:rsidR="00641B99" w:rsidRPr="00641B99" w:rsidRDefault="00641B99" w:rsidP="00641B99">
      <w:pPr>
        <w:bidi/>
        <w:spacing w:after="0" w:line="360" w:lineRule="auto"/>
        <w:outlineLvl w:val="1"/>
        <w:rPr>
          <w:rFonts w:ascii="Tahoma" w:eastAsia="Times New Roman" w:hAnsi="Tahoma" w:cs="Tahoma"/>
          <w:b/>
          <w:bCs/>
          <w:color w:val="0D0D0D"/>
        </w:rPr>
      </w:pPr>
      <w:r w:rsidRPr="00641B99">
        <w:rPr>
          <w:rFonts w:ascii="Tahoma" w:eastAsia="Times New Roman" w:hAnsi="Tahoma" w:cs="Tahoma"/>
          <w:b/>
          <w:bCs/>
          <w:color w:val="0D0D0D"/>
          <w:rtl/>
        </w:rPr>
        <w:t>موضع رهبران اروپایی در مونیخ نسبت به رضا پهلوی</w:t>
      </w:r>
    </w:p>
    <w:p w:rsidR="00641B99" w:rsidRPr="00641B99" w:rsidRDefault="00641B99" w:rsidP="00641B99">
      <w:pPr>
        <w:bidi/>
        <w:spacing w:after="0" w:line="360" w:lineRule="auto"/>
        <w:rPr>
          <w:rFonts w:ascii="Tahoma" w:eastAsia="Times New Roman" w:hAnsi="Tahoma" w:cs="Tahoma"/>
          <w:color w:val="0D0D0D"/>
        </w:rPr>
      </w:pPr>
      <w:r w:rsidRPr="00641B99">
        <w:rPr>
          <w:rFonts w:ascii="Tahoma" w:eastAsia="Times New Roman" w:hAnsi="Tahoma" w:cs="Tahoma"/>
          <w:color w:val="0D0D0D"/>
          <w:rtl/>
        </w:rPr>
        <w:t>در</w:t>
      </w:r>
      <w:r w:rsidRPr="00641B99">
        <w:rPr>
          <w:rFonts w:ascii="Tahoma" w:eastAsia="Times New Roman" w:hAnsi="Tahoma" w:cs="Tahoma"/>
          <w:color w:val="0D0D0D"/>
        </w:rPr>
        <w:t> </w:t>
      </w:r>
      <w:r w:rsidRPr="00641B99">
        <w:rPr>
          <w:rFonts w:ascii="Tahoma" w:eastAsia="Times New Roman" w:hAnsi="Tahoma" w:cs="Tahoma"/>
          <w:b/>
          <w:bCs/>
          <w:color w:val="0D0D0D"/>
          <w:rtl/>
        </w:rPr>
        <w:t>کنفرانس امنیتی مونیخ</w:t>
      </w:r>
      <w:r w:rsidRPr="00641B99">
        <w:rPr>
          <w:rFonts w:ascii="Tahoma" w:eastAsia="Times New Roman" w:hAnsi="Tahoma" w:cs="Tahoma"/>
          <w:color w:val="0D0D0D"/>
          <w:rtl/>
        </w:rPr>
        <w:t>، برخلاف برخی سناتورهای آمریکایی، رهبران اروپایی حتی از گراهام هم محتاط‌تر بودند</w:t>
      </w:r>
      <w:r w:rsidRPr="00641B99">
        <w:rPr>
          <w:rFonts w:ascii="Tahoma" w:eastAsia="Times New Roman" w:hAnsi="Tahoma" w:cs="Tahoma"/>
          <w:color w:val="0D0D0D"/>
        </w:rPr>
        <w:t>.</w:t>
      </w:r>
    </w:p>
    <w:p w:rsidR="00641B99" w:rsidRPr="00641B99" w:rsidRDefault="00641B99" w:rsidP="00641B99">
      <w:pPr>
        <w:bidi/>
        <w:spacing w:after="0" w:line="360" w:lineRule="auto"/>
        <w:rPr>
          <w:rFonts w:ascii="Tahoma" w:eastAsia="Times New Roman" w:hAnsi="Tahoma" w:cs="Tahoma"/>
          <w:color w:val="0D0D0D"/>
        </w:rPr>
      </w:pPr>
      <w:r w:rsidRPr="00641B99">
        <w:rPr>
          <w:rFonts w:ascii="Tahoma" w:eastAsia="Times New Roman" w:hAnsi="Tahoma" w:cs="Tahoma"/>
          <w:color w:val="0D0D0D"/>
          <w:rtl/>
        </w:rPr>
        <w:t>واقعیت روشن</w:t>
      </w:r>
      <w:r w:rsidRPr="00641B99">
        <w:rPr>
          <w:rFonts w:ascii="Tahoma" w:eastAsia="Times New Roman" w:hAnsi="Tahoma" w:cs="Tahoma"/>
          <w:color w:val="0D0D0D"/>
        </w:rPr>
        <w:t>:</w:t>
      </w:r>
    </w:p>
    <w:p w:rsidR="00641B99" w:rsidRPr="00641B99" w:rsidRDefault="00641B99" w:rsidP="00641B99">
      <w:pPr>
        <w:numPr>
          <w:ilvl w:val="0"/>
          <w:numId w:val="19"/>
        </w:numPr>
        <w:bidi/>
        <w:spacing w:after="0" w:line="360" w:lineRule="auto"/>
        <w:ind w:left="0"/>
        <w:rPr>
          <w:rFonts w:ascii="Tahoma" w:eastAsia="Times New Roman" w:hAnsi="Tahoma" w:cs="Tahoma"/>
          <w:color w:val="0D0D0D"/>
        </w:rPr>
      </w:pPr>
      <w:r w:rsidRPr="00641B99">
        <w:rPr>
          <w:rFonts w:ascii="Tahoma" w:eastAsia="Times New Roman" w:hAnsi="Tahoma" w:cs="Tahoma"/>
          <w:color w:val="0D0D0D"/>
          <w:rtl/>
        </w:rPr>
        <w:t>هیچ مقام رسمی اروپایی از رضا پهلوی به‌عنوان «رهبر آینده ایران» نام نبرد</w:t>
      </w:r>
      <w:r w:rsidRPr="00641B99">
        <w:rPr>
          <w:rFonts w:ascii="Tahoma" w:eastAsia="Times New Roman" w:hAnsi="Tahoma" w:cs="Tahoma"/>
          <w:color w:val="0D0D0D"/>
        </w:rPr>
        <w:t>.</w:t>
      </w:r>
    </w:p>
    <w:p w:rsidR="00641B99" w:rsidRPr="00641B99" w:rsidRDefault="00641B99" w:rsidP="00641B99">
      <w:pPr>
        <w:numPr>
          <w:ilvl w:val="0"/>
          <w:numId w:val="19"/>
        </w:numPr>
        <w:bidi/>
        <w:spacing w:after="0" w:line="360" w:lineRule="auto"/>
        <w:ind w:left="0"/>
        <w:rPr>
          <w:rFonts w:ascii="Tahoma" w:eastAsia="Times New Roman" w:hAnsi="Tahoma" w:cs="Tahoma"/>
          <w:color w:val="0D0D0D"/>
        </w:rPr>
      </w:pPr>
      <w:r w:rsidRPr="00641B99">
        <w:rPr>
          <w:rFonts w:ascii="Tahoma" w:eastAsia="Times New Roman" w:hAnsi="Tahoma" w:cs="Tahoma"/>
          <w:color w:val="0D0D0D"/>
          <w:rtl/>
        </w:rPr>
        <w:t>حمایت‌ها کاملاً معطوف به «حقوق بشر»، «مردم ایران» و «گذار دموکراتیک» بود</w:t>
      </w:r>
      <w:r w:rsidRPr="00641B99">
        <w:rPr>
          <w:rFonts w:ascii="Tahoma" w:eastAsia="Times New Roman" w:hAnsi="Tahoma" w:cs="Tahoma"/>
          <w:color w:val="0D0D0D"/>
        </w:rPr>
        <w:t>.</w:t>
      </w:r>
    </w:p>
    <w:p w:rsidR="00641B99" w:rsidRPr="00641B99" w:rsidRDefault="00641B99" w:rsidP="00641B99">
      <w:pPr>
        <w:numPr>
          <w:ilvl w:val="0"/>
          <w:numId w:val="19"/>
        </w:numPr>
        <w:bidi/>
        <w:spacing w:after="0" w:line="360" w:lineRule="auto"/>
        <w:ind w:left="0"/>
        <w:rPr>
          <w:rFonts w:ascii="Tahoma" w:eastAsia="Times New Roman" w:hAnsi="Tahoma" w:cs="Tahoma"/>
          <w:color w:val="0D0D0D"/>
        </w:rPr>
      </w:pPr>
      <w:r w:rsidRPr="00641B99">
        <w:rPr>
          <w:rFonts w:ascii="Tahoma" w:eastAsia="Times New Roman" w:hAnsi="Tahoma" w:cs="Tahoma"/>
          <w:color w:val="0D0D0D"/>
          <w:rtl/>
        </w:rPr>
        <w:t>اروپا اساساً از شخص‌محوری فاصله می‌گیرد و بر فرایند تأکید می‌کند</w:t>
      </w:r>
      <w:r w:rsidRPr="00641B99">
        <w:rPr>
          <w:rFonts w:ascii="Tahoma" w:eastAsia="Times New Roman" w:hAnsi="Tahoma" w:cs="Tahoma"/>
          <w:color w:val="0D0D0D"/>
        </w:rPr>
        <w:t>.</w:t>
      </w:r>
    </w:p>
    <w:p w:rsidR="00641B99" w:rsidRPr="00641B99" w:rsidRDefault="00641B99" w:rsidP="00641B99">
      <w:pPr>
        <w:bidi/>
        <w:spacing w:after="0" w:line="360" w:lineRule="auto"/>
        <w:rPr>
          <w:rFonts w:ascii="Tahoma" w:eastAsia="Times New Roman" w:hAnsi="Tahoma" w:cs="Tahoma"/>
          <w:color w:val="0D0D0D"/>
        </w:rPr>
      </w:pPr>
      <w:r w:rsidRPr="00641B99">
        <w:rPr>
          <w:rFonts w:ascii="Tahoma" w:eastAsia="Times New Roman" w:hAnsi="Tahoma" w:cs="Tahoma"/>
          <w:color w:val="0D0D0D"/>
          <w:rtl/>
        </w:rPr>
        <w:t>دلیلش چیست؟</w:t>
      </w:r>
    </w:p>
    <w:p w:rsidR="00641B99" w:rsidRPr="00641B99" w:rsidRDefault="00641B99" w:rsidP="00641B99">
      <w:pPr>
        <w:bidi/>
        <w:spacing w:after="0" w:line="360" w:lineRule="auto"/>
        <w:rPr>
          <w:rFonts w:ascii="Tahoma" w:eastAsia="Times New Roman" w:hAnsi="Tahoma" w:cs="Tahoma"/>
          <w:color w:val="0D0D0D"/>
        </w:rPr>
      </w:pPr>
      <w:r w:rsidRPr="00641B99">
        <w:rPr>
          <w:rFonts w:ascii="Tahoma" w:eastAsia="Times New Roman" w:hAnsi="Tahoma" w:cs="Tahoma"/>
          <w:color w:val="0D0D0D"/>
          <w:rtl/>
        </w:rPr>
        <w:t>اروپا بیش از آمریکا نگران سه چیز است</w:t>
      </w:r>
      <w:r w:rsidRPr="00641B99">
        <w:rPr>
          <w:rFonts w:ascii="Tahoma" w:eastAsia="Times New Roman" w:hAnsi="Tahoma" w:cs="Tahoma"/>
          <w:color w:val="0D0D0D"/>
        </w:rPr>
        <w:t>:</w:t>
      </w:r>
    </w:p>
    <w:p w:rsidR="00641B99" w:rsidRPr="00641B99" w:rsidRDefault="00641B99" w:rsidP="00641B99">
      <w:pPr>
        <w:numPr>
          <w:ilvl w:val="0"/>
          <w:numId w:val="20"/>
        </w:numPr>
        <w:bidi/>
        <w:spacing w:after="0" w:line="360" w:lineRule="auto"/>
        <w:ind w:left="0"/>
        <w:rPr>
          <w:rFonts w:ascii="Tahoma" w:eastAsia="Times New Roman" w:hAnsi="Tahoma" w:cs="Tahoma"/>
          <w:color w:val="0D0D0D"/>
        </w:rPr>
      </w:pPr>
      <w:r w:rsidRPr="00641B99">
        <w:rPr>
          <w:rFonts w:ascii="Tahoma" w:eastAsia="Times New Roman" w:hAnsi="Tahoma" w:cs="Tahoma"/>
          <w:color w:val="0D0D0D"/>
          <w:rtl/>
        </w:rPr>
        <w:t>موج مهاجرت در صورت بی‌ثباتی</w:t>
      </w:r>
    </w:p>
    <w:p w:rsidR="00641B99" w:rsidRPr="00641B99" w:rsidRDefault="00641B99" w:rsidP="00641B99">
      <w:pPr>
        <w:numPr>
          <w:ilvl w:val="0"/>
          <w:numId w:val="20"/>
        </w:numPr>
        <w:bidi/>
        <w:spacing w:after="0" w:line="360" w:lineRule="auto"/>
        <w:ind w:left="0"/>
        <w:rPr>
          <w:rFonts w:ascii="Tahoma" w:eastAsia="Times New Roman" w:hAnsi="Tahoma" w:cs="Tahoma"/>
          <w:color w:val="0D0D0D"/>
        </w:rPr>
      </w:pPr>
      <w:r w:rsidRPr="00641B99">
        <w:rPr>
          <w:rFonts w:ascii="Tahoma" w:eastAsia="Times New Roman" w:hAnsi="Tahoma" w:cs="Tahoma"/>
          <w:color w:val="0D0D0D"/>
          <w:rtl/>
        </w:rPr>
        <w:t>جنگ منطقه‌ای</w:t>
      </w:r>
    </w:p>
    <w:p w:rsidR="00641B99" w:rsidRPr="00641B99" w:rsidRDefault="00641B99" w:rsidP="00641B99">
      <w:pPr>
        <w:numPr>
          <w:ilvl w:val="0"/>
          <w:numId w:val="20"/>
        </w:numPr>
        <w:bidi/>
        <w:spacing w:after="0" w:line="360" w:lineRule="auto"/>
        <w:ind w:left="0"/>
        <w:rPr>
          <w:rFonts w:ascii="Tahoma" w:eastAsia="Times New Roman" w:hAnsi="Tahoma" w:cs="Tahoma"/>
          <w:color w:val="0D0D0D"/>
        </w:rPr>
      </w:pPr>
      <w:r w:rsidRPr="00641B99">
        <w:rPr>
          <w:rFonts w:ascii="Tahoma" w:eastAsia="Times New Roman" w:hAnsi="Tahoma" w:cs="Tahoma"/>
          <w:color w:val="0D0D0D"/>
          <w:rtl/>
        </w:rPr>
        <w:t>فروپاشی کنترل‌نشده</w:t>
      </w:r>
    </w:p>
    <w:p w:rsidR="00641B99" w:rsidRPr="00641B99" w:rsidRDefault="00641B99" w:rsidP="00641B99">
      <w:pPr>
        <w:bidi/>
        <w:spacing w:after="0" w:line="360" w:lineRule="auto"/>
        <w:rPr>
          <w:rFonts w:ascii="Tahoma" w:eastAsia="Times New Roman" w:hAnsi="Tahoma" w:cs="Tahoma"/>
          <w:color w:val="0D0D0D"/>
        </w:rPr>
      </w:pPr>
      <w:r w:rsidRPr="00641B99">
        <w:rPr>
          <w:rFonts w:ascii="Tahoma" w:eastAsia="Times New Roman" w:hAnsi="Tahoma" w:cs="Tahoma"/>
          <w:color w:val="0D0D0D"/>
          <w:rtl/>
        </w:rPr>
        <w:t>برای اروپا، ثبات مدیریت‌شده مهم‌تر از نماد رهبری است</w:t>
      </w:r>
      <w:r w:rsidRPr="00641B99">
        <w:rPr>
          <w:rFonts w:ascii="Tahoma" w:eastAsia="Times New Roman" w:hAnsi="Tahoma" w:cs="Tahoma"/>
          <w:color w:val="0D0D0D"/>
        </w:rPr>
        <w:t>.</w:t>
      </w:r>
    </w:p>
    <w:p w:rsidR="00641B99" w:rsidRPr="00641B99" w:rsidRDefault="00641B99" w:rsidP="00641B99">
      <w:pPr>
        <w:bidi/>
        <w:spacing w:after="0" w:line="360" w:lineRule="auto"/>
        <w:rPr>
          <w:rFonts w:ascii="Tahoma" w:eastAsia="Times New Roman" w:hAnsi="Tahoma" w:cs="Tahoma"/>
          <w:color w:val="0D0D0D"/>
        </w:rPr>
      </w:pPr>
      <w:r w:rsidRPr="00641B99">
        <w:rPr>
          <w:rFonts w:ascii="Tahoma" w:eastAsia="Times New Roman" w:hAnsi="Tahoma" w:cs="Tahoma"/>
          <w:color w:val="0D0D0D"/>
          <w:rtl/>
        </w:rPr>
        <w:t>پس اگر دنبال یک سیگنال علنی از اروپا برای حمایت از یک فرد خاص باشیم، واقع‌بینانه باید گفت: چنین چیزی فعلاً وجود ندارد</w:t>
      </w:r>
      <w:r w:rsidRPr="00641B99">
        <w:rPr>
          <w:rFonts w:ascii="Tahoma" w:eastAsia="Times New Roman" w:hAnsi="Tahoma" w:cs="Tahoma"/>
          <w:color w:val="0D0D0D"/>
        </w:rPr>
        <w:t>.</w:t>
      </w:r>
    </w:p>
    <w:p w:rsidR="00641B99" w:rsidRPr="00641B99" w:rsidRDefault="00641B99" w:rsidP="00641B99">
      <w:pPr>
        <w:bidi/>
        <w:spacing w:after="0" w:line="360" w:lineRule="auto"/>
        <w:rPr>
          <w:rFonts w:ascii="Tahoma" w:eastAsia="Times New Roman" w:hAnsi="Tahoma" w:cs="Tahoma"/>
          <w:color w:val="0D0D0D"/>
        </w:rPr>
      </w:pPr>
    </w:p>
    <w:p w:rsidR="00641B99" w:rsidRPr="00641B99" w:rsidRDefault="00641B99" w:rsidP="00641B99">
      <w:pPr>
        <w:bidi/>
        <w:spacing w:after="0" w:line="360" w:lineRule="auto"/>
        <w:outlineLvl w:val="1"/>
        <w:rPr>
          <w:rFonts w:ascii="Tahoma" w:eastAsia="Times New Roman" w:hAnsi="Tahoma" w:cs="Tahoma"/>
          <w:b/>
          <w:bCs/>
          <w:color w:val="0D0D0D"/>
        </w:rPr>
      </w:pPr>
      <w:r w:rsidRPr="00641B99">
        <w:rPr>
          <w:rFonts w:ascii="Tahoma" w:eastAsia="Times New Roman" w:hAnsi="Tahoma" w:cs="Tahoma"/>
          <w:b/>
          <w:bCs/>
          <w:color w:val="0D0D0D"/>
          <w:rtl/>
        </w:rPr>
        <w:t>آیا هماهنگی پشت‌پرده‌ای وجود دارد؟</w:t>
      </w:r>
    </w:p>
    <w:p w:rsidR="00641B99" w:rsidRPr="00641B99" w:rsidRDefault="00641B99" w:rsidP="00641B99">
      <w:pPr>
        <w:bidi/>
        <w:spacing w:after="0" w:line="360" w:lineRule="auto"/>
        <w:rPr>
          <w:rFonts w:ascii="Tahoma" w:eastAsia="Times New Roman" w:hAnsi="Tahoma" w:cs="Tahoma"/>
          <w:color w:val="0D0D0D"/>
        </w:rPr>
      </w:pPr>
      <w:r w:rsidRPr="00641B99">
        <w:rPr>
          <w:rFonts w:ascii="Tahoma" w:eastAsia="Times New Roman" w:hAnsi="Tahoma" w:cs="Tahoma"/>
          <w:color w:val="0D0D0D"/>
          <w:rtl/>
        </w:rPr>
        <w:t>اینجا باید دقیق باشیم</w:t>
      </w:r>
      <w:r w:rsidRPr="00641B99">
        <w:rPr>
          <w:rFonts w:ascii="Tahoma" w:eastAsia="Times New Roman" w:hAnsi="Tahoma" w:cs="Tahoma"/>
          <w:color w:val="0D0D0D"/>
        </w:rPr>
        <w:t>.</w:t>
      </w:r>
    </w:p>
    <w:p w:rsidR="00641B99" w:rsidRPr="00641B99" w:rsidRDefault="00641B99" w:rsidP="00641B99">
      <w:pPr>
        <w:bidi/>
        <w:spacing w:after="0" w:line="360" w:lineRule="auto"/>
        <w:rPr>
          <w:rFonts w:ascii="Tahoma" w:eastAsia="Times New Roman" w:hAnsi="Tahoma" w:cs="Tahoma"/>
          <w:color w:val="0D0D0D"/>
        </w:rPr>
      </w:pPr>
      <w:r w:rsidRPr="00641B99">
        <w:rPr>
          <w:rFonts w:ascii="Tahoma" w:eastAsia="Times New Roman" w:hAnsi="Tahoma" w:cs="Tahoma"/>
          <w:color w:val="0D0D0D"/>
          <w:rtl/>
        </w:rPr>
        <w:t>در سیاست خارجی، سه سطح وجود دارد</w:t>
      </w:r>
      <w:r w:rsidRPr="00641B99">
        <w:rPr>
          <w:rFonts w:ascii="Tahoma" w:eastAsia="Times New Roman" w:hAnsi="Tahoma" w:cs="Tahoma"/>
          <w:color w:val="0D0D0D"/>
        </w:rPr>
        <w:t>:</w:t>
      </w:r>
    </w:p>
    <w:p w:rsidR="00641B99" w:rsidRPr="00641B99" w:rsidRDefault="00641B99" w:rsidP="00641B99">
      <w:pPr>
        <w:numPr>
          <w:ilvl w:val="0"/>
          <w:numId w:val="21"/>
        </w:numPr>
        <w:bidi/>
        <w:spacing w:after="0" w:line="360" w:lineRule="auto"/>
        <w:ind w:left="0"/>
        <w:rPr>
          <w:rFonts w:ascii="Tahoma" w:eastAsia="Times New Roman" w:hAnsi="Tahoma" w:cs="Tahoma"/>
          <w:color w:val="0D0D0D"/>
        </w:rPr>
      </w:pPr>
      <w:r w:rsidRPr="00641B99">
        <w:rPr>
          <w:rFonts w:ascii="Tahoma" w:eastAsia="Times New Roman" w:hAnsi="Tahoma" w:cs="Tahoma"/>
          <w:color w:val="0D0D0D"/>
          <w:rtl/>
        </w:rPr>
        <w:t>سطح علنی (بیانیه‌ها و سخنرانی‌ها</w:t>
      </w:r>
      <w:r w:rsidRPr="00641B99">
        <w:rPr>
          <w:rFonts w:ascii="Tahoma" w:eastAsia="Times New Roman" w:hAnsi="Tahoma" w:cs="Tahoma"/>
          <w:color w:val="0D0D0D"/>
        </w:rPr>
        <w:t>)</w:t>
      </w:r>
    </w:p>
    <w:p w:rsidR="00641B99" w:rsidRPr="00641B99" w:rsidRDefault="00641B99" w:rsidP="00641B99">
      <w:pPr>
        <w:numPr>
          <w:ilvl w:val="0"/>
          <w:numId w:val="21"/>
        </w:numPr>
        <w:bidi/>
        <w:spacing w:after="0" w:line="360" w:lineRule="auto"/>
        <w:ind w:left="0"/>
        <w:rPr>
          <w:rFonts w:ascii="Tahoma" w:eastAsia="Times New Roman" w:hAnsi="Tahoma" w:cs="Tahoma"/>
          <w:color w:val="0D0D0D"/>
        </w:rPr>
      </w:pPr>
      <w:r w:rsidRPr="00641B99">
        <w:rPr>
          <w:rFonts w:ascii="Tahoma" w:eastAsia="Times New Roman" w:hAnsi="Tahoma" w:cs="Tahoma"/>
          <w:color w:val="0D0D0D"/>
          <w:rtl/>
        </w:rPr>
        <w:t>سطح غیررسمی (دیدارها، لابی‌ها، ارتباطات دیپلماتیک</w:t>
      </w:r>
      <w:r w:rsidRPr="00641B99">
        <w:rPr>
          <w:rFonts w:ascii="Tahoma" w:eastAsia="Times New Roman" w:hAnsi="Tahoma" w:cs="Tahoma"/>
          <w:color w:val="0D0D0D"/>
        </w:rPr>
        <w:t>)</w:t>
      </w:r>
    </w:p>
    <w:p w:rsidR="00641B99" w:rsidRPr="00641B99" w:rsidRDefault="00641B99" w:rsidP="00641B99">
      <w:pPr>
        <w:numPr>
          <w:ilvl w:val="0"/>
          <w:numId w:val="21"/>
        </w:numPr>
        <w:bidi/>
        <w:spacing w:after="0" w:line="360" w:lineRule="auto"/>
        <w:ind w:left="0"/>
        <w:rPr>
          <w:rFonts w:ascii="Tahoma" w:eastAsia="Times New Roman" w:hAnsi="Tahoma" w:cs="Tahoma"/>
          <w:color w:val="0D0D0D"/>
        </w:rPr>
      </w:pPr>
      <w:r w:rsidRPr="00641B99">
        <w:rPr>
          <w:rFonts w:ascii="Tahoma" w:eastAsia="Times New Roman" w:hAnsi="Tahoma" w:cs="Tahoma"/>
          <w:color w:val="0D0D0D"/>
          <w:rtl/>
        </w:rPr>
        <w:t>سطح راهبردی امنیتی (گزارش‌های اطلاعاتی و ارزیابی‌های داخلی</w:t>
      </w:r>
      <w:r w:rsidRPr="00641B99">
        <w:rPr>
          <w:rFonts w:ascii="Tahoma" w:eastAsia="Times New Roman" w:hAnsi="Tahoma" w:cs="Tahoma"/>
          <w:color w:val="0D0D0D"/>
        </w:rPr>
        <w:t>)</w:t>
      </w:r>
    </w:p>
    <w:p w:rsidR="00641B99" w:rsidRPr="00641B99" w:rsidRDefault="00641B99" w:rsidP="00641B99">
      <w:pPr>
        <w:bidi/>
        <w:spacing w:after="0" w:line="360" w:lineRule="auto"/>
        <w:rPr>
          <w:rFonts w:ascii="Tahoma" w:eastAsia="Times New Roman" w:hAnsi="Tahoma" w:cs="Tahoma"/>
          <w:color w:val="0D0D0D"/>
        </w:rPr>
      </w:pPr>
      <w:r w:rsidRPr="00641B99">
        <w:rPr>
          <w:rFonts w:ascii="Tahoma" w:eastAsia="Times New Roman" w:hAnsi="Tahoma" w:cs="Tahoma"/>
          <w:color w:val="0D0D0D"/>
          <w:rtl/>
        </w:rPr>
        <w:t>هیچ نشانه علنی از یک «پروژه غرب برای نصب یک فرد» وجود ندارد</w:t>
      </w:r>
      <w:r w:rsidRPr="00641B99">
        <w:rPr>
          <w:rFonts w:ascii="Tahoma" w:eastAsia="Times New Roman" w:hAnsi="Tahoma" w:cs="Tahoma"/>
          <w:color w:val="0D0D0D"/>
        </w:rPr>
        <w:t>.</w:t>
      </w:r>
    </w:p>
    <w:p w:rsidR="00641B99" w:rsidRPr="00641B99" w:rsidRDefault="00641B99" w:rsidP="00641B99">
      <w:pPr>
        <w:bidi/>
        <w:spacing w:after="0" w:line="360" w:lineRule="auto"/>
        <w:rPr>
          <w:rFonts w:ascii="Tahoma" w:eastAsia="Times New Roman" w:hAnsi="Tahoma" w:cs="Tahoma"/>
          <w:color w:val="0D0D0D"/>
        </w:rPr>
      </w:pPr>
      <w:r w:rsidRPr="00641B99">
        <w:rPr>
          <w:rFonts w:ascii="Tahoma" w:eastAsia="Times New Roman" w:hAnsi="Tahoma" w:cs="Tahoma"/>
          <w:color w:val="0D0D0D"/>
          <w:rtl/>
        </w:rPr>
        <w:t>اما آیا گفت‌وگو و ارتباط وجود دارد؟ تقریباً قطعاً بله</w:t>
      </w:r>
      <w:r w:rsidRPr="00641B99">
        <w:rPr>
          <w:rFonts w:ascii="Tahoma" w:eastAsia="Times New Roman" w:hAnsi="Tahoma" w:cs="Tahoma"/>
          <w:color w:val="0D0D0D"/>
        </w:rPr>
        <w:t>.</w:t>
      </w:r>
      <w:r w:rsidRPr="00641B99">
        <w:rPr>
          <w:rFonts w:ascii="Tahoma" w:eastAsia="Times New Roman" w:hAnsi="Tahoma" w:cs="Tahoma"/>
          <w:color w:val="0D0D0D"/>
        </w:rPr>
        <w:br/>
      </w:r>
      <w:r w:rsidRPr="00641B99">
        <w:rPr>
          <w:rFonts w:ascii="Tahoma" w:eastAsia="Times New Roman" w:hAnsi="Tahoma" w:cs="Tahoma"/>
          <w:color w:val="0D0D0D"/>
          <w:rtl/>
        </w:rPr>
        <w:t>هر نیروی اپوزیسیون جدی که دیده می‌شود، با مراکز قدرت غربی در تماس تحلیلی است. این طبیعی است</w:t>
      </w:r>
      <w:r w:rsidRPr="00641B99">
        <w:rPr>
          <w:rFonts w:ascii="Tahoma" w:eastAsia="Times New Roman" w:hAnsi="Tahoma" w:cs="Tahoma"/>
          <w:color w:val="0D0D0D"/>
        </w:rPr>
        <w:t>.</w:t>
      </w:r>
    </w:p>
    <w:p w:rsidR="00641B99" w:rsidRPr="00641B99" w:rsidRDefault="00641B99" w:rsidP="00641B99">
      <w:pPr>
        <w:bidi/>
        <w:spacing w:after="0" w:line="360" w:lineRule="auto"/>
        <w:rPr>
          <w:rFonts w:ascii="Tahoma" w:eastAsia="Times New Roman" w:hAnsi="Tahoma" w:cs="Tahoma"/>
          <w:color w:val="0D0D0D"/>
        </w:rPr>
      </w:pPr>
      <w:r w:rsidRPr="00641B99">
        <w:rPr>
          <w:rFonts w:ascii="Tahoma" w:eastAsia="Times New Roman" w:hAnsi="Tahoma" w:cs="Tahoma"/>
          <w:color w:val="0D0D0D"/>
          <w:rtl/>
        </w:rPr>
        <w:t>اما تماس با تعهد فرق دارد</w:t>
      </w:r>
      <w:r w:rsidRPr="00641B99">
        <w:rPr>
          <w:rFonts w:ascii="Tahoma" w:eastAsia="Times New Roman" w:hAnsi="Tahoma" w:cs="Tahoma"/>
          <w:color w:val="0D0D0D"/>
        </w:rPr>
        <w:t>.</w:t>
      </w:r>
    </w:p>
    <w:p w:rsidR="00641B99" w:rsidRPr="00641B99" w:rsidRDefault="00641B99" w:rsidP="00641B99">
      <w:pPr>
        <w:bidi/>
        <w:spacing w:after="0" w:line="360" w:lineRule="auto"/>
        <w:rPr>
          <w:rFonts w:ascii="Tahoma" w:eastAsia="Times New Roman" w:hAnsi="Tahoma" w:cs="Tahoma"/>
          <w:color w:val="0D0D0D"/>
        </w:rPr>
      </w:pPr>
      <w:r w:rsidRPr="00641B99">
        <w:rPr>
          <w:rFonts w:ascii="Tahoma" w:eastAsia="Times New Roman" w:hAnsi="Tahoma" w:cs="Tahoma"/>
          <w:color w:val="0D0D0D"/>
          <w:rtl/>
        </w:rPr>
        <w:t>تا این لحظه شواهد نشان می‌دهد غرب</w:t>
      </w:r>
      <w:r w:rsidRPr="00641B99">
        <w:rPr>
          <w:rFonts w:ascii="Tahoma" w:eastAsia="Times New Roman" w:hAnsi="Tahoma" w:cs="Tahoma"/>
          <w:color w:val="0D0D0D"/>
        </w:rPr>
        <w:t>:</w:t>
      </w:r>
    </w:p>
    <w:p w:rsidR="00641B99" w:rsidRPr="00641B99" w:rsidRDefault="00641B99" w:rsidP="00641B99">
      <w:pPr>
        <w:numPr>
          <w:ilvl w:val="0"/>
          <w:numId w:val="22"/>
        </w:numPr>
        <w:bidi/>
        <w:spacing w:after="0" w:line="360" w:lineRule="auto"/>
        <w:ind w:left="0"/>
        <w:rPr>
          <w:rFonts w:ascii="Tahoma" w:eastAsia="Times New Roman" w:hAnsi="Tahoma" w:cs="Tahoma"/>
          <w:color w:val="0D0D0D"/>
        </w:rPr>
      </w:pPr>
      <w:r w:rsidRPr="00641B99">
        <w:rPr>
          <w:rFonts w:ascii="Tahoma" w:eastAsia="Times New Roman" w:hAnsi="Tahoma" w:cs="Tahoma"/>
          <w:color w:val="0D0D0D"/>
          <w:rtl/>
        </w:rPr>
        <w:t>در حال ارزیابی سناریوهای مختلف است</w:t>
      </w:r>
      <w:r w:rsidRPr="00641B99">
        <w:rPr>
          <w:rFonts w:ascii="Tahoma" w:eastAsia="Times New Roman" w:hAnsi="Tahoma" w:cs="Tahoma"/>
          <w:color w:val="0D0D0D"/>
        </w:rPr>
        <w:t>.</w:t>
      </w:r>
    </w:p>
    <w:p w:rsidR="00641B99" w:rsidRPr="00641B99" w:rsidRDefault="00641B99" w:rsidP="00641B99">
      <w:pPr>
        <w:numPr>
          <w:ilvl w:val="0"/>
          <w:numId w:val="22"/>
        </w:numPr>
        <w:bidi/>
        <w:spacing w:after="0" w:line="360" w:lineRule="auto"/>
        <w:ind w:left="0"/>
        <w:rPr>
          <w:rFonts w:ascii="Tahoma" w:eastAsia="Times New Roman" w:hAnsi="Tahoma" w:cs="Tahoma"/>
          <w:color w:val="0D0D0D"/>
        </w:rPr>
      </w:pPr>
      <w:r w:rsidRPr="00641B99">
        <w:rPr>
          <w:rFonts w:ascii="Tahoma" w:eastAsia="Times New Roman" w:hAnsi="Tahoma" w:cs="Tahoma"/>
          <w:color w:val="0D0D0D"/>
          <w:rtl/>
        </w:rPr>
        <w:t>روی شخص خاصی سرمایه‌گذاری رسمی نکرده</w:t>
      </w:r>
      <w:r w:rsidRPr="00641B99">
        <w:rPr>
          <w:rFonts w:ascii="Tahoma" w:eastAsia="Times New Roman" w:hAnsi="Tahoma" w:cs="Tahoma"/>
          <w:color w:val="0D0D0D"/>
        </w:rPr>
        <w:t>.</w:t>
      </w:r>
    </w:p>
    <w:p w:rsidR="00641B99" w:rsidRPr="00641B99" w:rsidRDefault="00641B99" w:rsidP="00641B99">
      <w:pPr>
        <w:numPr>
          <w:ilvl w:val="0"/>
          <w:numId w:val="22"/>
        </w:numPr>
        <w:bidi/>
        <w:spacing w:after="0" w:line="360" w:lineRule="auto"/>
        <w:ind w:left="0"/>
        <w:rPr>
          <w:rFonts w:ascii="Tahoma" w:eastAsia="Times New Roman" w:hAnsi="Tahoma" w:cs="Tahoma"/>
          <w:color w:val="0D0D0D"/>
        </w:rPr>
      </w:pPr>
      <w:r w:rsidRPr="00641B99">
        <w:rPr>
          <w:rFonts w:ascii="Tahoma" w:eastAsia="Times New Roman" w:hAnsi="Tahoma" w:cs="Tahoma"/>
          <w:color w:val="0D0D0D"/>
          <w:rtl/>
        </w:rPr>
        <w:t>به دنبال حفظ انعطاف کامل است</w:t>
      </w:r>
      <w:r w:rsidRPr="00641B99">
        <w:rPr>
          <w:rFonts w:ascii="Tahoma" w:eastAsia="Times New Roman" w:hAnsi="Tahoma" w:cs="Tahoma"/>
          <w:color w:val="0D0D0D"/>
        </w:rPr>
        <w:t>.</w:t>
      </w:r>
    </w:p>
    <w:p w:rsidR="00641B99" w:rsidRPr="00641B99" w:rsidRDefault="00641B99" w:rsidP="00641B99">
      <w:pPr>
        <w:bidi/>
        <w:spacing w:after="0" w:line="360" w:lineRule="auto"/>
        <w:rPr>
          <w:rFonts w:ascii="Tahoma" w:eastAsia="Times New Roman" w:hAnsi="Tahoma" w:cs="Tahoma"/>
          <w:color w:val="0D0D0D"/>
        </w:rPr>
      </w:pPr>
      <w:r w:rsidRPr="00641B99">
        <w:rPr>
          <w:rFonts w:ascii="Tahoma" w:eastAsia="Times New Roman" w:hAnsi="Tahoma" w:cs="Tahoma"/>
          <w:color w:val="0D0D0D"/>
          <w:rtl/>
        </w:rPr>
        <w:t>اگر روزی به این نتیجه برسند که یک نیروی مشخص در داخل ایران پایگاه واقعی و توان مدیریت دارد، آنگاه موضع‌ها تغییر می‌کند. اما هنوز آن نقطه نیستیم</w:t>
      </w:r>
      <w:r w:rsidRPr="00641B99">
        <w:rPr>
          <w:rFonts w:ascii="Tahoma" w:eastAsia="Times New Roman" w:hAnsi="Tahoma" w:cs="Tahoma"/>
          <w:color w:val="0D0D0D"/>
        </w:rPr>
        <w:t>.</w:t>
      </w:r>
    </w:p>
    <w:p w:rsidR="00641B99" w:rsidRPr="00641B99" w:rsidRDefault="00641B99" w:rsidP="00641B99">
      <w:pPr>
        <w:bidi/>
        <w:spacing w:after="0" w:line="360" w:lineRule="auto"/>
        <w:rPr>
          <w:rFonts w:ascii="Tahoma" w:eastAsia="Times New Roman" w:hAnsi="Tahoma" w:cs="Tahoma"/>
          <w:color w:val="0D0D0D"/>
        </w:rPr>
      </w:pPr>
    </w:p>
    <w:p w:rsidR="00641B99" w:rsidRPr="00641B99" w:rsidRDefault="00641B99" w:rsidP="00641B99">
      <w:pPr>
        <w:bidi/>
        <w:spacing w:after="0" w:line="360" w:lineRule="auto"/>
        <w:outlineLvl w:val="1"/>
        <w:rPr>
          <w:rFonts w:ascii="Tahoma" w:eastAsia="Times New Roman" w:hAnsi="Tahoma" w:cs="Tahoma"/>
          <w:b/>
          <w:bCs/>
          <w:color w:val="0D0D0D"/>
        </w:rPr>
      </w:pPr>
      <w:r w:rsidRPr="00641B99">
        <w:rPr>
          <w:rFonts w:ascii="Tahoma" w:eastAsia="Times New Roman" w:hAnsi="Tahoma" w:cs="Tahoma"/>
          <w:b/>
          <w:bCs/>
          <w:color w:val="0D0D0D"/>
          <w:rtl/>
        </w:rPr>
        <w:t>این ماجرا چه اثری بر جایگاه بین‌المللی رضا پهلوی دارد؟</w:t>
      </w:r>
    </w:p>
    <w:p w:rsidR="00641B99" w:rsidRPr="00641B99" w:rsidRDefault="00641B99" w:rsidP="00641B99">
      <w:pPr>
        <w:bidi/>
        <w:spacing w:after="0" w:line="360" w:lineRule="auto"/>
        <w:rPr>
          <w:rFonts w:ascii="Tahoma" w:eastAsia="Times New Roman" w:hAnsi="Tahoma" w:cs="Tahoma"/>
          <w:color w:val="0D0D0D"/>
        </w:rPr>
      </w:pPr>
      <w:r w:rsidRPr="00641B99">
        <w:rPr>
          <w:rFonts w:ascii="Tahoma" w:eastAsia="Times New Roman" w:hAnsi="Tahoma" w:cs="Tahoma"/>
          <w:color w:val="0D0D0D"/>
          <w:rtl/>
        </w:rPr>
        <w:t>اینجا تحلیل باید واقع‌بینانه باشد</w:t>
      </w:r>
      <w:r w:rsidRPr="00641B99">
        <w:rPr>
          <w:rFonts w:ascii="Tahoma" w:eastAsia="Times New Roman" w:hAnsi="Tahoma" w:cs="Tahoma"/>
          <w:color w:val="0D0D0D"/>
        </w:rPr>
        <w:t>.</w:t>
      </w:r>
    </w:p>
    <w:p w:rsidR="00641B99" w:rsidRPr="00641B99" w:rsidRDefault="00641B99" w:rsidP="00641B99">
      <w:pPr>
        <w:bidi/>
        <w:spacing w:after="0" w:line="360" w:lineRule="auto"/>
        <w:rPr>
          <w:rFonts w:ascii="Tahoma" w:eastAsia="Times New Roman" w:hAnsi="Tahoma" w:cs="Tahoma"/>
          <w:color w:val="0D0D0D"/>
        </w:rPr>
      </w:pPr>
      <w:r w:rsidRPr="00641B99">
        <w:rPr>
          <w:rFonts w:ascii="Tahoma" w:eastAsia="Times New Roman" w:hAnsi="Tahoma" w:cs="Tahoma"/>
          <w:color w:val="0D0D0D"/>
          <w:rtl/>
        </w:rPr>
        <w:t>اثر منفی</w:t>
      </w:r>
      <w:r w:rsidRPr="00641B99">
        <w:rPr>
          <w:rFonts w:ascii="Tahoma" w:eastAsia="Times New Roman" w:hAnsi="Tahoma" w:cs="Tahoma"/>
          <w:color w:val="0D0D0D"/>
        </w:rPr>
        <w:t>:</w:t>
      </w:r>
    </w:p>
    <w:p w:rsidR="00641B99" w:rsidRPr="00641B99" w:rsidRDefault="00641B99" w:rsidP="00641B99">
      <w:pPr>
        <w:numPr>
          <w:ilvl w:val="0"/>
          <w:numId w:val="23"/>
        </w:numPr>
        <w:bidi/>
        <w:spacing w:after="0" w:line="360" w:lineRule="auto"/>
        <w:ind w:left="0"/>
        <w:rPr>
          <w:rFonts w:ascii="Tahoma" w:eastAsia="Times New Roman" w:hAnsi="Tahoma" w:cs="Tahoma"/>
          <w:color w:val="0D0D0D"/>
        </w:rPr>
      </w:pPr>
      <w:r w:rsidRPr="00641B99">
        <w:rPr>
          <w:rFonts w:ascii="Tahoma" w:eastAsia="Times New Roman" w:hAnsi="Tahoma" w:cs="Tahoma"/>
          <w:color w:val="0D0D0D"/>
          <w:rtl/>
        </w:rPr>
        <w:t>عدم اعلام حمایت رسمی ممکن است در میان برخی هواداران به‌عنوان «بی‌اعتنایی» تعبیر شود</w:t>
      </w:r>
      <w:r w:rsidRPr="00641B99">
        <w:rPr>
          <w:rFonts w:ascii="Tahoma" w:eastAsia="Times New Roman" w:hAnsi="Tahoma" w:cs="Tahoma"/>
          <w:color w:val="0D0D0D"/>
        </w:rPr>
        <w:t>.</w:t>
      </w:r>
    </w:p>
    <w:p w:rsidR="00641B99" w:rsidRPr="00641B99" w:rsidRDefault="00641B99" w:rsidP="00641B99">
      <w:pPr>
        <w:numPr>
          <w:ilvl w:val="0"/>
          <w:numId w:val="23"/>
        </w:numPr>
        <w:bidi/>
        <w:spacing w:after="0" w:line="360" w:lineRule="auto"/>
        <w:ind w:left="0"/>
        <w:rPr>
          <w:rFonts w:ascii="Tahoma" w:eastAsia="Times New Roman" w:hAnsi="Tahoma" w:cs="Tahoma"/>
          <w:color w:val="0D0D0D"/>
        </w:rPr>
      </w:pPr>
      <w:r w:rsidRPr="00641B99">
        <w:rPr>
          <w:rFonts w:ascii="Tahoma" w:eastAsia="Times New Roman" w:hAnsi="Tahoma" w:cs="Tahoma"/>
          <w:color w:val="0D0D0D"/>
          <w:rtl/>
        </w:rPr>
        <w:t>رسانه‌های مخالف می‌توانند آن را «رد شدن» جلوه دهند</w:t>
      </w:r>
      <w:r w:rsidRPr="00641B99">
        <w:rPr>
          <w:rFonts w:ascii="Tahoma" w:eastAsia="Times New Roman" w:hAnsi="Tahoma" w:cs="Tahoma"/>
          <w:color w:val="0D0D0D"/>
        </w:rPr>
        <w:t>.</w:t>
      </w:r>
    </w:p>
    <w:p w:rsidR="00641B99" w:rsidRPr="00641B99" w:rsidRDefault="00641B99" w:rsidP="00641B99">
      <w:pPr>
        <w:bidi/>
        <w:spacing w:after="0" w:line="360" w:lineRule="auto"/>
        <w:rPr>
          <w:rFonts w:ascii="Tahoma" w:eastAsia="Times New Roman" w:hAnsi="Tahoma" w:cs="Tahoma"/>
          <w:color w:val="0D0D0D"/>
        </w:rPr>
      </w:pPr>
      <w:r w:rsidRPr="00641B99">
        <w:rPr>
          <w:rFonts w:ascii="Tahoma" w:eastAsia="Times New Roman" w:hAnsi="Tahoma" w:cs="Tahoma"/>
          <w:color w:val="0D0D0D"/>
          <w:rtl/>
        </w:rPr>
        <w:t>اثر مثبت</w:t>
      </w:r>
      <w:r w:rsidRPr="00641B99">
        <w:rPr>
          <w:rFonts w:ascii="Tahoma" w:eastAsia="Times New Roman" w:hAnsi="Tahoma" w:cs="Tahoma"/>
          <w:color w:val="0D0D0D"/>
        </w:rPr>
        <w:t>:</w:t>
      </w:r>
    </w:p>
    <w:p w:rsidR="00641B99" w:rsidRPr="00641B99" w:rsidRDefault="00641B99" w:rsidP="00641B99">
      <w:pPr>
        <w:numPr>
          <w:ilvl w:val="0"/>
          <w:numId w:val="24"/>
        </w:numPr>
        <w:bidi/>
        <w:spacing w:after="0" w:line="360" w:lineRule="auto"/>
        <w:ind w:left="0"/>
        <w:rPr>
          <w:rFonts w:ascii="Tahoma" w:eastAsia="Times New Roman" w:hAnsi="Tahoma" w:cs="Tahoma"/>
          <w:color w:val="0D0D0D"/>
        </w:rPr>
      </w:pPr>
      <w:r w:rsidRPr="00641B99">
        <w:rPr>
          <w:rFonts w:ascii="Tahoma" w:eastAsia="Times New Roman" w:hAnsi="Tahoma" w:cs="Tahoma"/>
          <w:color w:val="0D0D0D"/>
          <w:rtl/>
        </w:rPr>
        <w:t>از برچسب «رهبر تحمیلی غرب» جلوگیری کرد</w:t>
      </w:r>
      <w:r w:rsidRPr="00641B99">
        <w:rPr>
          <w:rFonts w:ascii="Tahoma" w:eastAsia="Times New Roman" w:hAnsi="Tahoma" w:cs="Tahoma"/>
          <w:color w:val="0D0D0D"/>
        </w:rPr>
        <w:t>.</w:t>
      </w:r>
    </w:p>
    <w:p w:rsidR="00641B99" w:rsidRPr="00641B99" w:rsidRDefault="00641B99" w:rsidP="00641B99">
      <w:pPr>
        <w:numPr>
          <w:ilvl w:val="0"/>
          <w:numId w:val="24"/>
        </w:numPr>
        <w:bidi/>
        <w:spacing w:after="0" w:line="360" w:lineRule="auto"/>
        <w:ind w:left="0"/>
        <w:rPr>
          <w:rFonts w:ascii="Tahoma" w:eastAsia="Times New Roman" w:hAnsi="Tahoma" w:cs="Tahoma"/>
          <w:color w:val="0D0D0D"/>
        </w:rPr>
      </w:pPr>
      <w:r w:rsidRPr="00641B99">
        <w:rPr>
          <w:rFonts w:ascii="Tahoma" w:eastAsia="Times New Roman" w:hAnsi="Tahoma" w:cs="Tahoma"/>
          <w:color w:val="0D0D0D"/>
          <w:rtl/>
        </w:rPr>
        <w:t>نشان داد که او باید مشروعیت خود را از داخل ایران تثبیت کند نه از مونیخ یا واشنگتن</w:t>
      </w:r>
      <w:r w:rsidRPr="00641B99">
        <w:rPr>
          <w:rFonts w:ascii="Tahoma" w:eastAsia="Times New Roman" w:hAnsi="Tahoma" w:cs="Tahoma"/>
          <w:color w:val="0D0D0D"/>
        </w:rPr>
        <w:t>.</w:t>
      </w:r>
    </w:p>
    <w:p w:rsidR="00641B99" w:rsidRPr="00641B99" w:rsidRDefault="00641B99" w:rsidP="00641B99">
      <w:pPr>
        <w:numPr>
          <w:ilvl w:val="0"/>
          <w:numId w:val="24"/>
        </w:numPr>
        <w:bidi/>
        <w:spacing w:after="0" w:line="360" w:lineRule="auto"/>
        <w:ind w:left="0"/>
        <w:rPr>
          <w:rFonts w:ascii="Tahoma" w:eastAsia="Times New Roman" w:hAnsi="Tahoma" w:cs="Tahoma"/>
          <w:color w:val="0D0D0D"/>
        </w:rPr>
      </w:pPr>
      <w:r w:rsidRPr="00641B99">
        <w:rPr>
          <w:rFonts w:ascii="Tahoma" w:eastAsia="Times New Roman" w:hAnsi="Tahoma" w:cs="Tahoma"/>
          <w:color w:val="0D0D0D"/>
          <w:rtl/>
        </w:rPr>
        <w:t>جایگاه او را در چارچوب «کنشگر سیاسی مهم» حفظ کرد نه «گزینه مورد تأیید خارجی</w:t>
      </w:r>
      <w:r w:rsidRPr="00641B99">
        <w:rPr>
          <w:rFonts w:ascii="Tahoma" w:eastAsia="Times New Roman" w:hAnsi="Tahoma" w:cs="Tahoma"/>
          <w:color w:val="0D0D0D"/>
        </w:rPr>
        <w:t>».</w:t>
      </w:r>
    </w:p>
    <w:p w:rsidR="00641B99" w:rsidRPr="00641B99" w:rsidRDefault="00641B99" w:rsidP="00641B99">
      <w:pPr>
        <w:bidi/>
        <w:spacing w:after="0" w:line="360" w:lineRule="auto"/>
        <w:rPr>
          <w:rFonts w:ascii="Tahoma" w:eastAsia="Times New Roman" w:hAnsi="Tahoma" w:cs="Tahoma"/>
          <w:color w:val="0D0D0D"/>
        </w:rPr>
      </w:pPr>
      <w:r w:rsidRPr="00641B99">
        <w:rPr>
          <w:rFonts w:ascii="Tahoma" w:eastAsia="Times New Roman" w:hAnsi="Tahoma" w:cs="Tahoma"/>
          <w:color w:val="0D0D0D"/>
          <w:rtl/>
        </w:rPr>
        <w:t>در سیاست بین‌الملل، این دومین حالت پایدارتر است</w:t>
      </w:r>
      <w:r w:rsidRPr="00641B99">
        <w:rPr>
          <w:rFonts w:ascii="Tahoma" w:eastAsia="Times New Roman" w:hAnsi="Tahoma" w:cs="Tahoma"/>
          <w:color w:val="0D0D0D"/>
        </w:rPr>
        <w:t>.</w:t>
      </w:r>
    </w:p>
    <w:p w:rsidR="00641B99" w:rsidRPr="00641B99" w:rsidRDefault="00641B99" w:rsidP="00641B99">
      <w:pPr>
        <w:bidi/>
        <w:spacing w:after="0" w:line="360" w:lineRule="auto"/>
        <w:rPr>
          <w:rFonts w:ascii="Tahoma" w:eastAsia="Times New Roman" w:hAnsi="Tahoma" w:cs="Tahoma"/>
          <w:color w:val="0D0D0D"/>
        </w:rPr>
      </w:pPr>
    </w:p>
    <w:p w:rsidR="00641B99" w:rsidRPr="00641B99" w:rsidRDefault="00641B99" w:rsidP="00641B99">
      <w:pPr>
        <w:bidi/>
        <w:spacing w:after="0" w:line="360" w:lineRule="auto"/>
        <w:outlineLvl w:val="1"/>
        <w:rPr>
          <w:rFonts w:ascii="Tahoma" w:eastAsia="Times New Roman" w:hAnsi="Tahoma" w:cs="Tahoma"/>
          <w:b/>
          <w:bCs/>
          <w:color w:val="0D0D0D"/>
        </w:rPr>
      </w:pPr>
      <w:r w:rsidRPr="00641B99">
        <w:rPr>
          <w:rFonts w:ascii="Tahoma" w:eastAsia="Times New Roman" w:hAnsi="Tahoma" w:cs="Tahoma"/>
          <w:b/>
          <w:bCs/>
          <w:color w:val="0D0D0D"/>
          <w:rtl/>
        </w:rPr>
        <w:t>جمع‌بندی بی‌پرده</w:t>
      </w:r>
    </w:p>
    <w:p w:rsidR="00641B99" w:rsidRPr="00641B99" w:rsidRDefault="00641B99" w:rsidP="00641B99">
      <w:pPr>
        <w:numPr>
          <w:ilvl w:val="0"/>
          <w:numId w:val="25"/>
        </w:numPr>
        <w:bidi/>
        <w:spacing w:after="0" w:line="360" w:lineRule="auto"/>
        <w:ind w:left="0"/>
        <w:rPr>
          <w:rFonts w:ascii="Tahoma" w:eastAsia="Times New Roman" w:hAnsi="Tahoma" w:cs="Tahoma"/>
          <w:color w:val="0D0D0D"/>
        </w:rPr>
      </w:pPr>
      <w:r w:rsidRPr="00641B99">
        <w:rPr>
          <w:rFonts w:ascii="Tahoma" w:eastAsia="Times New Roman" w:hAnsi="Tahoma" w:cs="Tahoma"/>
          <w:color w:val="0D0D0D"/>
          <w:rtl/>
        </w:rPr>
        <w:t>غرب فعلاً از «گذار» حمایت می‌کند نه «جانشین</w:t>
      </w:r>
      <w:r w:rsidRPr="00641B99">
        <w:rPr>
          <w:rFonts w:ascii="Tahoma" w:eastAsia="Times New Roman" w:hAnsi="Tahoma" w:cs="Tahoma"/>
          <w:color w:val="0D0D0D"/>
        </w:rPr>
        <w:t>».</w:t>
      </w:r>
    </w:p>
    <w:p w:rsidR="00641B99" w:rsidRPr="00641B99" w:rsidRDefault="00641B99" w:rsidP="00641B99">
      <w:pPr>
        <w:numPr>
          <w:ilvl w:val="0"/>
          <w:numId w:val="25"/>
        </w:numPr>
        <w:bidi/>
        <w:spacing w:after="0" w:line="360" w:lineRule="auto"/>
        <w:ind w:left="0"/>
        <w:rPr>
          <w:rFonts w:ascii="Tahoma" w:eastAsia="Times New Roman" w:hAnsi="Tahoma" w:cs="Tahoma"/>
          <w:color w:val="0D0D0D"/>
        </w:rPr>
      </w:pPr>
      <w:r w:rsidRPr="00641B99">
        <w:rPr>
          <w:rFonts w:ascii="Tahoma" w:eastAsia="Times New Roman" w:hAnsi="Tahoma" w:cs="Tahoma"/>
          <w:color w:val="0D0D0D"/>
          <w:rtl/>
        </w:rPr>
        <w:t>هیچ قدرت خارجی رهبر آینده ایران را تعیین نخواهد کرد مگر آنکه واقعیت میدانی داخل ایران روشن شود</w:t>
      </w:r>
      <w:r w:rsidRPr="00641B99">
        <w:rPr>
          <w:rFonts w:ascii="Tahoma" w:eastAsia="Times New Roman" w:hAnsi="Tahoma" w:cs="Tahoma"/>
          <w:color w:val="0D0D0D"/>
        </w:rPr>
        <w:t>.</w:t>
      </w:r>
    </w:p>
    <w:p w:rsidR="00641B99" w:rsidRPr="00641B99" w:rsidRDefault="00641B99" w:rsidP="00641B99">
      <w:pPr>
        <w:numPr>
          <w:ilvl w:val="0"/>
          <w:numId w:val="25"/>
        </w:numPr>
        <w:bidi/>
        <w:spacing w:after="0" w:line="360" w:lineRule="auto"/>
        <w:ind w:left="0"/>
        <w:rPr>
          <w:rFonts w:ascii="Tahoma" w:eastAsia="Times New Roman" w:hAnsi="Tahoma" w:cs="Tahoma"/>
          <w:color w:val="0D0D0D"/>
        </w:rPr>
      </w:pPr>
      <w:r w:rsidRPr="00641B99">
        <w:rPr>
          <w:rFonts w:ascii="Tahoma" w:eastAsia="Times New Roman" w:hAnsi="Tahoma" w:cs="Tahoma"/>
          <w:color w:val="0D0D0D"/>
          <w:rtl/>
        </w:rPr>
        <w:t>وزن واقعی هر چهره در نهایت از داخل کشور تعیین می‌شود، نه از سالن‌های کنفرانس</w:t>
      </w:r>
      <w:r w:rsidRPr="00641B99">
        <w:rPr>
          <w:rFonts w:ascii="Tahoma" w:eastAsia="Times New Roman" w:hAnsi="Tahoma" w:cs="Tahoma"/>
          <w:color w:val="0D0D0D"/>
        </w:rPr>
        <w:t>.</w:t>
      </w:r>
    </w:p>
    <w:p w:rsidR="00641B99" w:rsidRPr="00641B99" w:rsidRDefault="00641B99" w:rsidP="00641B99">
      <w:pPr>
        <w:bidi/>
        <w:spacing w:after="0" w:line="360" w:lineRule="auto"/>
        <w:rPr>
          <w:rFonts w:ascii="Tahoma" w:eastAsia="Times New Roman" w:hAnsi="Tahoma" w:cs="Tahoma"/>
          <w:color w:val="0D0D0D"/>
        </w:rPr>
      </w:pPr>
      <w:r w:rsidRPr="00641B99">
        <w:rPr>
          <w:rFonts w:ascii="Tahoma" w:eastAsia="Times New Roman" w:hAnsi="Tahoma" w:cs="Tahoma"/>
          <w:color w:val="0D0D0D"/>
          <w:rtl/>
        </w:rPr>
        <w:t>اگر بخواهید، می‌توانیم وارد لایه عمیق‌تر شویم</w:t>
      </w:r>
      <w:r w:rsidRPr="00641B99">
        <w:rPr>
          <w:rFonts w:ascii="Tahoma" w:eastAsia="Times New Roman" w:hAnsi="Tahoma" w:cs="Tahoma"/>
          <w:color w:val="0D0D0D"/>
        </w:rPr>
        <w:t>:</w:t>
      </w:r>
    </w:p>
    <w:p w:rsidR="00641B99" w:rsidRPr="00641B99" w:rsidRDefault="00641B99" w:rsidP="00641B99">
      <w:pPr>
        <w:bidi/>
        <w:spacing w:after="0" w:line="360" w:lineRule="auto"/>
        <w:rPr>
          <w:rFonts w:ascii="Tahoma" w:eastAsia="Times New Roman" w:hAnsi="Tahoma" w:cs="Tahoma"/>
          <w:color w:val="0D0D0D"/>
        </w:rPr>
      </w:pPr>
      <w:r w:rsidRPr="00641B99">
        <w:rPr>
          <w:rFonts w:ascii="Segoe UI Symbol" w:eastAsia="Times New Roman" w:hAnsi="Segoe UI Symbol" w:cs="Segoe UI Symbol"/>
          <w:color w:val="0D0D0D"/>
        </w:rPr>
        <w:t>🔹</w:t>
      </w:r>
      <w:r w:rsidRPr="00641B99">
        <w:rPr>
          <w:rFonts w:ascii="Tahoma" w:eastAsia="Times New Roman" w:hAnsi="Tahoma" w:cs="Tahoma"/>
          <w:color w:val="0D0D0D"/>
        </w:rPr>
        <w:t xml:space="preserve"> </w:t>
      </w:r>
      <w:r w:rsidRPr="00641B99">
        <w:rPr>
          <w:rFonts w:ascii="Tahoma" w:eastAsia="Times New Roman" w:hAnsi="Tahoma" w:cs="Tahoma"/>
          <w:color w:val="0D0D0D"/>
          <w:rtl/>
        </w:rPr>
        <w:t>آیا اپوزیسیون ایران اصلاً ساختار منسجمی برای تبدیل این سرمایه نمادین به قدرت اجرایی دارد؟</w:t>
      </w:r>
      <w:r w:rsidRPr="00641B99">
        <w:rPr>
          <w:rFonts w:ascii="Tahoma" w:eastAsia="Times New Roman" w:hAnsi="Tahoma" w:cs="Tahoma"/>
          <w:color w:val="0D0D0D"/>
        </w:rPr>
        <w:br/>
      </w:r>
      <w:r w:rsidRPr="00641B99">
        <w:rPr>
          <w:rFonts w:ascii="Segoe UI Symbol" w:eastAsia="Times New Roman" w:hAnsi="Segoe UI Symbol" w:cs="Segoe UI Symbol"/>
          <w:color w:val="0D0D0D"/>
        </w:rPr>
        <w:t>🔹</w:t>
      </w:r>
      <w:r w:rsidRPr="00641B99">
        <w:rPr>
          <w:rFonts w:ascii="Tahoma" w:eastAsia="Times New Roman" w:hAnsi="Tahoma" w:cs="Tahoma"/>
          <w:color w:val="0D0D0D"/>
        </w:rPr>
        <w:t xml:space="preserve"> </w:t>
      </w:r>
      <w:r w:rsidRPr="00641B99">
        <w:rPr>
          <w:rFonts w:ascii="Tahoma" w:eastAsia="Times New Roman" w:hAnsi="Tahoma" w:cs="Tahoma"/>
          <w:color w:val="0D0D0D"/>
          <w:rtl/>
        </w:rPr>
        <w:t>یا مسئله اصلی هنوز «رهبری» نیست بلکه «نهادِ گذار» است؟</w:t>
      </w:r>
    </w:p>
    <w:p w:rsidR="00641B99" w:rsidRPr="00641B99" w:rsidRDefault="00641B99" w:rsidP="00641B99">
      <w:pPr>
        <w:bidi/>
        <w:spacing w:after="0" w:line="360" w:lineRule="auto"/>
        <w:rPr>
          <w:rFonts w:ascii="Tahoma" w:eastAsia="Times New Roman" w:hAnsi="Tahoma" w:cs="Tahoma"/>
          <w:color w:val="0D0D0D"/>
        </w:rPr>
      </w:pPr>
      <w:r w:rsidRPr="00641B99">
        <w:rPr>
          <w:rFonts w:ascii="Tahoma" w:eastAsia="Times New Roman" w:hAnsi="Tahoma" w:cs="Tahoma"/>
          <w:color w:val="0D0D0D"/>
          <w:rtl/>
        </w:rPr>
        <w:t>کدام را باز کنیم؟</w:t>
      </w:r>
    </w:p>
    <w:p w:rsidR="00641B99" w:rsidRPr="00641B99" w:rsidRDefault="00641B99" w:rsidP="00641B99">
      <w:pPr>
        <w:bidi/>
        <w:spacing w:after="0" w:line="360" w:lineRule="auto"/>
        <w:rPr>
          <w:rFonts w:ascii="Tahoma" w:eastAsia="Times New Roman" w:hAnsi="Tahoma" w:cs="Tahoma"/>
          <w:color w:val="0D0D0D"/>
        </w:rPr>
      </w:pPr>
      <w:r w:rsidRPr="00641B99">
        <w:rPr>
          <w:rFonts w:ascii="Tahoma" w:eastAsia="Times New Roman" w:hAnsi="Tahoma" w:cs="Tahoma"/>
        </w:rPr>
        <w:br/>
      </w:r>
    </w:p>
    <w:p w:rsidR="00641B99" w:rsidRPr="00641B99" w:rsidRDefault="00641B99" w:rsidP="00641B99">
      <w:pPr>
        <w:bidi/>
        <w:spacing w:after="0" w:line="360" w:lineRule="auto"/>
        <w:rPr>
          <w:rFonts w:ascii="Tahoma" w:eastAsia="Times New Roman" w:hAnsi="Tahoma" w:cs="Tahoma"/>
          <w:color w:val="0D0D0D"/>
        </w:rPr>
      </w:pPr>
    </w:p>
    <w:p w:rsidR="00641B99" w:rsidRDefault="00641B99" w:rsidP="00641B99"/>
    <w:p w:rsidR="00325D98" w:rsidRPr="00325D98" w:rsidRDefault="00325D98" w:rsidP="00641B99">
      <w:pPr>
        <w:spacing w:after="0" w:line="240" w:lineRule="auto"/>
        <w:ind w:left="-15" w:right="-15"/>
        <w:outlineLvl w:val="4"/>
        <w:rPr>
          <w:rFonts w:ascii="Times New Roman" w:eastAsia="Times New Roman" w:hAnsi="Times New Roman" w:cs="Times New Roman"/>
          <w:color w:val="0D0D0D"/>
          <w:sz w:val="24"/>
          <w:szCs w:val="24"/>
        </w:rPr>
      </w:pPr>
      <w:r w:rsidRPr="00325D98">
        <w:rPr>
          <w:rFonts w:ascii="Times New Roman" w:eastAsia="Times New Roman" w:hAnsi="Times New Roman" w:cs="Times New Roman"/>
          <w:color w:val="0D0D0D"/>
          <w:sz w:val="24"/>
          <w:szCs w:val="24"/>
        </w:rPr>
        <w:t>Here’s what U.S. </w:t>
      </w:r>
      <w:r w:rsidRPr="00325D98">
        <w:rPr>
          <w:rFonts w:ascii="Times New Roman" w:eastAsia="Times New Roman" w:hAnsi="Times New Roman" w:cs="Times New Roman"/>
          <w:b/>
          <w:bCs/>
          <w:color w:val="0D0D0D"/>
          <w:sz w:val="24"/>
          <w:szCs w:val="24"/>
        </w:rPr>
        <w:t>Senator Lindsey Graham</w:t>
      </w:r>
      <w:r w:rsidRPr="00325D98">
        <w:rPr>
          <w:rFonts w:ascii="Times New Roman" w:eastAsia="Times New Roman" w:hAnsi="Times New Roman" w:cs="Times New Roman"/>
          <w:color w:val="0D0D0D"/>
          <w:sz w:val="24"/>
          <w:szCs w:val="24"/>
        </w:rPr>
        <w:t> said at the </w:t>
      </w:r>
      <w:r w:rsidRPr="00325D98">
        <w:rPr>
          <w:rFonts w:ascii="Times New Roman" w:eastAsia="Times New Roman" w:hAnsi="Times New Roman" w:cs="Times New Roman"/>
          <w:b/>
          <w:bCs/>
          <w:color w:val="0D0D0D"/>
          <w:sz w:val="24"/>
          <w:szCs w:val="24"/>
        </w:rPr>
        <w:t>Munich Security Conference</w:t>
      </w:r>
      <w:r w:rsidRPr="00325D98">
        <w:rPr>
          <w:rFonts w:ascii="Times New Roman" w:eastAsia="Times New Roman" w:hAnsi="Times New Roman" w:cs="Times New Roman"/>
          <w:color w:val="0D0D0D"/>
          <w:sz w:val="24"/>
          <w:szCs w:val="24"/>
        </w:rPr>
        <w:t> in February 2026, based on multiple credible news reports from the event: </w:t>
      </w:r>
    </w:p>
    <w:p w:rsidR="00325D98" w:rsidRPr="00325D98" w:rsidRDefault="00325D98" w:rsidP="00325D98">
      <w:pPr>
        <w:spacing w:before="240" w:after="60" w:line="240" w:lineRule="auto"/>
        <w:outlineLvl w:val="2"/>
        <w:rPr>
          <w:rFonts w:ascii="Times New Roman" w:eastAsia="Times New Roman" w:hAnsi="Times New Roman" w:cs="Times New Roman"/>
          <w:b/>
          <w:bCs/>
          <w:color w:val="0D0D0D"/>
          <w:sz w:val="27"/>
          <w:szCs w:val="27"/>
        </w:rPr>
      </w:pPr>
      <w:r w:rsidRPr="00325D98">
        <w:rPr>
          <w:rFonts w:ascii="Segoe UI Symbol" w:eastAsia="Times New Roman" w:hAnsi="Segoe UI Symbol" w:cs="Segoe UI Symbol"/>
          <w:b/>
          <w:bCs/>
          <w:color w:val="0D0D0D"/>
          <w:sz w:val="27"/>
          <w:szCs w:val="27"/>
        </w:rPr>
        <w:t>🔹</w:t>
      </w:r>
      <w:r w:rsidRPr="00325D98">
        <w:rPr>
          <w:rFonts w:ascii="Times New Roman" w:eastAsia="Times New Roman" w:hAnsi="Times New Roman" w:cs="Times New Roman"/>
          <w:b/>
          <w:bCs/>
          <w:color w:val="0D0D0D"/>
          <w:sz w:val="27"/>
          <w:szCs w:val="27"/>
        </w:rPr>
        <w:t xml:space="preserve"> Key Statements by Senator Graham in Munich</w:t>
      </w:r>
    </w:p>
    <w:p w:rsidR="00325D98" w:rsidRPr="00325D98" w:rsidRDefault="00325D98" w:rsidP="00325D98">
      <w:pPr>
        <w:spacing w:beforeAutospacing="1" w:after="0" w:afterAutospacing="1" w:line="240" w:lineRule="auto"/>
        <w:rPr>
          <w:rFonts w:ascii="Times New Roman" w:eastAsia="Times New Roman" w:hAnsi="Times New Roman" w:cs="Times New Roman"/>
          <w:color w:val="0D0D0D"/>
          <w:sz w:val="24"/>
          <w:szCs w:val="24"/>
        </w:rPr>
      </w:pPr>
      <w:r w:rsidRPr="00325D98">
        <w:rPr>
          <w:rFonts w:ascii="Times New Roman" w:eastAsia="Times New Roman" w:hAnsi="Times New Roman" w:cs="Times New Roman"/>
          <w:b/>
          <w:bCs/>
          <w:color w:val="0D0D0D"/>
          <w:sz w:val="24"/>
          <w:szCs w:val="24"/>
        </w:rPr>
        <w:t>1. Harsh Criticism of Gulf Leaders and Iran Policy</w:t>
      </w:r>
      <w:r w:rsidRPr="00325D98">
        <w:rPr>
          <w:rFonts w:ascii="Times New Roman" w:eastAsia="Times New Roman" w:hAnsi="Times New Roman" w:cs="Times New Roman"/>
          <w:color w:val="0D0D0D"/>
          <w:sz w:val="24"/>
          <w:szCs w:val="24"/>
        </w:rPr>
        <w:br/>
        <w:t>Graham publicly expressed frustration with some Gulf leaders during an interview at the conference, using blunt language to convey his impatience with regional dynamics as pressure on Iran escalates. </w:t>
      </w:r>
    </w:p>
    <w:p w:rsidR="00325D98" w:rsidRPr="00325D98" w:rsidRDefault="00325D98" w:rsidP="00325D98">
      <w:pPr>
        <w:spacing w:beforeAutospacing="1" w:after="0" w:afterAutospacing="1" w:line="240" w:lineRule="auto"/>
        <w:rPr>
          <w:rFonts w:ascii="Times New Roman" w:eastAsia="Times New Roman" w:hAnsi="Times New Roman" w:cs="Times New Roman"/>
          <w:color w:val="0D0D0D"/>
          <w:sz w:val="24"/>
          <w:szCs w:val="24"/>
        </w:rPr>
      </w:pPr>
      <w:r w:rsidRPr="00325D98">
        <w:rPr>
          <w:rFonts w:ascii="Times New Roman" w:eastAsia="Times New Roman" w:hAnsi="Times New Roman" w:cs="Times New Roman"/>
          <w:b/>
          <w:bCs/>
          <w:color w:val="0D0D0D"/>
          <w:sz w:val="24"/>
          <w:szCs w:val="24"/>
        </w:rPr>
        <w:t>2. Support for Regime Change in Iran</w:t>
      </w:r>
      <w:r w:rsidRPr="00325D98">
        <w:rPr>
          <w:rFonts w:ascii="Times New Roman" w:eastAsia="Times New Roman" w:hAnsi="Times New Roman" w:cs="Times New Roman"/>
          <w:color w:val="0D0D0D"/>
          <w:sz w:val="24"/>
          <w:szCs w:val="24"/>
        </w:rPr>
        <w:br/>
        <w:t>He strongly backed the idea of removing Iran’s current leadership. At a large rally of Iranian protesters in Munich, Graham said it was “time for the *murderous ayatollah to go,” urged support for the Iranian people, and framed liberation from the regime as both morally right and geopolitically significant. </w:t>
      </w:r>
    </w:p>
    <w:p w:rsidR="00325D98" w:rsidRPr="00325D98" w:rsidRDefault="00325D98" w:rsidP="00325D98">
      <w:pPr>
        <w:spacing w:beforeAutospacing="1" w:after="0" w:afterAutospacing="1" w:line="240" w:lineRule="auto"/>
        <w:rPr>
          <w:rFonts w:ascii="Times New Roman" w:eastAsia="Times New Roman" w:hAnsi="Times New Roman" w:cs="Times New Roman"/>
          <w:color w:val="0D0D0D"/>
          <w:sz w:val="24"/>
          <w:szCs w:val="24"/>
        </w:rPr>
      </w:pPr>
      <w:r w:rsidRPr="00325D98">
        <w:rPr>
          <w:rFonts w:ascii="Times New Roman" w:eastAsia="Times New Roman" w:hAnsi="Times New Roman" w:cs="Times New Roman"/>
          <w:b/>
          <w:bCs/>
          <w:color w:val="0D0D0D"/>
          <w:sz w:val="24"/>
          <w:szCs w:val="24"/>
        </w:rPr>
        <w:t>3. Praise for European Leaders Opposing Tehran</w:t>
      </w:r>
      <w:r w:rsidRPr="00325D98">
        <w:rPr>
          <w:rFonts w:ascii="Times New Roman" w:eastAsia="Times New Roman" w:hAnsi="Times New Roman" w:cs="Times New Roman"/>
          <w:color w:val="0D0D0D"/>
          <w:sz w:val="24"/>
          <w:szCs w:val="24"/>
        </w:rPr>
        <w:br/>
        <w:t>According to some German-language reports, he commended German Chancellor Friedrich Merz for his clear stance against Iran’s regime and portrayed Merz as understanding the concerns of the U.S. administration. </w:t>
      </w:r>
    </w:p>
    <w:p w:rsidR="00325D98" w:rsidRPr="00325D98" w:rsidRDefault="00325D98" w:rsidP="00325D98">
      <w:pPr>
        <w:spacing w:beforeAutospacing="1" w:after="0" w:afterAutospacing="1" w:line="240" w:lineRule="auto"/>
        <w:rPr>
          <w:rFonts w:ascii="Times New Roman" w:eastAsia="Times New Roman" w:hAnsi="Times New Roman" w:cs="Times New Roman"/>
          <w:color w:val="0D0D0D"/>
          <w:sz w:val="24"/>
          <w:szCs w:val="24"/>
        </w:rPr>
      </w:pPr>
      <w:r w:rsidRPr="00325D98">
        <w:rPr>
          <w:rFonts w:ascii="Times New Roman" w:eastAsia="Times New Roman" w:hAnsi="Times New Roman" w:cs="Times New Roman"/>
          <w:b/>
          <w:bCs/>
          <w:color w:val="0D0D0D"/>
          <w:sz w:val="24"/>
          <w:szCs w:val="24"/>
        </w:rPr>
        <w:t>4. Regional Diplomacy Messages</w:t>
      </w:r>
      <w:r w:rsidRPr="00325D98">
        <w:rPr>
          <w:rFonts w:ascii="Times New Roman" w:eastAsia="Times New Roman" w:hAnsi="Times New Roman" w:cs="Times New Roman"/>
          <w:color w:val="0D0D0D"/>
          <w:sz w:val="24"/>
          <w:szCs w:val="24"/>
        </w:rPr>
        <w:br/>
        <w:t>Separately, Graham urged unity among U.S. allies in the Gulf—specifically Saudi Arabia and the UAE—to avoid divisions that could strengthen Iran’s position. He said differences among Gulf partners should be set aside and emphasized smart cooperation. </w:t>
      </w:r>
    </w:p>
    <w:p w:rsidR="00325D98" w:rsidRPr="00325D98" w:rsidRDefault="00325D98" w:rsidP="00325D98">
      <w:pPr>
        <w:spacing w:before="720" w:after="720" w:line="240" w:lineRule="auto"/>
        <w:rPr>
          <w:rFonts w:ascii="Times New Roman" w:eastAsia="Times New Roman" w:hAnsi="Times New Roman" w:cs="Times New Roman"/>
          <w:color w:val="0D0D0D"/>
          <w:sz w:val="24"/>
          <w:szCs w:val="24"/>
        </w:rPr>
      </w:pPr>
      <w:r w:rsidRPr="00325D98">
        <w:rPr>
          <w:rFonts w:ascii="Times New Roman" w:eastAsia="Times New Roman" w:hAnsi="Times New Roman" w:cs="Times New Roman"/>
          <w:color w:val="0D0D0D"/>
          <w:sz w:val="24"/>
          <w:szCs w:val="24"/>
        </w:rPr>
        <w:pict>
          <v:rect id="_x0000_i1025" style="width:0;height:0" o:hralign="center" o:hrstd="t" o:hr="t" fillcolor="#a0a0a0" stroked="f"/>
        </w:pict>
      </w:r>
    </w:p>
    <w:p w:rsidR="00325D98" w:rsidRPr="00325D98" w:rsidRDefault="00325D98" w:rsidP="00325D98">
      <w:pPr>
        <w:spacing w:after="60" w:line="240" w:lineRule="auto"/>
        <w:outlineLvl w:val="2"/>
        <w:rPr>
          <w:rFonts w:ascii="Times New Roman" w:eastAsia="Times New Roman" w:hAnsi="Times New Roman" w:cs="Times New Roman"/>
          <w:b/>
          <w:bCs/>
          <w:color w:val="0D0D0D"/>
          <w:sz w:val="27"/>
          <w:szCs w:val="27"/>
        </w:rPr>
      </w:pPr>
      <w:r w:rsidRPr="00325D98">
        <w:rPr>
          <w:rFonts w:ascii="Times New Roman" w:eastAsia="Times New Roman" w:hAnsi="Times New Roman" w:cs="Times New Roman"/>
          <w:b/>
          <w:bCs/>
          <w:color w:val="0D0D0D"/>
          <w:sz w:val="27"/>
          <w:szCs w:val="27"/>
        </w:rPr>
        <w:t>🧠 Overall Tone and Themes</w:t>
      </w:r>
    </w:p>
    <w:p w:rsidR="00325D98" w:rsidRPr="00325D98" w:rsidRDefault="00325D98" w:rsidP="00325D98">
      <w:pPr>
        <w:spacing w:beforeAutospacing="1" w:after="0" w:afterAutospacing="1" w:line="240" w:lineRule="auto"/>
        <w:rPr>
          <w:rFonts w:ascii="Times New Roman" w:eastAsia="Times New Roman" w:hAnsi="Times New Roman" w:cs="Times New Roman"/>
          <w:color w:val="0D0D0D"/>
          <w:sz w:val="24"/>
          <w:szCs w:val="24"/>
        </w:rPr>
      </w:pPr>
      <w:r w:rsidRPr="00325D98">
        <w:rPr>
          <w:rFonts w:ascii="Times New Roman" w:eastAsia="Times New Roman" w:hAnsi="Times New Roman" w:cs="Times New Roman"/>
          <w:color w:val="0D0D0D"/>
          <w:sz w:val="24"/>
          <w:szCs w:val="24"/>
        </w:rPr>
        <w:t>Graham’s remarks were </w:t>
      </w:r>
      <w:r w:rsidRPr="00325D98">
        <w:rPr>
          <w:rFonts w:ascii="Times New Roman" w:eastAsia="Times New Roman" w:hAnsi="Times New Roman" w:cs="Times New Roman"/>
          <w:b/>
          <w:bCs/>
          <w:color w:val="0D0D0D"/>
          <w:sz w:val="24"/>
          <w:szCs w:val="24"/>
        </w:rPr>
        <w:t>strongly hawkish</w:t>
      </w:r>
      <w:r w:rsidRPr="00325D98">
        <w:rPr>
          <w:rFonts w:ascii="Times New Roman" w:eastAsia="Times New Roman" w:hAnsi="Times New Roman" w:cs="Times New Roman"/>
          <w:color w:val="0D0D0D"/>
          <w:sz w:val="24"/>
          <w:szCs w:val="24"/>
        </w:rPr>
        <w:t>, focused on:</w:t>
      </w:r>
    </w:p>
    <w:p w:rsidR="00325D98" w:rsidRPr="00325D98" w:rsidRDefault="00325D98" w:rsidP="00325D98">
      <w:pPr>
        <w:numPr>
          <w:ilvl w:val="0"/>
          <w:numId w:val="1"/>
        </w:numPr>
        <w:spacing w:after="0" w:line="240" w:lineRule="auto"/>
        <w:ind w:left="0"/>
        <w:rPr>
          <w:rFonts w:ascii="Times New Roman" w:eastAsia="Times New Roman" w:hAnsi="Times New Roman" w:cs="Times New Roman"/>
          <w:color w:val="0D0D0D"/>
          <w:sz w:val="24"/>
          <w:szCs w:val="24"/>
        </w:rPr>
      </w:pPr>
      <w:r w:rsidRPr="00325D98">
        <w:rPr>
          <w:rFonts w:ascii="Times New Roman" w:eastAsia="Times New Roman" w:hAnsi="Times New Roman" w:cs="Times New Roman"/>
          <w:b/>
          <w:bCs/>
          <w:color w:val="0D0D0D"/>
          <w:sz w:val="24"/>
          <w:szCs w:val="24"/>
        </w:rPr>
        <w:t>Pressuring Iran’s leadership</w:t>
      </w:r>
      <w:r w:rsidRPr="00325D98">
        <w:rPr>
          <w:rFonts w:ascii="Times New Roman" w:eastAsia="Times New Roman" w:hAnsi="Times New Roman" w:cs="Times New Roman"/>
          <w:color w:val="0D0D0D"/>
          <w:sz w:val="24"/>
          <w:szCs w:val="24"/>
        </w:rPr>
        <w:t> and supporting internal Iranian opposition. </w:t>
      </w:r>
    </w:p>
    <w:p w:rsidR="00325D98" w:rsidRPr="00325D98" w:rsidRDefault="00325D98" w:rsidP="00325D98">
      <w:pPr>
        <w:numPr>
          <w:ilvl w:val="0"/>
          <w:numId w:val="1"/>
        </w:numPr>
        <w:spacing w:after="0" w:line="240" w:lineRule="auto"/>
        <w:ind w:left="0"/>
        <w:rPr>
          <w:rFonts w:ascii="Times New Roman" w:eastAsia="Times New Roman" w:hAnsi="Times New Roman" w:cs="Times New Roman"/>
          <w:color w:val="0D0D0D"/>
          <w:sz w:val="24"/>
          <w:szCs w:val="24"/>
        </w:rPr>
      </w:pPr>
      <w:r w:rsidRPr="00325D98">
        <w:rPr>
          <w:rFonts w:ascii="Times New Roman" w:eastAsia="Times New Roman" w:hAnsi="Times New Roman" w:cs="Times New Roman"/>
          <w:b/>
          <w:bCs/>
          <w:color w:val="0D0D0D"/>
          <w:sz w:val="24"/>
          <w:szCs w:val="24"/>
        </w:rPr>
        <w:t>Criticizing regional tensions</w:t>
      </w:r>
      <w:r w:rsidRPr="00325D98">
        <w:rPr>
          <w:rFonts w:ascii="Times New Roman" w:eastAsia="Times New Roman" w:hAnsi="Times New Roman" w:cs="Times New Roman"/>
          <w:color w:val="0D0D0D"/>
          <w:sz w:val="24"/>
          <w:szCs w:val="24"/>
        </w:rPr>
        <w:t> that might weaken allied positions against Tehran. </w:t>
      </w:r>
    </w:p>
    <w:p w:rsidR="00325D98" w:rsidRPr="00325D98" w:rsidRDefault="00325D98" w:rsidP="00325D98">
      <w:pPr>
        <w:numPr>
          <w:ilvl w:val="0"/>
          <w:numId w:val="1"/>
        </w:numPr>
        <w:spacing w:after="0" w:line="240" w:lineRule="auto"/>
        <w:ind w:left="0"/>
        <w:rPr>
          <w:rFonts w:ascii="Times New Roman" w:eastAsia="Times New Roman" w:hAnsi="Times New Roman" w:cs="Times New Roman"/>
          <w:color w:val="0D0D0D"/>
          <w:sz w:val="24"/>
          <w:szCs w:val="24"/>
        </w:rPr>
      </w:pPr>
      <w:r w:rsidRPr="00325D98">
        <w:rPr>
          <w:rFonts w:ascii="Times New Roman" w:eastAsia="Times New Roman" w:hAnsi="Times New Roman" w:cs="Times New Roman"/>
          <w:b/>
          <w:bCs/>
          <w:color w:val="0D0D0D"/>
          <w:sz w:val="24"/>
          <w:szCs w:val="24"/>
        </w:rPr>
        <w:t>Backing NATO unity and European leaders</w:t>
      </w:r>
      <w:r w:rsidRPr="00325D98">
        <w:rPr>
          <w:rFonts w:ascii="Times New Roman" w:eastAsia="Times New Roman" w:hAnsi="Times New Roman" w:cs="Times New Roman"/>
          <w:color w:val="0D0D0D"/>
          <w:sz w:val="24"/>
          <w:szCs w:val="24"/>
        </w:rPr>
        <w:t> aligned with America’s Iran stance. </w:t>
      </w:r>
    </w:p>
    <w:p w:rsidR="00325D98" w:rsidRPr="00325D98" w:rsidRDefault="00325D98" w:rsidP="00325D98">
      <w:pPr>
        <w:spacing w:beforeAutospacing="1" w:after="0" w:afterAutospacing="1" w:line="240" w:lineRule="auto"/>
        <w:rPr>
          <w:rFonts w:ascii="Times New Roman" w:eastAsia="Times New Roman" w:hAnsi="Times New Roman" w:cs="Times New Roman"/>
          <w:color w:val="0D0D0D"/>
          <w:sz w:val="24"/>
          <w:szCs w:val="24"/>
        </w:rPr>
      </w:pPr>
      <w:r w:rsidRPr="00325D98">
        <w:rPr>
          <w:rFonts w:ascii="Times New Roman" w:eastAsia="Times New Roman" w:hAnsi="Times New Roman" w:cs="Times New Roman"/>
          <w:color w:val="0D0D0D"/>
          <w:sz w:val="24"/>
          <w:szCs w:val="24"/>
        </w:rPr>
        <w:t>He was a visible voice pushing for tougher policies toward Iran and stressing the importance of allied cooperation at the Munich forum, which is one of the world’s main gatherings on international security. </w:t>
      </w:r>
    </w:p>
    <w:p w:rsidR="00325D98" w:rsidRPr="00325D98" w:rsidRDefault="00325D98" w:rsidP="00325D98">
      <w:pPr>
        <w:spacing w:before="100" w:beforeAutospacing="1" w:after="100" w:afterAutospacing="1" w:line="240" w:lineRule="auto"/>
        <w:rPr>
          <w:rFonts w:ascii="Times New Roman" w:eastAsia="Times New Roman" w:hAnsi="Times New Roman" w:cs="Times New Roman"/>
          <w:color w:val="0D0D0D"/>
          <w:sz w:val="24"/>
          <w:szCs w:val="24"/>
        </w:rPr>
      </w:pPr>
      <w:r w:rsidRPr="00325D98">
        <w:rPr>
          <w:rFonts w:ascii="Times New Roman" w:eastAsia="Times New Roman" w:hAnsi="Times New Roman" w:cs="Times New Roman"/>
          <w:color w:val="0D0D0D"/>
          <w:sz w:val="24"/>
          <w:szCs w:val="24"/>
        </w:rPr>
        <w:t>If you’d like, I can share full extended excerpts or links to the specific speeches and press remarks he made there.</w:t>
      </w:r>
    </w:p>
    <w:p w:rsidR="00325D98" w:rsidRPr="00325D98" w:rsidRDefault="00325D98" w:rsidP="00325D98">
      <w:pPr>
        <w:spacing w:after="0" w:line="240" w:lineRule="auto"/>
        <w:rPr>
          <w:rFonts w:ascii="Times New Roman" w:eastAsia="Times New Roman" w:hAnsi="Times New Roman" w:cs="Times New Roman"/>
          <w:sz w:val="24"/>
          <w:szCs w:val="24"/>
        </w:rPr>
      </w:pPr>
      <w:r w:rsidRPr="00325D98">
        <w:rPr>
          <w:rFonts w:ascii="Times New Roman" w:eastAsia="Times New Roman" w:hAnsi="Times New Roman" w:cs="Times New Roman"/>
          <w:sz w:val="24"/>
          <w:szCs w:val="24"/>
        </w:rPr>
        <w:br/>
      </w:r>
    </w:p>
    <w:p w:rsidR="00325D98" w:rsidRPr="00325D98" w:rsidRDefault="00325D98" w:rsidP="00325D98">
      <w:pPr>
        <w:spacing w:after="0" w:line="240" w:lineRule="auto"/>
        <w:ind w:left="-15" w:right="-15"/>
        <w:outlineLvl w:val="4"/>
        <w:rPr>
          <w:rFonts w:ascii="Times New Roman" w:eastAsia="Times New Roman" w:hAnsi="Times New Roman" w:cs="Times New Roman"/>
          <w:b/>
          <w:bCs/>
          <w:sz w:val="20"/>
          <w:szCs w:val="20"/>
        </w:rPr>
      </w:pPr>
      <w:r w:rsidRPr="00325D98">
        <w:rPr>
          <w:rFonts w:ascii="Times New Roman" w:eastAsia="Times New Roman" w:hAnsi="Times New Roman" w:cs="Times New Roman"/>
          <w:b/>
          <w:bCs/>
          <w:sz w:val="20"/>
          <w:szCs w:val="20"/>
        </w:rPr>
        <w:t>You said:</w:t>
      </w:r>
    </w:p>
    <w:p w:rsidR="00325D98" w:rsidRPr="00325D98" w:rsidRDefault="00325D98" w:rsidP="00325D98">
      <w:pPr>
        <w:spacing w:after="100" w:line="240" w:lineRule="auto"/>
        <w:rPr>
          <w:rFonts w:ascii="Times New Roman" w:eastAsia="Times New Roman" w:hAnsi="Times New Roman" w:cs="Times New Roman"/>
          <w:color w:val="0D0D0D"/>
          <w:sz w:val="24"/>
          <w:szCs w:val="24"/>
        </w:rPr>
      </w:pPr>
      <w:r w:rsidRPr="00325D98">
        <w:rPr>
          <w:rFonts w:ascii="Times New Roman" w:eastAsia="Times New Roman" w:hAnsi="Times New Roman" w:cs="Times New Roman"/>
          <w:color w:val="0D0D0D"/>
          <w:sz w:val="24"/>
          <w:szCs w:val="24"/>
        </w:rPr>
        <w:t>I need to know what he said in the conference about the leadership of Reza Pahlavi</w:t>
      </w:r>
    </w:p>
    <w:p w:rsidR="00325D98" w:rsidRPr="00325D98" w:rsidRDefault="00325D98" w:rsidP="00325D98">
      <w:pPr>
        <w:spacing w:after="0" w:line="240" w:lineRule="auto"/>
        <w:rPr>
          <w:rFonts w:ascii="Times New Roman" w:eastAsia="Times New Roman" w:hAnsi="Times New Roman" w:cs="Times New Roman"/>
          <w:sz w:val="24"/>
          <w:szCs w:val="24"/>
        </w:rPr>
      </w:pPr>
      <w:r w:rsidRPr="00325D98">
        <w:rPr>
          <w:rFonts w:ascii="Times New Roman" w:eastAsia="Times New Roman" w:hAnsi="Times New Roman" w:cs="Times New Roman"/>
          <w:sz w:val="24"/>
          <w:szCs w:val="24"/>
        </w:rPr>
        <w:br/>
      </w:r>
    </w:p>
    <w:p w:rsidR="00325D98" w:rsidRPr="00325D98" w:rsidRDefault="00325D98" w:rsidP="00325D98">
      <w:pPr>
        <w:spacing w:after="0" w:line="240" w:lineRule="auto"/>
        <w:ind w:left="-15" w:right="-15"/>
        <w:outlineLvl w:val="5"/>
        <w:rPr>
          <w:rFonts w:ascii="Times New Roman" w:eastAsia="Times New Roman" w:hAnsi="Times New Roman" w:cs="Times New Roman"/>
          <w:b/>
          <w:bCs/>
          <w:sz w:val="15"/>
          <w:szCs w:val="15"/>
        </w:rPr>
      </w:pPr>
      <w:r w:rsidRPr="00325D98">
        <w:rPr>
          <w:rFonts w:ascii="Times New Roman" w:eastAsia="Times New Roman" w:hAnsi="Times New Roman" w:cs="Times New Roman"/>
          <w:b/>
          <w:bCs/>
          <w:sz w:val="15"/>
          <w:szCs w:val="15"/>
        </w:rPr>
        <w:t>ChatGPT said:</w:t>
      </w:r>
    </w:p>
    <w:p w:rsidR="00325D98" w:rsidRPr="00325D98" w:rsidRDefault="00325D98" w:rsidP="00325D98">
      <w:pPr>
        <w:spacing w:beforeAutospacing="1" w:after="0" w:afterAutospacing="1" w:line="240" w:lineRule="auto"/>
        <w:rPr>
          <w:rFonts w:ascii="Times New Roman" w:eastAsia="Times New Roman" w:hAnsi="Times New Roman" w:cs="Times New Roman"/>
          <w:color w:val="0D0D0D"/>
          <w:sz w:val="24"/>
          <w:szCs w:val="24"/>
        </w:rPr>
      </w:pPr>
      <w:r w:rsidRPr="00325D98">
        <w:rPr>
          <w:rFonts w:ascii="Times New Roman" w:eastAsia="Times New Roman" w:hAnsi="Times New Roman" w:cs="Times New Roman"/>
          <w:color w:val="0D0D0D"/>
          <w:sz w:val="24"/>
          <w:szCs w:val="24"/>
        </w:rPr>
        <w:t>At the </w:t>
      </w:r>
      <w:r w:rsidRPr="00325D98">
        <w:rPr>
          <w:rFonts w:ascii="Times New Roman" w:eastAsia="Times New Roman" w:hAnsi="Times New Roman" w:cs="Times New Roman"/>
          <w:b/>
          <w:bCs/>
          <w:color w:val="0D0D0D"/>
          <w:sz w:val="24"/>
          <w:szCs w:val="24"/>
        </w:rPr>
        <w:t>Munich Security Conference (February 2026)</w:t>
      </w:r>
      <w:r w:rsidRPr="00325D98">
        <w:rPr>
          <w:rFonts w:ascii="Times New Roman" w:eastAsia="Times New Roman" w:hAnsi="Times New Roman" w:cs="Times New Roman"/>
          <w:color w:val="0D0D0D"/>
          <w:sz w:val="24"/>
          <w:szCs w:val="24"/>
        </w:rPr>
        <w:t>, when asked specifically about </w:t>
      </w:r>
      <w:r w:rsidRPr="00325D98">
        <w:rPr>
          <w:rFonts w:ascii="Times New Roman" w:eastAsia="Times New Roman" w:hAnsi="Times New Roman" w:cs="Times New Roman"/>
          <w:b/>
          <w:bCs/>
          <w:color w:val="0D0D0D"/>
          <w:sz w:val="24"/>
          <w:szCs w:val="24"/>
        </w:rPr>
        <w:t>Reza Pahlavi</w:t>
      </w:r>
      <w:r w:rsidRPr="00325D98">
        <w:rPr>
          <w:rFonts w:ascii="Times New Roman" w:eastAsia="Times New Roman" w:hAnsi="Times New Roman" w:cs="Times New Roman"/>
          <w:color w:val="0D0D0D"/>
          <w:sz w:val="24"/>
          <w:szCs w:val="24"/>
        </w:rPr>
        <w:t> and whether he supported him as a future leader of Iran, </w:t>
      </w:r>
      <w:r w:rsidRPr="00325D98">
        <w:rPr>
          <w:rFonts w:ascii="Times New Roman" w:eastAsia="Times New Roman" w:hAnsi="Times New Roman" w:cs="Times New Roman"/>
          <w:b/>
          <w:bCs/>
          <w:color w:val="0D0D0D"/>
          <w:sz w:val="24"/>
          <w:szCs w:val="24"/>
        </w:rPr>
        <w:t>Senator Lindsey Graham’s response was direct and unambiguous</w:t>
      </w:r>
      <w:r w:rsidRPr="00325D98">
        <w:rPr>
          <w:rFonts w:ascii="Times New Roman" w:eastAsia="Times New Roman" w:hAnsi="Times New Roman" w:cs="Times New Roman"/>
          <w:color w:val="0D0D0D"/>
          <w:sz w:val="24"/>
          <w:szCs w:val="24"/>
        </w:rPr>
        <w:t>:</w:t>
      </w:r>
    </w:p>
    <w:p w:rsidR="00325D98" w:rsidRPr="00325D98" w:rsidRDefault="00325D98" w:rsidP="00325D98">
      <w:pPr>
        <w:numPr>
          <w:ilvl w:val="0"/>
          <w:numId w:val="2"/>
        </w:numPr>
        <w:spacing w:after="0" w:line="240" w:lineRule="auto"/>
        <w:ind w:left="0"/>
        <w:rPr>
          <w:rFonts w:ascii="Times New Roman" w:eastAsia="Times New Roman" w:hAnsi="Times New Roman" w:cs="Times New Roman"/>
          <w:color w:val="0D0D0D"/>
          <w:sz w:val="24"/>
          <w:szCs w:val="24"/>
        </w:rPr>
      </w:pPr>
      <w:r w:rsidRPr="00325D98">
        <w:rPr>
          <w:rFonts w:ascii="Times New Roman" w:eastAsia="Times New Roman" w:hAnsi="Times New Roman" w:cs="Times New Roman"/>
          <w:color w:val="0D0D0D"/>
          <w:sz w:val="24"/>
          <w:szCs w:val="24"/>
        </w:rPr>
        <w:t>In a </w:t>
      </w:r>
      <w:r w:rsidRPr="00325D98">
        <w:rPr>
          <w:rFonts w:ascii="Times New Roman" w:eastAsia="Times New Roman" w:hAnsi="Times New Roman" w:cs="Times New Roman"/>
          <w:b/>
          <w:bCs/>
          <w:color w:val="0D0D0D"/>
          <w:sz w:val="24"/>
          <w:szCs w:val="24"/>
        </w:rPr>
        <w:t>public exchange during the conference</w:t>
      </w:r>
      <w:r w:rsidRPr="00325D98">
        <w:rPr>
          <w:rFonts w:ascii="Times New Roman" w:eastAsia="Times New Roman" w:hAnsi="Times New Roman" w:cs="Times New Roman"/>
          <w:color w:val="0D0D0D"/>
          <w:sz w:val="24"/>
          <w:szCs w:val="24"/>
        </w:rPr>
        <w:t>, journalist Christiane Amanpour asked Graham if he backed </w:t>
      </w:r>
      <w:r w:rsidRPr="00325D98">
        <w:rPr>
          <w:rFonts w:ascii="Times New Roman" w:eastAsia="Times New Roman" w:hAnsi="Times New Roman" w:cs="Times New Roman"/>
          <w:b/>
          <w:bCs/>
          <w:color w:val="0D0D0D"/>
          <w:sz w:val="24"/>
          <w:szCs w:val="24"/>
        </w:rPr>
        <w:t>Reza Pahlavi</w:t>
      </w:r>
      <w:r w:rsidRPr="00325D98">
        <w:rPr>
          <w:rFonts w:ascii="Times New Roman" w:eastAsia="Times New Roman" w:hAnsi="Times New Roman" w:cs="Times New Roman"/>
          <w:color w:val="0D0D0D"/>
          <w:sz w:val="24"/>
          <w:szCs w:val="24"/>
        </w:rPr>
        <w:t> as </w:t>
      </w:r>
      <w:r w:rsidRPr="00325D98">
        <w:rPr>
          <w:rFonts w:ascii="Times New Roman" w:eastAsia="Times New Roman" w:hAnsi="Times New Roman" w:cs="Times New Roman"/>
          <w:i/>
          <w:iCs/>
          <w:color w:val="0D0D0D"/>
          <w:sz w:val="24"/>
          <w:szCs w:val="24"/>
        </w:rPr>
        <w:t>the</w:t>
      </w:r>
      <w:r w:rsidRPr="00325D98">
        <w:rPr>
          <w:rFonts w:ascii="Times New Roman" w:eastAsia="Times New Roman" w:hAnsi="Times New Roman" w:cs="Times New Roman"/>
          <w:color w:val="0D0D0D"/>
          <w:sz w:val="24"/>
          <w:szCs w:val="24"/>
        </w:rPr>
        <w:t> leader for Iran’s future. </w:t>
      </w:r>
      <w:r w:rsidRPr="00325D98">
        <w:rPr>
          <w:rFonts w:ascii="Times New Roman" w:eastAsia="Times New Roman" w:hAnsi="Times New Roman" w:cs="Times New Roman"/>
          <w:b/>
          <w:bCs/>
          <w:color w:val="0D0D0D"/>
          <w:sz w:val="24"/>
          <w:szCs w:val="24"/>
        </w:rPr>
        <w:t>Graham explicitly said he does </w:t>
      </w:r>
      <w:r w:rsidRPr="00325D98">
        <w:rPr>
          <w:rFonts w:ascii="Times New Roman" w:eastAsia="Times New Roman" w:hAnsi="Times New Roman" w:cs="Times New Roman"/>
          <w:b/>
          <w:bCs/>
          <w:i/>
          <w:iCs/>
          <w:color w:val="0D0D0D"/>
          <w:sz w:val="24"/>
          <w:szCs w:val="24"/>
        </w:rPr>
        <w:t>not</w:t>
      </w:r>
      <w:r w:rsidRPr="00325D98">
        <w:rPr>
          <w:rFonts w:ascii="Times New Roman" w:eastAsia="Times New Roman" w:hAnsi="Times New Roman" w:cs="Times New Roman"/>
          <w:b/>
          <w:bCs/>
          <w:color w:val="0D0D0D"/>
          <w:sz w:val="24"/>
          <w:szCs w:val="24"/>
        </w:rPr>
        <w:t> personally support or endorse Pahlavi as the leader</w:t>
      </w:r>
      <w:r w:rsidRPr="00325D98">
        <w:rPr>
          <w:rFonts w:ascii="Times New Roman" w:eastAsia="Times New Roman" w:hAnsi="Times New Roman" w:cs="Times New Roman"/>
          <w:color w:val="0D0D0D"/>
          <w:sz w:val="24"/>
          <w:szCs w:val="24"/>
        </w:rPr>
        <w:t>. He said </w:t>
      </w:r>
      <w:r w:rsidRPr="00325D98">
        <w:rPr>
          <w:rFonts w:ascii="Times New Roman" w:eastAsia="Times New Roman" w:hAnsi="Times New Roman" w:cs="Times New Roman"/>
          <w:b/>
          <w:bCs/>
          <w:color w:val="0D0D0D"/>
          <w:sz w:val="24"/>
          <w:szCs w:val="24"/>
        </w:rPr>
        <w:t>“no”</w:t>
      </w:r>
      <w:r w:rsidRPr="00325D98">
        <w:rPr>
          <w:rFonts w:ascii="Times New Roman" w:eastAsia="Times New Roman" w:hAnsi="Times New Roman" w:cs="Times New Roman"/>
          <w:color w:val="0D0D0D"/>
          <w:sz w:val="24"/>
          <w:szCs w:val="24"/>
        </w:rPr>
        <w:t> when pointedly asked if he would back Pahlavi in that role, even as Pahlavi was sitting in the audience. </w:t>
      </w:r>
    </w:p>
    <w:p w:rsidR="00325D98" w:rsidRPr="00325D98" w:rsidRDefault="00325D98" w:rsidP="00325D98">
      <w:pPr>
        <w:numPr>
          <w:ilvl w:val="0"/>
          <w:numId w:val="2"/>
        </w:numPr>
        <w:spacing w:after="0" w:line="240" w:lineRule="auto"/>
        <w:ind w:left="0"/>
        <w:rPr>
          <w:rFonts w:ascii="Times New Roman" w:eastAsia="Times New Roman" w:hAnsi="Times New Roman" w:cs="Times New Roman"/>
          <w:color w:val="0D0D0D"/>
          <w:sz w:val="24"/>
          <w:szCs w:val="24"/>
        </w:rPr>
      </w:pPr>
      <w:r w:rsidRPr="00325D98">
        <w:rPr>
          <w:rFonts w:ascii="Times New Roman" w:eastAsia="Times New Roman" w:hAnsi="Times New Roman" w:cs="Times New Roman"/>
          <w:color w:val="0D0D0D"/>
          <w:sz w:val="24"/>
          <w:szCs w:val="24"/>
        </w:rPr>
        <w:t>This was widely noted in Persian-language media covering the conference — there was </w:t>
      </w:r>
      <w:r w:rsidRPr="00325D98">
        <w:rPr>
          <w:rFonts w:ascii="Times New Roman" w:eastAsia="Times New Roman" w:hAnsi="Times New Roman" w:cs="Times New Roman"/>
          <w:b/>
          <w:bCs/>
          <w:color w:val="0D0D0D"/>
          <w:sz w:val="24"/>
          <w:szCs w:val="24"/>
        </w:rPr>
        <w:t>no affirmation of Pahlavi’s leadership by Graham</w:t>
      </w:r>
      <w:r w:rsidRPr="00325D98">
        <w:rPr>
          <w:rFonts w:ascii="Times New Roman" w:eastAsia="Times New Roman" w:hAnsi="Times New Roman" w:cs="Times New Roman"/>
          <w:color w:val="0D0D0D"/>
          <w:sz w:val="24"/>
          <w:szCs w:val="24"/>
        </w:rPr>
        <w:t> in that formal setting. </w:t>
      </w:r>
    </w:p>
    <w:p w:rsidR="00325D98" w:rsidRPr="00325D98" w:rsidRDefault="00325D98" w:rsidP="00325D98">
      <w:pPr>
        <w:spacing w:beforeAutospacing="1" w:after="0" w:afterAutospacing="1" w:line="240" w:lineRule="auto"/>
        <w:rPr>
          <w:rFonts w:ascii="Times New Roman" w:eastAsia="Times New Roman" w:hAnsi="Times New Roman" w:cs="Times New Roman"/>
          <w:color w:val="0D0D0D"/>
          <w:sz w:val="24"/>
          <w:szCs w:val="24"/>
        </w:rPr>
      </w:pPr>
      <w:r w:rsidRPr="00325D98">
        <w:rPr>
          <w:rFonts w:ascii="Times New Roman" w:eastAsia="Times New Roman" w:hAnsi="Times New Roman" w:cs="Times New Roman"/>
          <w:color w:val="0D0D0D"/>
          <w:sz w:val="24"/>
          <w:szCs w:val="24"/>
        </w:rPr>
        <w:t>Elsewhere at the conference and the large protest rallies tied to it, however, </w:t>
      </w:r>
      <w:r w:rsidRPr="00325D98">
        <w:rPr>
          <w:rFonts w:ascii="Times New Roman" w:eastAsia="Times New Roman" w:hAnsi="Times New Roman" w:cs="Times New Roman"/>
          <w:b/>
          <w:bCs/>
          <w:color w:val="0D0D0D"/>
          <w:sz w:val="24"/>
          <w:szCs w:val="24"/>
        </w:rPr>
        <w:t>Graham strongly supported the broader movement for regime change in Iran, and he spoke to crowds alongside mentions of Pahlavi’s activism</w:t>
      </w:r>
      <w:r w:rsidRPr="00325D98">
        <w:rPr>
          <w:rFonts w:ascii="Times New Roman" w:eastAsia="Times New Roman" w:hAnsi="Times New Roman" w:cs="Times New Roman"/>
          <w:color w:val="0D0D0D"/>
          <w:sz w:val="24"/>
          <w:szCs w:val="24"/>
        </w:rPr>
        <w:t> (e.g., saying Iranians are “making history” and expressing solidarity with the push to </w:t>
      </w:r>
      <w:r w:rsidRPr="00325D98">
        <w:rPr>
          <w:rFonts w:ascii="Times New Roman" w:eastAsia="Times New Roman" w:hAnsi="Times New Roman" w:cs="Times New Roman"/>
          <w:i/>
          <w:iCs/>
          <w:color w:val="0D0D0D"/>
          <w:sz w:val="24"/>
          <w:szCs w:val="24"/>
        </w:rPr>
        <w:t>end the rule of the clerical regime</w:t>
      </w:r>
      <w:r w:rsidRPr="00325D98">
        <w:rPr>
          <w:rFonts w:ascii="Times New Roman" w:eastAsia="Times New Roman" w:hAnsi="Times New Roman" w:cs="Times New Roman"/>
          <w:color w:val="0D0D0D"/>
          <w:sz w:val="24"/>
          <w:szCs w:val="24"/>
        </w:rPr>
        <w:t>), but those remarks were about the </w:t>
      </w:r>
      <w:r w:rsidRPr="00325D98">
        <w:rPr>
          <w:rFonts w:ascii="Times New Roman" w:eastAsia="Times New Roman" w:hAnsi="Times New Roman" w:cs="Times New Roman"/>
          <w:i/>
          <w:iCs/>
          <w:color w:val="0D0D0D"/>
          <w:sz w:val="24"/>
          <w:szCs w:val="24"/>
        </w:rPr>
        <w:t>cause</w:t>
      </w:r>
      <w:r w:rsidRPr="00325D98">
        <w:rPr>
          <w:rFonts w:ascii="Times New Roman" w:eastAsia="Times New Roman" w:hAnsi="Times New Roman" w:cs="Times New Roman"/>
          <w:color w:val="0D0D0D"/>
          <w:sz w:val="24"/>
          <w:szCs w:val="24"/>
        </w:rPr>
        <w:t> of liberation rather than a personal *endorsement of Pahlavi as the chosen leader of a future Iranian government. </w:t>
      </w:r>
    </w:p>
    <w:p w:rsidR="00325D98" w:rsidRPr="00325D98" w:rsidRDefault="00325D98" w:rsidP="00325D98">
      <w:pPr>
        <w:spacing w:beforeAutospacing="1" w:after="0" w:afterAutospacing="1" w:line="240" w:lineRule="auto"/>
        <w:rPr>
          <w:rFonts w:ascii="Times New Roman" w:eastAsia="Times New Roman" w:hAnsi="Times New Roman" w:cs="Times New Roman"/>
          <w:color w:val="0D0D0D"/>
          <w:sz w:val="24"/>
          <w:szCs w:val="24"/>
        </w:rPr>
      </w:pPr>
      <w:r w:rsidRPr="00325D98">
        <w:rPr>
          <w:rFonts w:ascii="Times New Roman" w:eastAsia="Times New Roman" w:hAnsi="Times New Roman" w:cs="Times New Roman"/>
          <w:color w:val="0D0D0D"/>
          <w:sz w:val="24"/>
          <w:szCs w:val="24"/>
        </w:rPr>
        <w:t>If you want the </w:t>
      </w:r>
      <w:r w:rsidRPr="00325D98">
        <w:rPr>
          <w:rFonts w:ascii="Times New Roman" w:eastAsia="Times New Roman" w:hAnsi="Times New Roman" w:cs="Times New Roman"/>
          <w:b/>
          <w:bCs/>
          <w:color w:val="0D0D0D"/>
          <w:sz w:val="24"/>
          <w:szCs w:val="24"/>
        </w:rPr>
        <w:t>exact phrasing</w:t>
      </w:r>
      <w:r w:rsidRPr="00325D98">
        <w:rPr>
          <w:rFonts w:ascii="Times New Roman" w:eastAsia="Times New Roman" w:hAnsi="Times New Roman" w:cs="Times New Roman"/>
          <w:color w:val="0D0D0D"/>
          <w:sz w:val="24"/>
          <w:szCs w:val="24"/>
        </w:rPr>
        <w:t> he used in that moment with Amanpour, I can provide a more detailed transcript.</w:t>
      </w:r>
    </w:p>
    <w:p w:rsidR="00325D98" w:rsidRPr="00325D98" w:rsidRDefault="00325D98" w:rsidP="00325D98">
      <w:pPr>
        <w:spacing w:after="0" w:line="240" w:lineRule="auto"/>
        <w:rPr>
          <w:rFonts w:ascii="Times New Roman" w:eastAsia="Times New Roman" w:hAnsi="Times New Roman" w:cs="Times New Roman"/>
          <w:sz w:val="24"/>
          <w:szCs w:val="24"/>
        </w:rPr>
      </w:pPr>
      <w:r w:rsidRPr="00325D98">
        <w:rPr>
          <w:rFonts w:ascii="Times New Roman" w:eastAsia="Times New Roman" w:hAnsi="Times New Roman" w:cs="Times New Roman"/>
          <w:sz w:val="24"/>
          <w:szCs w:val="24"/>
        </w:rPr>
        <w:br/>
      </w:r>
    </w:p>
    <w:p w:rsidR="00325D98" w:rsidRPr="00325D98" w:rsidRDefault="00325D98" w:rsidP="00325D98">
      <w:pPr>
        <w:spacing w:after="0" w:line="240" w:lineRule="auto"/>
        <w:ind w:left="-15" w:right="-15"/>
        <w:outlineLvl w:val="4"/>
        <w:rPr>
          <w:rFonts w:ascii="Times New Roman" w:eastAsia="Times New Roman" w:hAnsi="Times New Roman" w:cs="Times New Roman"/>
          <w:b/>
          <w:bCs/>
          <w:sz w:val="20"/>
          <w:szCs w:val="20"/>
        </w:rPr>
      </w:pPr>
      <w:r w:rsidRPr="00325D98">
        <w:rPr>
          <w:rFonts w:ascii="Times New Roman" w:eastAsia="Times New Roman" w:hAnsi="Times New Roman" w:cs="Times New Roman"/>
          <w:b/>
          <w:bCs/>
          <w:sz w:val="20"/>
          <w:szCs w:val="20"/>
        </w:rPr>
        <w:t>You said:</w:t>
      </w:r>
    </w:p>
    <w:p w:rsidR="00325D98" w:rsidRPr="00325D98" w:rsidRDefault="00325D98" w:rsidP="00325D98">
      <w:pPr>
        <w:spacing w:after="100" w:line="240" w:lineRule="auto"/>
        <w:rPr>
          <w:rFonts w:ascii="Times New Roman" w:eastAsia="Times New Roman" w:hAnsi="Times New Roman" w:cs="Times New Roman"/>
          <w:color w:val="0D0D0D"/>
          <w:sz w:val="24"/>
          <w:szCs w:val="24"/>
        </w:rPr>
      </w:pPr>
      <w:r w:rsidRPr="00325D98">
        <w:rPr>
          <w:rFonts w:ascii="Times New Roman" w:eastAsia="Times New Roman" w:hAnsi="Times New Roman" w:cs="Times New Roman"/>
          <w:color w:val="0D0D0D"/>
          <w:sz w:val="24"/>
          <w:szCs w:val="24"/>
        </w:rPr>
        <w:t>yes please</w:t>
      </w:r>
    </w:p>
    <w:p w:rsidR="00325D98" w:rsidRPr="00325D98" w:rsidRDefault="00325D98" w:rsidP="00325D98">
      <w:pPr>
        <w:spacing w:after="0" w:line="240" w:lineRule="auto"/>
        <w:rPr>
          <w:rFonts w:ascii="Times New Roman" w:eastAsia="Times New Roman" w:hAnsi="Times New Roman" w:cs="Times New Roman"/>
          <w:sz w:val="24"/>
          <w:szCs w:val="24"/>
        </w:rPr>
      </w:pPr>
      <w:r w:rsidRPr="00325D98">
        <w:rPr>
          <w:rFonts w:ascii="Times New Roman" w:eastAsia="Times New Roman" w:hAnsi="Times New Roman" w:cs="Times New Roman"/>
          <w:sz w:val="24"/>
          <w:szCs w:val="24"/>
        </w:rPr>
        <w:br/>
      </w:r>
    </w:p>
    <w:p w:rsidR="00325D98" w:rsidRPr="00325D98" w:rsidRDefault="00325D98" w:rsidP="00325D98">
      <w:pPr>
        <w:spacing w:after="0" w:line="240" w:lineRule="auto"/>
        <w:ind w:left="-15" w:right="-15"/>
        <w:outlineLvl w:val="5"/>
        <w:rPr>
          <w:rFonts w:ascii="Times New Roman" w:eastAsia="Times New Roman" w:hAnsi="Times New Roman" w:cs="Times New Roman"/>
          <w:b/>
          <w:bCs/>
          <w:sz w:val="15"/>
          <w:szCs w:val="15"/>
        </w:rPr>
      </w:pPr>
      <w:r w:rsidRPr="00325D98">
        <w:rPr>
          <w:rFonts w:ascii="Times New Roman" w:eastAsia="Times New Roman" w:hAnsi="Times New Roman" w:cs="Times New Roman"/>
          <w:b/>
          <w:bCs/>
          <w:sz w:val="15"/>
          <w:szCs w:val="15"/>
        </w:rPr>
        <w:t>ChatGPT said:</w:t>
      </w:r>
    </w:p>
    <w:p w:rsidR="00325D98" w:rsidRPr="00325D98" w:rsidRDefault="00325D98" w:rsidP="00325D98">
      <w:pPr>
        <w:spacing w:beforeAutospacing="1" w:after="0" w:afterAutospacing="1" w:line="240" w:lineRule="auto"/>
        <w:rPr>
          <w:rFonts w:ascii="Times New Roman" w:eastAsia="Times New Roman" w:hAnsi="Times New Roman" w:cs="Times New Roman"/>
          <w:color w:val="0D0D0D"/>
          <w:sz w:val="24"/>
          <w:szCs w:val="24"/>
        </w:rPr>
      </w:pPr>
      <w:r w:rsidRPr="00325D98">
        <w:rPr>
          <w:rFonts w:ascii="Times New Roman" w:eastAsia="Times New Roman" w:hAnsi="Times New Roman" w:cs="Times New Roman"/>
          <w:color w:val="0D0D0D"/>
          <w:sz w:val="24"/>
          <w:szCs w:val="24"/>
        </w:rPr>
        <w:t>Here is the </w:t>
      </w:r>
      <w:r w:rsidRPr="00325D98">
        <w:rPr>
          <w:rFonts w:ascii="Times New Roman" w:eastAsia="Times New Roman" w:hAnsi="Times New Roman" w:cs="Times New Roman"/>
          <w:b/>
          <w:bCs/>
          <w:color w:val="0D0D0D"/>
          <w:sz w:val="24"/>
          <w:szCs w:val="24"/>
        </w:rPr>
        <w:t>exact wording</w:t>
      </w:r>
      <w:r w:rsidRPr="00325D98">
        <w:rPr>
          <w:rFonts w:ascii="Times New Roman" w:eastAsia="Times New Roman" w:hAnsi="Times New Roman" w:cs="Times New Roman"/>
          <w:color w:val="0D0D0D"/>
          <w:sz w:val="24"/>
          <w:szCs w:val="24"/>
        </w:rPr>
        <w:t> of what </w:t>
      </w:r>
      <w:r w:rsidRPr="00325D98">
        <w:rPr>
          <w:rFonts w:ascii="Times New Roman" w:eastAsia="Times New Roman" w:hAnsi="Times New Roman" w:cs="Times New Roman"/>
          <w:b/>
          <w:bCs/>
          <w:color w:val="0D0D0D"/>
          <w:sz w:val="24"/>
          <w:szCs w:val="24"/>
        </w:rPr>
        <w:t>U.S. Senator Lindsey Graham said at the Munich Security Conference</w:t>
      </w:r>
      <w:r w:rsidRPr="00325D98">
        <w:rPr>
          <w:rFonts w:ascii="Times New Roman" w:eastAsia="Times New Roman" w:hAnsi="Times New Roman" w:cs="Times New Roman"/>
          <w:color w:val="0D0D0D"/>
          <w:sz w:val="24"/>
          <w:szCs w:val="24"/>
        </w:rPr>
        <w:t> when Christiane Amanpour asked him </w:t>
      </w:r>
      <w:r w:rsidRPr="00325D98">
        <w:rPr>
          <w:rFonts w:ascii="Times New Roman" w:eastAsia="Times New Roman" w:hAnsi="Times New Roman" w:cs="Times New Roman"/>
          <w:i/>
          <w:iCs/>
          <w:color w:val="0D0D0D"/>
          <w:sz w:val="24"/>
          <w:szCs w:val="24"/>
        </w:rPr>
        <w:t>directly</w:t>
      </w:r>
      <w:r w:rsidRPr="00325D98">
        <w:rPr>
          <w:rFonts w:ascii="Times New Roman" w:eastAsia="Times New Roman" w:hAnsi="Times New Roman" w:cs="Times New Roman"/>
          <w:color w:val="0D0D0D"/>
          <w:sz w:val="24"/>
          <w:szCs w:val="24"/>
        </w:rPr>
        <w:t> about </w:t>
      </w:r>
      <w:r w:rsidRPr="00325D98">
        <w:rPr>
          <w:rFonts w:ascii="Times New Roman" w:eastAsia="Times New Roman" w:hAnsi="Times New Roman" w:cs="Times New Roman"/>
          <w:b/>
          <w:bCs/>
          <w:color w:val="0D0D0D"/>
          <w:sz w:val="24"/>
          <w:szCs w:val="24"/>
        </w:rPr>
        <w:t>whether he supports Reza Pahlavi as a future leader of Iran</w:t>
      </w:r>
      <w:r w:rsidRPr="00325D98">
        <w:rPr>
          <w:rFonts w:ascii="Times New Roman" w:eastAsia="Times New Roman" w:hAnsi="Times New Roman" w:cs="Times New Roman"/>
          <w:color w:val="0D0D0D"/>
          <w:sz w:val="24"/>
          <w:szCs w:val="24"/>
        </w:rPr>
        <w:t> (the question was asked with Pahlavi sitting in the audience):</w:t>
      </w:r>
    </w:p>
    <w:p w:rsidR="00325D98" w:rsidRPr="00325D98" w:rsidRDefault="00325D98" w:rsidP="00325D98">
      <w:pPr>
        <w:spacing w:after="0" w:line="360" w:lineRule="atLeast"/>
        <w:rPr>
          <w:rFonts w:ascii="Times New Roman" w:eastAsia="Times New Roman" w:hAnsi="Times New Roman" w:cs="Times New Roman"/>
          <w:color w:val="0D0D0D"/>
          <w:sz w:val="24"/>
          <w:szCs w:val="24"/>
        </w:rPr>
      </w:pPr>
      <w:r w:rsidRPr="00325D98">
        <w:rPr>
          <w:rFonts w:ascii="Times New Roman" w:eastAsia="Times New Roman" w:hAnsi="Times New Roman" w:cs="Times New Roman"/>
          <w:b/>
          <w:bCs/>
          <w:color w:val="0D0D0D"/>
          <w:sz w:val="24"/>
          <w:szCs w:val="24"/>
        </w:rPr>
        <w:t>Amanpour:</w:t>
      </w:r>
      <w:r w:rsidRPr="00325D98">
        <w:rPr>
          <w:rFonts w:ascii="Times New Roman" w:eastAsia="Times New Roman" w:hAnsi="Times New Roman" w:cs="Times New Roman"/>
          <w:color w:val="0D0D0D"/>
          <w:sz w:val="24"/>
          <w:szCs w:val="24"/>
        </w:rPr>
        <w:t> “I know that Reza Pahlavi is sitting in the audience, but I’m going to ask you — do you put your support behind Reza Pahlavi? Are you ready to say he is the person that the United States is — or you yourself — back as a leader?”</w:t>
      </w:r>
    </w:p>
    <w:p w:rsidR="00325D98" w:rsidRPr="00325D98" w:rsidRDefault="00325D98" w:rsidP="00325D98">
      <w:pPr>
        <w:spacing w:beforeAutospacing="1" w:after="0" w:afterAutospacing="1" w:line="360" w:lineRule="atLeast"/>
        <w:rPr>
          <w:rFonts w:ascii="Times New Roman" w:eastAsia="Times New Roman" w:hAnsi="Times New Roman" w:cs="Times New Roman"/>
          <w:color w:val="0D0D0D"/>
          <w:sz w:val="24"/>
          <w:szCs w:val="24"/>
        </w:rPr>
      </w:pPr>
      <w:r w:rsidRPr="00325D98">
        <w:rPr>
          <w:rFonts w:ascii="Times New Roman" w:eastAsia="Times New Roman" w:hAnsi="Times New Roman" w:cs="Times New Roman"/>
          <w:b/>
          <w:bCs/>
          <w:color w:val="0D0D0D"/>
          <w:sz w:val="24"/>
          <w:szCs w:val="24"/>
        </w:rPr>
        <w:t>Senator Lindsey Graham:</w:t>
      </w:r>
      <w:r w:rsidRPr="00325D98">
        <w:rPr>
          <w:rFonts w:ascii="Times New Roman" w:eastAsia="Times New Roman" w:hAnsi="Times New Roman" w:cs="Times New Roman"/>
          <w:color w:val="0D0D0D"/>
          <w:sz w:val="24"/>
          <w:szCs w:val="24"/>
        </w:rPr>
        <w:br/>
      </w:r>
      <w:r w:rsidRPr="00325D98">
        <w:rPr>
          <w:rFonts w:ascii="Times New Roman" w:eastAsia="Times New Roman" w:hAnsi="Times New Roman" w:cs="Times New Roman"/>
          <w:i/>
          <w:iCs/>
          <w:color w:val="0D0D0D"/>
          <w:sz w:val="24"/>
          <w:szCs w:val="24"/>
        </w:rPr>
        <w:t>“No, because that’s not my job. I’ve been with him on every cable TV show known to man. I’m very impressed with the way he can articulate what’s at stake. I’m sure he’ll have a prominent role in Iran. Don’t make it too hard. All we can do is help Iran have a chance to be free. If they screw it up, they screw it up. I’d rather give them a chance than not, because I know what I’m getting with the ayatollah.”</w:t>
      </w:r>
      <w:r w:rsidRPr="00325D98">
        <w:rPr>
          <w:rFonts w:ascii="Times New Roman" w:eastAsia="Times New Roman" w:hAnsi="Times New Roman" w:cs="Times New Roman"/>
          <w:color w:val="0D0D0D"/>
          <w:sz w:val="24"/>
          <w:szCs w:val="24"/>
        </w:rPr>
        <w:t> </w:t>
      </w:r>
    </w:p>
    <w:p w:rsidR="00325D98" w:rsidRPr="00325D98" w:rsidRDefault="00325D98" w:rsidP="00325D98">
      <w:pPr>
        <w:spacing w:beforeAutospacing="1" w:after="0" w:afterAutospacing="1" w:line="240" w:lineRule="auto"/>
        <w:rPr>
          <w:rFonts w:ascii="Times New Roman" w:eastAsia="Times New Roman" w:hAnsi="Times New Roman" w:cs="Times New Roman"/>
          <w:color w:val="0D0D0D"/>
          <w:sz w:val="24"/>
          <w:szCs w:val="24"/>
        </w:rPr>
      </w:pPr>
      <w:r w:rsidRPr="00325D98">
        <w:rPr>
          <w:rFonts w:ascii="Times New Roman" w:eastAsia="Times New Roman" w:hAnsi="Times New Roman" w:cs="Times New Roman"/>
          <w:color w:val="0D0D0D"/>
          <w:sz w:val="24"/>
          <w:szCs w:val="24"/>
        </w:rPr>
        <w:t>In other words, </w:t>
      </w:r>
      <w:r w:rsidRPr="00325D98">
        <w:rPr>
          <w:rFonts w:ascii="Times New Roman" w:eastAsia="Times New Roman" w:hAnsi="Times New Roman" w:cs="Times New Roman"/>
          <w:b/>
          <w:bCs/>
          <w:color w:val="0D0D0D"/>
          <w:sz w:val="24"/>
          <w:szCs w:val="24"/>
        </w:rPr>
        <w:t>Graham explicitly declined to endorse Pahlavi personally as </w:t>
      </w:r>
      <w:r w:rsidRPr="00325D98">
        <w:rPr>
          <w:rFonts w:ascii="Times New Roman" w:eastAsia="Times New Roman" w:hAnsi="Times New Roman" w:cs="Times New Roman"/>
          <w:b/>
          <w:bCs/>
          <w:i/>
          <w:iCs/>
          <w:color w:val="0D0D0D"/>
          <w:sz w:val="24"/>
          <w:szCs w:val="24"/>
        </w:rPr>
        <w:t>the</w:t>
      </w:r>
      <w:r w:rsidRPr="00325D98">
        <w:rPr>
          <w:rFonts w:ascii="Times New Roman" w:eastAsia="Times New Roman" w:hAnsi="Times New Roman" w:cs="Times New Roman"/>
          <w:b/>
          <w:bCs/>
          <w:color w:val="0D0D0D"/>
          <w:sz w:val="24"/>
          <w:szCs w:val="24"/>
        </w:rPr>
        <w:t> leader</w:t>
      </w:r>
      <w:r w:rsidRPr="00325D98">
        <w:rPr>
          <w:rFonts w:ascii="Times New Roman" w:eastAsia="Times New Roman" w:hAnsi="Times New Roman" w:cs="Times New Roman"/>
          <w:color w:val="0D0D0D"/>
          <w:sz w:val="24"/>
          <w:szCs w:val="24"/>
        </w:rPr>
        <w:t> of a post-regime Iran, saying that choosing a leader isn’t his role and that his focus is on helping the Iranian people have a chance at freedom. He did praise Pahlavi’s articulate advocacy and said he expects him to be prominent, but </w:t>
      </w:r>
      <w:r w:rsidRPr="00325D98">
        <w:rPr>
          <w:rFonts w:ascii="Times New Roman" w:eastAsia="Times New Roman" w:hAnsi="Times New Roman" w:cs="Times New Roman"/>
          <w:b/>
          <w:bCs/>
          <w:color w:val="0D0D0D"/>
          <w:sz w:val="24"/>
          <w:szCs w:val="24"/>
        </w:rPr>
        <w:t>he did not say “I back him as the future leader of Iran.”</w:t>
      </w:r>
      <w:r w:rsidRPr="00325D98">
        <w:rPr>
          <w:rFonts w:ascii="Times New Roman" w:eastAsia="Times New Roman" w:hAnsi="Times New Roman" w:cs="Times New Roman"/>
          <w:color w:val="0D0D0D"/>
          <w:sz w:val="24"/>
          <w:szCs w:val="24"/>
        </w:rPr>
        <w:t> </w:t>
      </w:r>
    </w:p>
    <w:p w:rsidR="00325D98" w:rsidRPr="00325D98" w:rsidRDefault="00325D98" w:rsidP="00325D98">
      <w:pPr>
        <w:spacing w:before="100" w:beforeAutospacing="1" w:after="100" w:afterAutospacing="1" w:line="240" w:lineRule="auto"/>
        <w:rPr>
          <w:rFonts w:ascii="Times New Roman" w:eastAsia="Times New Roman" w:hAnsi="Times New Roman" w:cs="Times New Roman"/>
          <w:color w:val="0D0D0D"/>
          <w:sz w:val="24"/>
          <w:szCs w:val="24"/>
        </w:rPr>
      </w:pPr>
      <w:r w:rsidRPr="00325D98">
        <w:rPr>
          <w:rFonts w:ascii="Times New Roman" w:eastAsia="Times New Roman" w:hAnsi="Times New Roman" w:cs="Times New Roman"/>
          <w:color w:val="0D0D0D"/>
          <w:sz w:val="24"/>
          <w:szCs w:val="24"/>
        </w:rPr>
        <w:t>If you want a more nuanced breakdown of how this stance fits into the wider U.S. and international reaction at the conference, I can outline that too.</w:t>
      </w:r>
    </w:p>
    <w:p w:rsidR="00325D98" w:rsidRPr="00325D98" w:rsidRDefault="00325D98" w:rsidP="00325D98">
      <w:pPr>
        <w:spacing w:after="0" w:line="240" w:lineRule="auto"/>
        <w:rPr>
          <w:rFonts w:ascii="Times New Roman" w:eastAsia="Times New Roman" w:hAnsi="Times New Roman" w:cs="Times New Roman"/>
          <w:sz w:val="24"/>
          <w:szCs w:val="24"/>
        </w:rPr>
      </w:pPr>
      <w:r w:rsidRPr="00325D98">
        <w:rPr>
          <w:rFonts w:ascii="Times New Roman" w:eastAsia="Times New Roman" w:hAnsi="Times New Roman" w:cs="Times New Roman"/>
          <w:sz w:val="24"/>
          <w:szCs w:val="24"/>
        </w:rPr>
        <w:br/>
      </w:r>
    </w:p>
    <w:p w:rsidR="00325D98" w:rsidRPr="00325D98" w:rsidRDefault="00325D98" w:rsidP="00325D98">
      <w:pPr>
        <w:spacing w:after="0" w:line="240" w:lineRule="auto"/>
        <w:ind w:left="-15" w:right="-15"/>
        <w:outlineLvl w:val="4"/>
        <w:rPr>
          <w:rFonts w:ascii="Times New Roman" w:eastAsia="Times New Roman" w:hAnsi="Times New Roman" w:cs="Times New Roman"/>
          <w:b/>
          <w:bCs/>
          <w:sz w:val="20"/>
          <w:szCs w:val="20"/>
        </w:rPr>
      </w:pPr>
      <w:r w:rsidRPr="00325D98">
        <w:rPr>
          <w:rFonts w:ascii="Times New Roman" w:eastAsia="Times New Roman" w:hAnsi="Times New Roman" w:cs="Times New Roman"/>
          <w:b/>
          <w:bCs/>
          <w:sz w:val="20"/>
          <w:szCs w:val="20"/>
        </w:rPr>
        <w:t>You said:</w:t>
      </w:r>
    </w:p>
    <w:p w:rsidR="00325D98" w:rsidRPr="00325D98" w:rsidRDefault="00325D98" w:rsidP="00325D98">
      <w:pPr>
        <w:spacing w:after="100" w:line="240" w:lineRule="auto"/>
        <w:rPr>
          <w:rFonts w:ascii="Times New Roman" w:eastAsia="Times New Roman" w:hAnsi="Times New Roman" w:cs="Times New Roman"/>
          <w:color w:val="0D0D0D"/>
          <w:sz w:val="24"/>
          <w:szCs w:val="24"/>
        </w:rPr>
      </w:pPr>
      <w:r w:rsidRPr="00325D98">
        <w:rPr>
          <w:rFonts w:ascii="Times New Roman" w:eastAsia="Times New Roman" w:hAnsi="Times New Roman" w:cs="Times New Roman"/>
          <w:color w:val="0D0D0D"/>
          <w:sz w:val="24"/>
          <w:szCs w:val="24"/>
        </w:rPr>
        <w:t>yes</w:t>
      </w:r>
    </w:p>
    <w:p w:rsidR="00325D98" w:rsidRPr="00325D98" w:rsidRDefault="00325D98" w:rsidP="00325D98">
      <w:pPr>
        <w:spacing w:after="0" w:line="240" w:lineRule="auto"/>
        <w:rPr>
          <w:rFonts w:ascii="Times New Roman" w:eastAsia="Times New Roman" w:hAnsi="Times New Roman" w:cs="Times New Roman"/>
          <w:sz w:val="24"/>
          <w:szCs w:val="24"/>
        </w:rPr>
      </w:pPr>
      <w:r w:rsidRPr="00325D98">
        <w:rPr>
          <w:rFonts w:ascii="Times New Roman" w:eastAsia="Times New Roman" w:hAnsi="Times New Roman" w:cs="Times New Roman"/>
          <w:sz w:val="24"/>
          <w:szCs w:val="24"/>
        </w:rPr>
        <w:br/>
      </w:r>
    </w:p>
    <w:p w:rsidR="00325D98" w:rsidRPr="00325D98" w:rsidRDefault="00325D98" w:rsidP="00325D98">
      <w:pPr>
        <w:spacing w:after="0" w:line="240" w:lineRule="auto"/>
        <w:ind w:left="-15" w:right="-15"/>
        <w:outlineLvl w:val="5"/>
        <w:rPr>
          <w:rFonts w:ascii="Times New Roman" w:eastAsia="Times New Roman" w:hAnsi="Times New Roman" w:cs="Times New Roman"/>
          <w:b/>
          <w:bCs/>
          <w:sz w:val="15"/>
          <w:szCs w:val="15"/>
        </w:rPr>
      </w:pPr>
      <w:r w:rsidRPr="00325D98">
        <w:rPr>
          <w:rFonts w:ascii="Times New Roman" w:eastAsia="Times New Roman" w:hAnsi="Times New Roman" w:cs="Times New Roman"/>
          <w:b/>
          <w:bCs/>
          <w:sz w:val="15"/>
          <w:szCs w:val="15"/>
        </w:rPr>
        <w:t>ChatGPT said:</w:t>
      </w:r>
    </w:p>
    <w:p w:rsidR="00325D98" w:rsidRPr="00325D98" w:rsidRDefault="00325D98" w:rsidP="00325D98">
      <w:pPr>
        <w:spacing w:beforeAutospacing="1" w:after="0" w:afterAutospacing="1" w:line="240" w:lineRule="auto"/>
        <w:rPr>
          <w:rFonts w:ascii="Times New Roman" w:eastAsia="Times New Roman" w:hAnsi="Times New Roman" w:cs="Times New Roman"/>
          <w:color w:val="0D0D0D"/>
          <w:sz w:val="24"/>
          <w:szCs w:val="24"/>
        </w:rPr>
      </w:pPr>
      <w:r w:rsidRPr="00325D98">
        <w:rPr>
          <w:rFonts w:ascii="Times New Roman" w:eastAsia="Times New Roman" w:hAnsi="Times New Roman" w:cs="Times New Roman"/>
          <w:color w:val="0D0D0D"/>
          <w:sz w:val="24"/>
          <w:szCs w:val="24"/>
        </w:rPr>
        <w:t>Here’s a </w:t>
      </w:r>
      <w:r w:rsidRPr="00325D98">
        <w:rPr>
          <w:rFonts w:ascii="Times New Roman" w:eastAsia="Times New Roman" w:hAnsi="Times New Roman" w:cs="Times New Roman"/>
          <w:b/>
          <w:bCs/>
          <w:color w:val="0D0D0D"/>
          <w:sz w:val="24"/>
          <w:szCs w:val="24"/>
        </w:rPr>
        <w:t>clear, factual summary</w:t>
      </w:r>
      <w:r w:rsidRPr="00325D98">
        <w:rPr>
          <w:rFonts w:ascii="Times New Roman" w:eastAsia="Times New Roman" w:hAnsi="Times New Roman" w:cs="Times New Roman"/>
          <w:color w:val="0D0D0D"/>
          <w:sz w:val="24"/>
          <w:szCs w:val="24"/>
        </w:rPr>
        <w:t> of what **U.S. Senator Lindsey Graham said at the 2026 **62nd Munich Security Conference about </w:t>
      </w:r>
      <w:r w:rsidRPr="00325D98">
        <w:rPr>
          <w:rFonts w:ascii="Times New Roman" w:eastAsia="Times New Roman" w:hAnsi="Times New Roman" w:cs="Times New Roman"/>
          <w:b/>
          <w:bCs/>
          <w:color w:val="0D0D0D"/>
          <w:sz w:val="24"/>
          <w:szCs w:val="24"/>
        </w:rPr>
        <w:t>Reza Pahlavi</w:t>
      </w:r>
      <w:r w:rsidRPr="00325D98">
        <w:rPr>
          <w:rFonts w:ascii="Times New Roman" w:eastAsia="Times New Roman" w:hAnsi="Times New Roman" w:cs="Times New Roman"/>
          <w:color w:val="0D0D0D"/>
          <w:sz w:val="24"/>
          <w:szCs w:val="24"/>
        </w:rPr>
        <w:t> and his potential leadership role:</w:t>
      </w:r>
    </w:p>
    <w:p w:rsidR="00325D98" w:rsidRPr="00325D98" w:rsidRDefault="00325D98" w:rsidP="00325D98">
      <w:pPr>
        <w:spacing w:before="240" w:after="60" w:line="240" w:lineRule="auto"/>
        <w:outlineLvl w:val="2"/>
        <w:rPr>
          <w:rFonts w:ascii="Times New Roman" w:eastAsia="Times New Roman" w:hAnsi="Times New Roman" w:cs="Times New Roman"/>
          <w:b/>
          <w:bCs/>
          <w:color w:val="0D0D0D"/>
          <w:sz w:val="27"/>
          <w:szCs w:val="27"/>
        </w:rPr>
      </w:pPr>
      <w:r w:rsidRPr="00325D98">
        <w:rPr>
          <w:rFonts w:ascii="Segoe UI Symbol" w:eastAsia="Times New Roman" w:hAnsi="Segoe UI Symbol" w:cs="Segoe UI Symbol"/>
          <w:b/>
          <w:bCs/>
          <w:color w:val="0D0D0D"/>
          <w:sz w:val="27"/>
          <w:szCs w:val="27"/>
        </w:rPr>
        <w:t>🗣</w:t>
      </w:r>
      <w:r w:rsidRPr="00325D98">
        <w:rPr>
          <w:rFonts w:ascii="Times New Roman" w:eastAsia="Times New Roman" w:hAnsi="Times New Roman" w:cs="Times New Roman"/>
          <w:b/>
          <w:bCs/>
          <w:color w:val="0D0D0D"/>
          <w:sz w:val="27"/>
          <w:szCs w:val="27"/>
        </w:rPr>
        <w:t>️ What Graham said about Reza Pahlavi</w:t>
      </w:r>
    </w:p>
    <w:p w:rsidR="00325D98" w:rsidRPr="00325D98" w:rsidRDefault="00325D98" w:rsidP="00325D98">
      <w:pPr>
        <w:numPr>
          <w:ilvl w:val="0"/>
          <w:numId w:val="3"/>
        </w:numPr>
        <w:spacing w:after="0" w:line="240" w:lineRule="auto"/>
        <w:ind w:left="0"/>
        <w:rPr>
          <w:rFonts w:ascii="Times New Roman" w:eastAsia="Times New Roman" w:hAnsi="Times New Roman" w:cs="Times New Roman"/>
          <w:color w:val="0D0D0D"/>
          <w:sz w:val="24"/>
          <w:szCs w:val="24"/>
        </w:rPr>
      </w:pPr>
      <w:r w:rsidRPr="00325D98">
        <w:rPr>
          <w:rFonts w:ascii="Times New Roman" w:eastAsia="Times New Roman" w:hAnsi="Times New Roman" w:cs="Times New Roman"/>
          <w:color w:val="0D0D0D"/>
          <w:sz w:val="24"/>
          <w:szCs w:val="24"/>
        </w:rPr>
        <w:t>During a </w:t>
      </w:r>
      <w:r w:rsidRPr="00325D98">
        <w:rPr>
          <w:rFonts w:ascii="Times New Roman" w:eastAsia="Times New Roman" w:hAnsi="Times New Roman" w:cs="Times New Roman"/>
          <w:b/>
          <w:bCs/>
          <w:color w:val="0D0D0D"/>
          <w:sz w:val="24"/>
          <w:szCs w:val="24"/>
        </w:rPr>
        <w:t>public session at the Munich Security Conference</w:t>
      </w:r>
      <w:r w:rsidRPr="00325D98">
        <w:rPr>
          <w:rFonts w:ascii="Times New Roman" w:eastAsia="Times New Roman" w:hAnsi="Times New Roman" w:cs="Times New Roman"/>
          <w:color w:val="0D0D0D"/>
          <w:sz w:val="24"/>
          <w:szCs w:val="24"/>
        </w:rPr>
        <w:t>, CNN’s </w:t>
      </w:r>
      <w:r w:rsidRPr="00325D98">
        <w:rPr>
          <w:rFonts w:ascii="Times New Roman" w:eastAsia="Times New Roman" w:hAnsi="Times New Roman" w:cs="Times New Roman"/>
          <w:b/>
          <w:bCs/>
          <w:color w:val="0D0D0D"/>
          <w:sz w:val="24"/>
          <w:szCs w:val="24"/>
        </w:rPr>
        <w:t>Christiane Amanpour</w:t>
      </w:r>
      <w:r w:rsidRPr="00325D98">
        <w:rPr>
          <w:rFonts w:ascii="Times New Roman" w:eastAsia="Times New Roman" w:hAnsi="Times New Roman" w:cs="Times New Roman"/>
          <w:color w:val="0D0D0D"/>
          <w:sz w:val="24"/>
          <w:szCs w:val="24"/>
        </w:rPr>
        <w:t> asked Senator Lindsey Graham </w:t>
      </w:r>
      <w:r w:rsidRPr="00325D98">
        <w:rPr>
          <w:rFonts w:ascii="Times New Roman" w:eastAsia="Times New Roman" w:hAnsi="Times New Roman" w:cs="Times New Roman"/>
          <w:b/>
          <w:bCs/>
          <w:color w:val="0D0D0D"/>
          <w:sz w:val="24"/>
          <w:szCs w:val="24"/>
        </w:rPr>
        <w:t>directly whether he supports Reza Pahlavi as the leader that the United States (or he personally) backs for Iran’s future</w:t>
      </w:r>
      <w:r w:rsidRPr="00325D98">
        <w:rPr>
          <w:rFonts w:ascii="Times New Roman" w:eastAsia="Times New Roman" w:hAnsi="Times New Roman" w:cs="Times New Roman"/>
          <w:color w:val="0D0D0D"/>
          <w:sz w:val="24"/>
          <w:szCs w:val="24"/>
        </w:rPr>
        <w:t>.</w:t>
      </w:r>
    </w:p>
    <w:p w:rsidR="00325D98" w:rsidRPr="00325D98" w:rsidRDefault="00325D98" w:rsidP="00325D98">
      <w:pPr>
        <w:numPr>
          <w:ilvl w:val="0"/>
          <w:numId w:val="3"/>
        </w:numPr>
        <w:spacing w:after="0" w:line="240" w:lineRule="auto"/>
        <w:ind w:left="0"/>
        <w:rPr>
          <w:rFonts w:ascii="Times New Roman" w:eastAsia="Times New Roman" w:hAnsi="Times New Roman" w:cs="Times New Roman"/>
          <w:color w:val="0D0D0D"/>
          <w:sz w:val="24"/>
          <w:szCs w:val="24"/>
        </w:rPr>
      </w:pPr>
      <w:r w:rsidRPr="00325D98">
        <w:rPr>
          <w:rFonts w:ascii="Times New Roman" w:eastAsia="Times New Roman" w:hAnsi="Times New Roman" w:cs="Times New Roman"/>
          <w:b/>
          <w:bCs/>
          <w:color w:val="0D0D0D"/>
          <w:sz w:val="24"/>
          <w:szCs w:val="24"/>
        </w:rPr>
        <w:t>Graham’s answer was a clear “no”</w:t>
      </w:r>
      <w:r w:rsidRPr="00325D98">
        <w:rPr>
          <w:rFonts w:ascii="Times New Roman" w:eastAsia="Times New Roman" w:hAnsi="Times New Roman" w:cs="Times New Roman"/>
          <w:color w:val="0D0D0D"/>
          <w:sz w:val="24"/>
          <w:szCs w:val="24"/>
        </w:rPr>
        <w:t> — </w:t>
      </w:r>
      <w:r w:rsidRPr="00325D98">
        <w:rPr>
          <w:rFonts w:ascii="Times New Roman" w:eastAsia="Times New Roman" w:hAnsi="Times New Roman" w:cs="Times New Roman"/>
          <w:b/>
          <w:bCs/>
          <w:color w:val="0D0D0D"/>
          <w:sz w:val="24"/>
          <w:szCs w:val="24"/>
        </w:rPr>
        <w:t>he said he does </w:t>
      </w:r>
      <w:r w:rsidRPr="00325D98">
        <w:rPr>
          <w:rFonts w:ascii="Times New Roman" w:eastAsia="Times New Roman" w:hAnsi="Times New Roman" w:cs="Times New Roman"/>
          <w:b/>
          <w:bCs/>
          <w:i/>
          <w:iCs/>
          <w:color w:val="0D0D0D"/>
          <w:sz w:val="24"/>
          <w:szCs w:val="24"/>
        </w:rPr>
        <w:t>not</w:t>
      </w:r>
      <w:r w:rsidRPr="00325D98">
        <w:rPr>
          <w:rFonts w:ascii="Times New Roman" w:eastAsia="Times New Roman" w:hAnsi="Times New Roman" w:cs="Times New Roman"/>
          <w:b/>
          <w:bCs/>
          <w:color w:val="0D0D0D"/>
          <w:sz w:val="24"/>
          <w:szCs w:val="24"/>
        </w:rPr>
        <w:t> personally support or endorse Reza Pahlavi as </w:t>
      </w:r>
      <w:r w:rsidRPr="00325D98">
        <w:rPr>
          <w:rFonts w:ascii="Times New Roman" w:eastAsia="Times New Roman" w:hAnsi="Times New Roman" w:cs="Times New Roman"/>
          <w:b/>
          <w:bCs/>
          <w:i/>
          <w:iCs/>
          <w:color w:val="0D0D0D"/>
          <w:sz w:val="24"/>
          <w:szCs w:val="24"/>
        </w:rPr>
        <w:t>the</w:t>
      </w:r>
      <w:r w:rsidRPr="00325D98">
        <w:rPr>
          <w:rFonts w:ascii="Times New Roman" w:eastAsia="Times New Roman" w:hAnsi="Times New Roman" w:cs="Times New Roman"/>
          <w:b/>
          <w:bCs/>
          <w:color w:val="0D0D0D"/>
          <w:sz w:val="24"/>
          <w:szCs w:val="24"/>
        </w:rPr>
        <w:t> leader for Iran.</w:t>
      </w:r>
      <w:r w:rsidRPr="00325D98">
        <w:rPr>
          <w:rFonts w:ascii="Times New Roman" w:eastAsia="Times New Roman" w:hAnsi="Times New Roman" w:cs="Times New Roman"/>
          <w:color w:val="0D0D0D"/>
          <w:sz w:val="24"/>
          <w:szCs w:val="24"/>
        </w:rPr>
        <w:t> This exchange took place with Pahlavi present in the audience, and Graham responded with a short, direct refusal when asked if he would declare his support for him. </w:t>
      </w:r>
    </w:p>
    <w:p w:rsidR="00325D98" w:rsidRPr="00325D98" w:rsidRDefault="00325D98" w:rsidP="00325D98">
      <w:pPr>
        <w:spacing w:before="240" w:after="60" w:line="240" w:lineRule="auto"/>
        <w:outlineLvl w:val="2"/>
        <w:rPr>
          <w:rFonts w:ascii="Times New Roman" w:eastAsia="Times New Roman" w:hAnsi="Times New Roman" w:cs="Times New Roman"/>
          <w:b/>
          <w:bCs/>
          <w:color w:val="0D0D0D"/>
          <w:sz w:val="27"/>
          <w:szCs w:val="27"/>
        </w:rPr>
      </w:pPr>
      <w:r w:rsidRPr="00325D98">
        <w:rPr>
          <w:rFonts w:ascii="Segoe UI Symbol" w:eastAsia="Times New Roman" w:hAnsi="Segoe UI Symbol" w:cs="Segoe UI Symbol"/>
          <w:b/>
          <w:bCs/>
          <w:color w:val="0D0D0D"/>
          <w:sz w:val="27"/>
          <w:szCs w:val="27"/>
        </w:rPr>
        <w:t>📌</w:t>
      </w:r>
      <w:r w:rsidRPr="00325D98">
        <w:rPr>
          <w:rFonts w:ascii="Times New Roman" w:eastAsia="Times New Roman" w:hAnsi="Times New Roman" w:cs="Times New Roman"/>
          <w:b/>
          <w:bCs/>
          <w:color w:val="0D0D0D"/>
          <w:sz w:val="27"/>
          <w:szCs w:val="27"/>
        </w:rPr>
        <w:t xml:space="preserve"> Context of the remark</w:t>
      </w:r>
    </w:p>
    <w:p w:rsidR="00325D98" w:rsidRPr="00325D98" w:rsidRDefault="00325D98" w:rsidP="00325D98">
      <w:pPr>
        <w:numPr>
          <w:ilvl w:val="0"/>
          <w:numId w:val="4"/>
        </w:numPr>
        <w:spacing w:after="0" w:line="240" w:lineRule="auto"/>
        <w:ind w:left="0"/>
        <w:rPr>
          <w:rFonts w:ascii="Times New Roman" w:eastAsia="Times New Roman" w:hAnsi="Times New Roman" w:cs="Times New Roman"/>
          <w:color w:val="0D0D0D"/>
          <w:sz w:val="24"/>
          <w:szCs w:val="24"/>
        </w:rPr>
      </w:pPr>
      <w:r w:rsidRPr="00325D98">
        <w:rPr>
          <w:rFonts w:ascii="Times New Roman" w:eastAsia="Times New Roman" w:hAnsi="Times New Roman" w:cs="Times New Roman"/>
          <w:color w:val="0D0D0D"/>
          <w:sz w:val="24"/>
          <w:szCs w:val="24"/>
        </w:rPr>
        <w:t>The question was framed amid a broader panel and demonstrations tied to opposition against Iran’s current government.</w:t>
      </w:r>
    </w:p>
    <w:p w:rsidR="00325D98" w:rsidRPr="00325D98" w:rsidRDefault="00325D98" w:rsidP="00325D98">
      <w:pPr>
        <w:numPr>
          <w:ilvl w:val="0"/>
          <w:numId w:val="4"/>
        </w:numPr>
        <w:spacing w:after="0" w:line="240" w:lineRule="auto"/>
        <w:ind w:left="0"/>
        <w:rPr>
          <w:rFonts w:ascii="Times New Roman" w:eastAsia="Times New Roman" w:hAnsi="Times New Roman" w:cs="Times New Roman"/>
          <w:color w:val="0D0D0D"/>
          <w:sz w:val="24"/>
          <w:szCs w:val="24"/>
        </w:rPr>
      </w:pPr>
      <w:r w:rsidRPr="00325D98">
        <w:rPr>
          <w:rFonts w:ascii="Times New Roman" w:eastAsia="Times New Roman" w:hAnsi="Times New Roman" w:cs="Times New Roman"/>
          <w:color w:val="0D0D0D"/>
          <w:sz w:val="24"/>
          <w:szCs w:val="24"/>
        </w:rPr>
        <w:t>Other reporting from the conference highlights that </w:t>
      </w:r>
      <w:r w:rsidRPr="00325D98">
        <w:rPr>
          <w:rFonts w:ascii="Times New Roman" w:eastAsia="Times New Roman" w:hAnsi="Times New Roman" w:cs="Times New Roman"/>
          <w:b/>
          <w:bCs/>
          <w:color w:val="0D0D0D"/>
          <w:sz w:val="24"/>
          <w:szCs w:val="24"/>
        </w:rPr>
        <w:t>Graham expressed strong support for removing Iran’s ruling clerical regime and stressed solidarity with the Iranian people’s struggle for freedom</w:t>
      </w:r>
      <w:r w:rsidRPr="00325D98">
        <w:rPr>
          <w:rFonts w:ascii="Times New Roman" w:eastAsia="Times New Roman" w:hAnsi="Times New Roman" w:cs="Times New Roman"/>
          <w:color w:val="0D0D0D"/>
          <w:sz w:val="24"/>
          <w:szCs w:val="24"/>
        </w:rPr>
        <w:t>, but he </w:t>
      </w:r>
      <w:r w:rsidRPr="00325D98">
        <w:rPr>
          <w:rFonts w:ascii="Times New Roman" w:eastAsia="Times New Roman" w:hAnsi="Times New Roman" w:cs="Times New Roman"/>
          <w:i/>
          <w:iCs/>
          <w:color w:val="0D0D0D"/>
          <w:sz w:val="24"/>
          <w:szCs w:val="24"/>
        </w:rPr>
        <w:t>separated that general support from endorsing Pahlavi as their specific leader</w:t>
      </w:r>
      <w:r w:rsidRPr="00325D98">
        <w:rPr>
          <w:rFonts w:ascii="Times New Roman" w:eastAsia="Times New Roman" w:hAnsi="Times New Roman" w:cs="Times New Roman"/>
          <w:color w:val="0D0D0D"/>
          <w:sz w:val="24"/>
          <w:szCs w:val="24"/>
        </w:rPr>
        <w:t>. </w:t>
      </w:r>
    </w:p>
    <w:p w:rsidR="00325D98" w:rsidRPr="00325D98" w:rsidRDefault="00325D98" w:rsidP="00325D98">
      <w:pPr>
        <w:spacing w:before="240" w:after="60" w:line="240" w:lineRule="auto"/>
        <w:outlineLvl w:val="2"/>
        <w:rPr>
          <w:rFonts w:ascii="Times New Roman" w:eastAsia="Times New Roman" w:hAnsi="Times New Roman" w:cs="Times New Roman"/>
          <w:b/>
          <w:bCs/>
          <w:color w:val="0D0D0D"/>
          <w:sz w:val="27"/>
          <w:szCs w:val="27"/>
        </w:rPr>
      </w:pPr>
      <w:r w:rsidRPr="00325D98">
        <w:rPr>
          <w:rFonts w:ascii="Times New Roman" w:eastAsia="Times New Roman" w:hAnsi="Times New Roman" w:cs="Times New Roman"/>
          <w:b/>
          <w:bCs/>
          <w:color w:val="0D0D0D"/>
          <w:sz w:val="27"/>
          <w:szCs w:val="27"/>
        </w:rPr>
        <w:t>🧭 In simple terms</w:t>
      </w:r>
    </w:p>
    <w:p w:rsidR="00325D98" w:rsidRPr="00325D98" w:rsidRDefault="00325D98" w:rsidP="00325D98">
      <w:pPr>
        <w:numPr>
          <w:ilvl w:val="0"/>
          <w:numId w:val="5"/>
        </w:numPr>
        <w:spacing w:after="0" w:line="240" w:lineRule="auto"/>
        <w:ind w:left="0"/>
        <w:rPr>
          <w:rFonts w:ascii="Times New Roman" w:eastAsia="Times New Roman" w:hAnsi="Times New Roman" w:cs="Times New Roman"/>
          <w:color w:val="0D0D0D"/>
          <w:sz w:val="24"/>
          <w:szCs w:val="24"/>
        </w:rPr>
      </w:pPr>
      <w:r w:rsidRPr="00325D98">
        <w:rPr>
          <w:rFonts w:ascii="Times New Roman" w:eastAsia="Times New Roman" w:hAnsi="Times New Roman" w:cs="Times New Roman"/>
          <w:b/>
          <w:bCs/>
          <w:color w:val="0D0D0D"/>
          <w:sz w:val="24"/>
          <w:szCs w:val="24"/>
        </w:rPr>
        <w:t>Graham supports the idea of change in Iran and backing the Iranian people</w:t>
      </w:r>
      <w:r w:rsidRPr="00325D98">
        <w:rPr>
          <w:rFonts w:ascii="Times New Roman" w:eastAsia="Times New Roman" w:hAnsi="Times New Roman" w:cs="Times New Roman"/>
          <w:color w:val="0D0D0D"/>
          <w:sz w:val="24"/>
          <w:szCs w:val="24"/>
        </w:rPr>
        <w:t> against the current government.</w:t>
      </w:r>
    </w:p>
    <w:p w:rsidR="00325D98" w:rsidRPr="00325D98" w:rsidRDefault="00325D98" w:rsidP="00325D98">
      <w:pPr>
        <w:numPr>
          <w:ilvl w:val="0"/>
          <w:numId w:val="5"/>
        </w:numPr>
        <w:spacing w:after="0" w:line="240" w:lineRule="auto"/>
        <w:ind w:left="0"/>
        <w:rPr>
          <w:rFonts w:ascii="Times New Roman" w:eastAsia="Times New Roman" w:hAnsi="Times New Roman" w:cs="Times New Roman"/>
          <w:color w:val="0D0D0D"/>
          <w:sz w:val="24"/>
          <w:szCs w:val="24"/>
        </w:rPr>
      </w:pPr>
      <w:r w:rsidRPr="00325D98">
        <w:rPr>
          <w:rFonts w:ascii="Times New Roman" w:eastAsia="Times New Roman" w:hAnsi="Times New Roman" w:cs="Times New Roman"/>
          <w:color w:val="0D0D0D"/>
          <w:sz w:val="24"/>
          <w:szCs w:val="24"/>
        </w:rPr>
        <w:t>But when pressed in Munich, he </w:t>
      </w:r>
      <w:r w:rsidRPr="00325D98">
        <w:rPr>
          <w:rFonts w:ascii="Times New Roman" w:eastAsia="Times New Roman" w:hAnsi="Times New Roman" w:cs="Times New Roman"/>
          <w:b/>
          <w:bCs/>
          <w:color w:val="0D0D0D"/>
          <w:sz w:val="24"/>
          <w:szCs w:val="24"/>
        </w:rPr>
        <w:t>explicitly stated he does </w:t>
      </w:r>
      <w:r w:rsidRPr="00325D98">
        <w:rPr>
          <w:rFonts w:ascii="Times New Roman" w:eastAsia="Times New Roman" w:hAnsi="Times New Roman" w:cs="Times New Roman"/>
          <w:b/>
          <w:bCs/>
          <w:i/>
          <w:iCs/>
          <w:color w:val="0D0D0D"/>
          <w:sz w:val="24"/>
          <w:szCs w:val="24"/>
        </w:rPr>
        <w:t>not</w:t>
      </w:r>
      <w:r w:rsidRPr="00325D98">
        <w:rPr>
          <w:rFonts w:ascii="Times New Roman" w:eastAsia="Times New Roman" w:hAnsi="Times New Roman" w:cs="Times New Roman"/>
          <w:b/>
          <w:bCs/>
          <w:color w:val="0D0D0D"/>
          <w:sz w:val="24"/>
          <w:szCs w:val="24"/>
        </w:rPr>
        <w:t> back Reza Pahlavi personally as the leader for a future Iran</w:t>
      </w:r>
      <w:r w:rsidRPr="00325D98">
        <w:rPr>
          <w:rFonts w:ascii="Times New Roman" w:eastAsia="Times New Roman" w:hAnsi="Times New Roman" w:cs="Times New Roman"/>
          <w:color w:val="0D0D0D"/>
          <w:sz w:val="24"/>
          <w:szCs w:val="24"/>
        </w:rPr>
        <w:t>. </w:t>
      </w:r>
    </w:p>
    <w:p w:rsidR="00325D98" w:rsidRPr="00325D98" w:rsidRDefault="00325D98" w:rsidP="00325D98">
      <w:pPr>
        <w:spacing w:beforeAutospacing="1" w:after="0" w:afterAutospacing="1" w:line="240" w:lineRule="auto"/>
        <w:rPr>
          <w:rFonts w:ascii="Times New Roman" w:eastAsia="Times New Roman" w:hAnsi="Times New Roman" w:cs="Times New Roman"/>
          <w:color w:val="0D0D0D"/>
          <w:sz w:val="24"/>
          <w:szCs w:val="24"/>
        </w:rPr>
      </w:pPr>
      <w:r w:rsidRPr="00325D98">
        <w:rPr>
          <w:rFonts w:ascii="Times New Roman" w:eastAsia="Times New Roman" w:hAnsi="Times New Roman" w:cs="Times New Roman"/>
          <w:color w:val="0D0D0D"/>
          <w:sz w:val="24"/>
          <w:szCs w:val="24"/>
        </w:rPr>
        <w:t>If you want, I can go deeper into </w:t>
      </w:r>
      <w:r w:rsidRPr="00325D98">
        <w:rPr>
          <w:rFonts w:ascii="Times New Roman" w:eastAsia="Times New Roman" w:hAnsi="Times New Roman" w:cs="Times New Roman"/>
          <w:i/>
          <w:iCs/>
          <w:color w:val="0D0D0D"/>
          <w:sz w:val="24"/>
          <w:szCs w:val="24"/>
        </w:rPr>
        <w:t>why</w:t>
      </w:r>
      <w:r w:rsidRPr="00325D98">
        <w:rPr>
          <w:rFonts w:ascii="Times New Roman" w:eastAsia="Times New Roman" w:hAnsi="Times New Roman" w:cs="Times New Roman"/>
          <w:color w:val="0D0D0D"/>
          <w:sz w:val="24"/>
          <w:szCs w:val="24"/>
        </w:rPr>
        <w:t> he chose that distinction between opposing the current regime and not endorsing a specific opposition figure — including how that fits into U.S. foreign policy debates.</w:t>
      </w:r>
    </w:p>
    <w:p w:rsidR="00325D98" w:rsidRPr="00325D98" w:rsidRDefault="00325D98" w:rsidP="00325D98">
      <w:pPr>
        <w:spacing w:after="0" w:line="240" w:lineRule="auto"/>
        <w:rPr>
          <w:rFonts w:ascii="Times New Roman" w:eastAsia="Times New Roman" w:hAnsi="Times New Roman" w:cs="Times New Roman"/>
          <w:sz w:val="24"/>
          <w:szCs w:val="24"/>
        </w:rPr>
      </w:pPr>
      <w:r w:rsidRPr="00325D98">
        <w:rPr>
          <w:rFonts w:ascii="Times New Roman" w:eastAsia="Times New Roman" w:hAnsi="Times New Roman" w:cs="Times New Roman"/>
          <w:sz w:val="24"/>
          <w:szCs w:val="24"/>
        </w:rPr>
        <w:br/>
      </w:r>
    </w:p>
    <w:p w:rsidR="00325D98" w:rsidRPr="00325D98" w:rsidRDefault="00325D98" w:rsidP="00325D98">
      <w:pPr>
        <w:spacing w:after="0" w:line="240" w:lineRule="auto"/>
        <w:ind w:left="-15" w:right="-15"/>
        <w:outlineLvl w:val="4"/>
        <w:rPr>
          <w:rFonts w:ascii="Times New Roman" w:eastAsia="Times New Roman" w:hAnsi="Times New Roman" w:cs="Times New Roman"/>
          <w:b/>
          <w:bCs/>
          <w:sz w:val="20"/>
          <w:szCs w:val="20"/>
        </w:rPr>
      </w:pPr>
      <w:r w:rsidRPr="00325D98">
        <w:rPr>
          <w:rFonts w:ascii="Times New Roman" w:eastAsia="Times New Roman" w:hAnsi="Times New Roman" w:cs="Times New Roman"/>
          <w:b/>
          <w:bCs/>
          <w:sz w:val="20"/>
          <w:szCs w:val="20"/>
        </w:rPr>
        <w:t>You said:</w:t>
      </w:r>
    </w:p>
    <w:p w:rsidR="00325D98" w:rsidRPr="00325D98" w:rsidRDefault="00325D98" w:rsidP="00325D98">
      <w:pPr>
        <w:spacing w:after="100" w:line="240" w:lineRule="auto"/>
        <w:rPr>
          <w:rFonts w:ascii="Times New Roman" w:eastAsia="Times New Roman" w:hAnsi="Times New Roman" w:cs="Times New Roman"/>
          <w:color w:val="0D0D0D"/>
          <w:sz w:val="24"/>
          <w:szCs w:val="24"/>
        </w:rPr>
      </w:pPr>
      <w:r w:rsidRPr="00325D98">
        <w:rPr>
          <w:rFonts w:ascii="Times New Roman" w:eastAsia="Times New Roman" w:hAnsi="Times New Roman" w:cs="Times New Roman"/>
          <w:color w:val="0D0D0D"/>
          <w:sz w:val="24"/>
          <w:szCs w:val="24"/>
        </w:rPr>
        <w:t>yes</w:t>
      </w:r>
    </w:p>
    <w:p w:rsidR="00325D98" w:rsidRPr="00325D98" w:rsidRDefault="00325D98" w:rsidP="00325D98">
      <w:pPr>
        <w:spacing w:after="0" w:line="240" w:lineRule="auto"/>
        <w:rPr>
          <w:rFonts w:ascii="Times New Roman" w:eastAsia="Times New Roman" w:hAnsi="Times New Roman" w:cs="Times New Roman"/>
          <w:sz w:val="24"/>
          <w:szCs w:val="24"/>
        </w:rPr>
      </w:pPr>
      <w:r w:rsidRPr="00325D98">
        <w:rPr>
          <w:rFonts w:ascii="Times New Roman" w:eastAsia="Times New Roman" w:hAnsi="Times New Roman" w:cs="Times New Roman"/>
          <w:sz w:val="24"/>
          <w:szCs w:val="24"/>
        </w:rPr>
        <w:br/>
      </w:r>
    </w:p>
    <w:p w:rsidR="00325D98" w:rsidRPr="00325D98" w:rsidRDefault="00325D98" w:rsidP="00325D98">
      <w:pPr>
        <w:spacing w:after="0" w:line="240" w:lineRule="auto"/>
        <w:ind w:left="-15" w:right="-15"/>
        <w:outlineLvl w:val="5"/>
        <w:rPr>
          <w:rFonts w:ascii="Times New Roman" w:eastAsia="Times New Roman" w:hAnsi="Times New Roman" w:cs="Times New Roman"/>
          <w:b/>
          <w:bCs/>
          <w:sz w:val="15"/>
          <w:szCs w:val="15"/>
        </w:rPr>
      </w:pPr>
      <w:r w:rsidRPr="00325D98">
        <w:rPr>
          <w:rFonts w:ascii="Times New Roman" w:eastAsia="Times New Roman" w:hAnsi="Times New Roman" w:cs="Times New Roman"/>
          <w:b/>
          <w:bCs/>
          <w:sz w:val="15"/>
          <w:szCs w:val="15"/>
        </w:rPr>
        <w:t>ChatGPT said:</w:t>
      </w:r>
    </w:p>
    <w:p w:rsidR="00325D98" w:rsidRPr="00325D98" w:rsidRDefault="00325D98" w:rsidP="00325D98">
      <w:pPr>
        <w:spacing w:beforeAutospacing="1" w:after="100" w:afterAutospacing="1" w:line="240" w:lineRule="auto"/>
        <w:rPr>
          <w:rFonts w:ascii="Times New Roman" w:eastAsia="Times New Roman" w:hAnsi="Times New Roman" w:cs="Times New Roman"/>
          <w:color w:val="0D0D0D"/>
          <w:sz w:val="24"/>
          <w:szCs w:val="24"/>
        </w:rPr>
      </w:pPr>
      <w:r w:rsidRPr="00325D98">
        <w:rPr>
          <w:rFonts w:ascii="Times New Roman" w:eastAsia="Times New Roman" w:hAnsi="Times New Roman" w:cs="Times New Roman"/>
          <w:color w:val="0D0D0D"/>
          <w:sz w:val="24"/>
          <w:szCs w:val="24"/>
        </w:rPr>
        <w:t>Alright — let’s zoom out and look at the bigger political logic behind what happened in Munich.</w:t>
      </w:r>
    </w:p>
    <w:p w:rsidR="00325D98" w:rsidRPr="00325D98" w:rsidRDefault="00325D98" w:rsidP="00325D98">
      <w:pPr>
        <w:spacing w:beforeAutospacing="1" w:after="0" w:afterAutospacing="1" w:line="240" w:lineRule="auto"/>
        <w:rPr>
          <w:rFonts w:ascii="Times New Roman" w:eastAsia="Times New Roman" w:hAnsi="Times New Roman" w:cs="Times New Roman"/>
          <w:color w:val="0D0D0D"/>
          <w:sz w:val="24"/>
          <w:szCs w:val="24"/>
        </w:rPr>
      </w:pPr>
      <w:r w:rsidRPr="00325D98">
        <w:rPr>
          <w:rFonts w:ascii="Times New Roman" w:eastAsia="Times New Roman" w:hAnsi="Times New Roman" w:cs="Times New Roman"/>
          <w:color w:val="0D0D0D"/>
          <w:sz w:val="24"/>
          <w:szCs w:val="24"/>
        </w:rPr>
        <w:t>At the </w:t>
      </w:r>
      <w:r w:rsidRPr="00325D98">
        <w:rPr>
          <w:rFonts w:ascii="Times New Roman" w:eastAsia="Times New Roman" w:hAnsi="Times New Roman" w:cs="Times New Roman"/>
          <w:b/>
          <w:bCs/>
          <w:color w:val="0D0D0D"/>
          <w:sz w:val="24"/>
          <w:szCs w:val="24"/>
        </w:rPr>
        <w:t>Munich Security Conference</w:t>
      </w:r>
      <w:r w:rsidRPr="00325D98">
        <w:rPr>
          <w:rFonts w:ascii="Times New Roman" w:eastAsia="Times New Roman" w:hAnsi="Times New Roman" w:cs="Times New Roman"/>
          <w:color w:val="0D0D0D"/>
          <w:sz w:val="24"/>
          <w:szCs w:val="24"/>
        </w:rPr>
        <w:t>, when </w:t>
      </w:r>
      <w:r w:rsidRPr="00325D98">
        <w:rPr>
          <w:rFonts w:ascii="Times New Roman" w:eastAsia="Times New Roman" w:hAnsi="Times New Roman" w:cs="Times New Roman"/>
          <w:b/>
          <w:bCs/>
          <w:color w:val="0D0D0D"/>
          <w:sz w:val="24"/>
          <w:szCs w:val="24"/>
        </w:rPr>
        <w:t>Lindsey Graham</w:t>
      </w:r>
      <w:r w:rsidRPr="00325D98">
        <w:rPr>
          <w:rFonts w:ascii="Times New Roman" w:eastAsia="Times New Roman" w:hAnsi="Times New Roman" w:cs="Times New Roman"/>
          <w:color w:val="0D0D0D"/>
          <w:sz w:val="24"/>
          <w:szCs w:val="24"/>
        </w:rPr>
        <w:t> was asked by </w:t>
      </w:r>
      <w:r w:rsidRPr="00325D98">
        <w:rPr>
          <w:rFonts w:ascii="Times New Roman" w:eastAsia="Times New Roman" w:hAnsi="Times New Roman" w:cs="Times New Roman"/>
          <w:b/>
          <w:bCs/>
          <w:color w:val="0D0D0D"/>
          <w:sz w:val="24"/>
          <w:szCs w:val="24"/>
        </w:rPr>
        <w:t>Christiane Amanpour</w:t>
      </w:r>
      <w:r w:rsidRPr="00325D98">
        <w:rPr>
          <w:rFonts w:ascii="Times New Roman" w:eastAsia="Times New Roman" w:hAnsi="Times New Roman" w:cs="Times New Roman"/>
          <w:color w:val="0D0D0D"/>
          <w:sz w:val="24"/>
          <w:szCs w:val="24"/>
        </w:rPr>
        <w:t> whether he supports </w:t>
      </w:r>
      <w:r w:rsidRPr="00325D98">
        <w:rPr>
          <w:rFonts w:ascii="Times New Roman" w:eastAsia="Times New Roman" w:hAnsi="Times New Roman" w:cs="Times New Roman"/>
          <w:b/>
          <w:bCs/>
          <w:color w:val="0D0D0D"/>
          <w:sz w:val="24"/>
          <w:szCs w:val="24"/>
        </w:rPr>
        <w:t>Reza Pahlavi</w:t>
      </w:r>
      <w:r w:rsidRPr="00325D98">
        <w:rPr>
          <w:rFonts w:ascii="Times New Roman" w:eastAsia="Times New Roman" w:hAnsi="Times New Roman" w:cs="Times New Roman"/>
          <w:color w:val="0D0D0D"/>
          <w:sz w:val="24"/>
          <w:szCs w:val="24"/>
        </w:rPr>
        <w:t> as </w:t>
      </w:r>
      <w:r w:rsidRPr="00325D98">
        <w:rPr>
          <w:rFonts w:ascii="Times New Roman" w:eastAsia="Times New Roman" w:hAnsi="Times New Roman" w:cs="Times New Roman"/>
          <w:i/>
          <w:iCs/>
          <w:color w:val="0D0D0D"/>
          <w:sz w:val="24"/>
          <w:szCs w:val="24"/>
        </w:rPr>
        <w:t>the</w:t>
      </w:r>
      <w:r w:rsidRPr="00325D98">
        <w:rPr>
          <w:rFonts w:ascii="Times New Roman" w:eastAsia="Times New Roman" w:hAnsi="Times New Roman" w:cs="Times New Roman"/>
          <w:color w:val="0D0D0D"/>
          <w:sz w:val="24"/>
          <w:szCs w:val="24"/>
        </w:rPr>
        <w:t> future leader of Iran, he declined to endorse him. That wasn’t an accident. It was deliberate positioning.</w:t>
      </w:r>
    </w:p>
    <w:p w:rsidR="00325D98" w:rsidRPr="00325D98" w:rsidRDefault="00325D98" w:rsidP="00325D98">
      <w:pPr>
        <w:spacing w:before="100" w:beforeAutospacing="1" w:after="100" w:afterAutospacing="1" w:line="240" w:lineRule="auto"/>
        <w:rPr>
          <w:rFonts w:ascii="Times New Roman" w:eastAsia="Times New Roman" w:hAnsi="Times New Roman" w:cs="Times New Roman"/>
          <w:color w:val="0D0D0D"/>
          <w:sz w:val="24"/>
          <w:szCs w:val="24"/>
        </w:rPr>
      </w:pPr>
      <w:r w:rsidRPr="00325D98">
        <w:rPr>
          <w:rFonts w:ascii="Times New Roman" w:eastAsia="Times New Roman" w:hAnsi="Times New Roman" w:cs="Times New Roman"/>
          <w:color w:val="0D0D0D"/>
          <w:sz w:val="24"/>
          <w:szCs w:val="24"/>
        </w:rPr>
        <w:t>Here’s what that likely reflects:</w:t>
      </w:r>
    </w:p>
    <w:p w:rsidR="00325D98" w:rsidRPr="00325D98" w:rsidRDefault="00325D98" w:rsidP="00325D98">
      <w:pPr>
        <w:spacing w:before="720" w:after="720" w:line="240" w:lineRule="auto"/>
        <w:rPr>
          <w:rFonts w:ascii="Times New Roman" w:eastAsia="Times New Roman" w:hAnsi="Times New Roman" w:cs="Times New Roman"/>
          <w:color w:val="0D0D0D"/>
          <w:sz w:val="24"/>
          <w:szCs w:val="24"/>
        </w:rPr>
      </w:pPr>
      <w:r w:rsidRPr="00325D98">
        <w:rPr>
          <w:rFonts w:ascii="Times New Roman" w:eastAsia="Times New Roman" w:hAnsi="Times New Roman" w:cs="Times New Roman"/>
          <w:color w:val="0D0D0D"/>
          <w:sz w:val="24"/>
          <w:szCs w:val="24"/>
        </w:rPr>
        <w:pict>
          <v:rect id="_x0000_i1026" style="width:0;height:0" o:hralign="center" o:hrstd="t" o:hr="t" fillcolor="#a0a0a0" stroked="f"/>
        </w:pict>
      </w:r>
    </w:p>
    <w:p w:rsidR="00325D98" w:rsidRPr="00325D98" w:rsidRDefault="00325D98" w:rsidP="00325D98">
      <w:pPr>
        <w:spacing w:after="60" w:line="240" w:lineRule="auto"/>
        <w:outlineLvl w:val="1"/>
        <w:rPr>
          <w:rFonts w:ascii="Times New Roman" w:eastAsia="Times New Roman" w:hAnsi="Times New Roman" w:cs="Times New Roman"/>
          <w:b/>
          <w:bCs/>
          <w:color w:val="0D0D0D"/>
          <w:sz w:val="30"/>
          <w:szCs w:val="30"/>
        </w:rPr>
      </w:pPr>
      <w:r w:rsidRPr="00325D98">
        <w:rPr>
          <w:rFonts w:ascii="Times New Roman" w:eastAsia="Times New Roman" w:hAnsi="Times New Roman" w:cs="Times New Roman"/>
          <w:b/>
          <w:bCs/>
          <w:color w:val="0D0D0D"/>
          <w:sz w:val="30"/>
          <w:szCs w:val="30"/>
        </w:rPr>
        <w:t>1️</w:t>
      </w:r>
      <w:r w:rsidRPr="00325D98">
        <w:rPr>
          <w:rFonts w:ascii="Tahoma" w:eastAsia="Times New Roman" w:hAnsi="Tahoma" w:cs="Tahoma"/>
          <w:b/>
          <w:bCs/>
          <w:color w:val="0D0D0D"/>
          <w:sz w:val="30"/>
          <w:szCs w:val="30"/>
        </w:rPr>
        <w:t>⃣</w:t>
      </w:r>
      <w:r w:rsidRPr="00325D98">
        <w:rPr>
          <w:rFonts w:ascii="Times New Roman" w:eastAsia="Times New Roman" w:hAnsi="Times New Roman" w:cs="Times New Roman"/>
          <w:b/>
          <w:bCs/>
          <w:color w:val="0D0D0D"/>
          <w:sz w:val="30"/>
          <w:szCs w:val="30"/>
        </w:rPr>
        <w:t xml:space="preserve"> The U.S. “No Kingmaker” Doctrine</w:t>
      </w:r>
    </w:p>
    <w:p w:rsidR="00325D98" w:rsidRPr="00325D98" w:rsidRDefault="00325D98" w:rsidP="00325D98">
      <w:pPr>
        <w:spacing w:beforeAutospacing="1" w:after="0" w:afterAutospacing="1" w:line="240" w:lineRule="auto"/>
        <w:rPr>
          <w:rFonts w:ascii="Times New Roman" w:eastAsia="Times New Roman" w:hAnsi="Times New Roman" w:cs="Times New Roman"/>
          <w:color w:val="0D0D0D"/>
          <w:sz w:val="24"/>
          <w:szCs w:val="24"/>
        </w:rPr>
      </w:pPr>
      <w:r w:rsidRPr="00325D98">
        <w:rPr>
          <w:rFonts w:ascii="Times New Roman" w:eastAsia="Times New Roman" w:hAnsi="Times New Roman" w:cs="Times New Roman"/>
          <w:color w:val="0D0D0D"/>
          <w:sz w:val="24"/>
          <w:szCs w:val="24"/>
        </w:rPr>
        <w:t>American officials — especially senators — are extremely cautious about appearing to </w:t>
      </w:r>
      <w:r w:rsidRPr="00325D98">
        <w:rPr>
          <w:rFonts w:ascii="Times New Roman" w:eastAsia="Times New Roman" w:hAnsi="Times New Roman" w:cs="Times New Roman"/>
          <w:i/>
          <w:iCs/>
          <w:color w:val="0D0D0D"/>
          <w:sz w:val="24"/>
          <w:szCs w:val="24"/>
        </w:rPr>
        <w:t>choose</w:t>
      </w:r>
      <w:r w:rsidRPr="00325D98">
        <w:rPr>
          <w:rFonts w:ascii="Times New Roman" w:eastAsia="Times New Roman" w:hAnsi="Times New Roman" w:cs="Times New Roman"/>
          <w:color w:val="0D0D0D"/>
          <w:sz w:val="24"/>
          <w:szCs w:val="24"/>
        </w:rPr>
        <w:t> a future leader for another country.</w:t>
      </w:r>
    </w:p>
    <w:p w:rsidR="00325D98" w:rsidRPr="00325D98" w:rsidRDefault="00325D98" w:rsidP="00325D98">
      <w:pPr>
        <w:spacing w:before="100" w:beforeAutospacing="1" w:after="100" w:afterAutospacing="1" w:line="240" w:lineRule="auto"/>
        <w:rPr>
          <w:rFonts w:ascii="Times New Roman" w:eastAsia="Times New Roman" w:hAnsi="Times New Roman" w:cs="Times New Roman"/>
          <w:color w:val="0D0D0D"/>
          <w:sz w:val="24"/>
          <w:szCs w:val="24"/>
        </w:rPr>
      </w:pPr>
      <w:r w:rsidRPr="00325D98">
        <w:rPr>
          <w:rFonts w:ascii="Times New Roman" w:eastAsia="Times New Roman" w:hAnsi="Times New Roman" w:cs="Times New Roman"/>
          <w:color w:val="0D0D0D"/>
          <w:sz w:val="24"/>
          <w:szCs w:val="24"/>
        </w:rPr>
        <w:t>Why?</w:t>
      </w:r>
    </w:p>
    <w:p w:rsidR="00325D98" w:rsidRPr="00325D98" w:rsidRDefault="00325D98" w:rsidP="00325D98">
      <w:pPr>
        <w:numPr>
          <w:ilvl w:val="0"/>
          <w:numId w:val="6"/>
        </w:numPr>
        <w:spacing w:after="0" w:line="240" w:lineRule="auto"/>
        <w:ind w:left="0"/>
        <w:rPr>
          <w:rFonts w:ascii="Times New Roman" w:eastAsia="Times New Roman" w:hAnsi="Times New Roman" w:cs="Times New Roman"/>
          <w:color w:val="0D0D0D"/>
          <w:sz w:val="24"/>
          <w:szCs w:val="24"/>
        </w:rPr>
      </w:pPr>
      <w:r w:rsidRPr="00325D98">
        <w:rPr>
          <w:rFonts w:ascii="Times New Roman" w:eastAsia="Times New Roman" w:hAnsi="Times New Roman" w:cs="Times New Roman"/>
          <w:color w:val="0D0D0D"/>
          <w:sz w:val="24"/>
          <w:szCs w:val="24"/>
        </w:rPr>
        <w:t>It feeds regime propaganda (“foreign-imposed leader”).</w:t>
      </w:r>
    </w:p>
    <w:p w:rsidR="00325D98" w:rsidRPr="00325D98" w:rsidRDefault="00325D98" w:rsidP="00325D98">
      <w:pPr>
        <w:numPr>
          <w:ilvl w:val="0"/>
          <w:numId w:val="6"/>
        </w:numPr>
        <w:spacing w:after="0" w:line="240" w:lineRule="auto"/>
        <w:ind w:left="0"/>
        <w:rPr>
          <w:rFonts w:ascii="Times New Roman" w:eastAsia="Times New Roman" w:hAnsi="Times New Roman" w:cs="Times New Roman"/>
          <w:color w:val="0D0D0D"/>
          <w:sz w:val="24"/>
          <w:szCs w:val="24"/>
        </w:rPr>
      </w:pPr>
      <w:r w:rsidRPr="00325D98">
        <w:rPr>
          <w:rFonts w:ascii="Times New Roman" w:eastAsia="Times New Roman" w:hAnsi="Times New Roman" w:cs="Times New Roman"/>
          <w:color w:val="0D0D0D"/>
          <w:sz w:val="24"/>
          <w:szCs w:val="24"/>
        </w:rPr>
        <w:t>It damages the opposition figure’s domestic legitimacy.</w:t>
      </w:r>
    </w:p>
    <w:p w:rsidR="00325D98" w:rsidRPr="00325D98" w:rsidRDefault="00325D98" w:rsidP="00325D98">
      <w:pPr>
        <w:numPr>
          <w:ilvl w:val="0"/>
          <w:numId w:val="6"/>
        </w:numPr>
        <w:spacing w:after="0" w:line="240" w:lineRule="auto"/>
        <w:ind w:left="0"/>
        <w:rPr>
          <w:rFonts w:ascii="Times New Roman" w:eastAsia="Times New Roman" w:hAnsi="Times New Roman" w:cs="Times New Roman"/>
          <w:color w:val="0D0D0D"/>
          <w:sz w:val="24"/>
          <w:szCs w:val="24"/>
        </w:rPr>
      </w:pPr>
      <w:r w:rsidRPr="00325D98">
        <w:rPr>
          <w:rFonts w:ascii="Times New Roman" w:eastAsia="Times New Roman" w:hAnsi="Times New Roman" w:cs="Times New Roman"/>
          <w:color w:val="0D0D0D"/>
          <w:sz w:val="24"/>
          <w:szCs w:val="24"/>
        </w:rPr>
        <w:t>It entangles the U.S. in future internal political struggles.</w:t>
      </w:r>
    </w:p>
    <w:p w:rsidR="00325D98" w:rsidRPr="00325D98" w:rsidRDefault="00325D98" w:rsidP="00325D98">
      <w:pPr>
        <w:spacing w:before="100" w:beforeAutospacing="1" w:after="100" w:afterAutospacing="1" w:line="240" w:lineRule="auto"/>
        <w:rPr>
          <w:rFonts w:ascii="Times New Roman" w:eastAsia="Times New Roman" w:hAnsi="Times New Roman" w:cs="Times New Roman"/>
          <w:color w:val="0D0D0D"/>
          <w:sz w:val="24"/>
          <w:szCs w:val="24"/>
        </w:rPr>
      </w:pPr>
      <w:r w:rsidRPr="00325D98">
        <w:rPr>
          <w:rFonts w:ascii="Times New Roman" w:eastAsia="Times New Roman" w:hAnsi="Times New Roman" w:cs="Times New Roman"/>
          <w:color w:val="0D0D0D"/>
          <w:sz w:val="24"/>
          <w:szCs w:val="24"/>
        </w:rPr>
        <w:t>Graham’s “that’s not my job” line fits squarely inside this doctrine. He supports regime change rhetorically — but not leadership selection.</w:t>
      </w:r>
    </w:p>
    <w:p w:rsidR="00325D98" w:rsidRPr="00325D98" w:rsidRDefault="00325D98" w:rsidP="00325D98">
      <w:pPr>
        <w:spacing w:before="720" w:after="720" w:line="240" w:lineRule="auto"/>
        <w:rPr>
          <w:rFonts w:ascii="Times New Roman" w:eastAsia="Times New Roman" w:hAnsi="Times New Roman" w:cs="Times New Roman"/>
          <w:color w:val="0D0D0D"/>
          <w:sz w:val="24"/>
          <w:szCs w:val="24"/>
        </w:rPr>
      </w:pPr>
      <w:r w:rsidRPr="00325D98">
        <w:rPr>
          <w:rFonts w:ascii="Times New Roman" w:eastAsia="Times New Roman" w:hAnsi="Times New Roman" w:cs="Times New Roman"/>
          <w:color w:val="0D0D0D"/>
          <w:sz w:val="24"/>
          <w:szCs w:val="24"/>
        </w:rPr>
        <w:pict>
          <v:rect id="_x0000_i1027" style="width:0;height:0" o:hralign="center" o:hrstd="t" o:hr="t" fillcolor="#a0a0a0" stroked="f"/>
        </w:pict>
      </w:r>
    </w:p>
    <w:p w:rsidR="00325D98" w:rsidRPr="00325D98" w:rsidRDefault="00325D98" w:rsidP="00325D98">
      <w:pPr>
        <w:spacing w:after="60" w:line="240" w:lineRule="auto"/>
        <w:outlineLvl w:val="1"/>
        <w:rPr>
          <w:rFonts w:ascii="Times New Roman" w:eastAsia="Times New Roman" w:hAnsi="Times New Roman" w:cs="Times New Roman"/>
          <w:b/>
          <w:bCs/>
          <w:color w:val="0D0D0D"/>
          <w:sz w:val="30"/>
          <w:szCs w:val="30"/>
        </w:rPr>
      </w:pPr>
      <w:r w:rsidRPr="00325D98">
        <w:rPr>
          <w:rFonts w:ascii="Times New Roman" w:eastAsia="Times New Roman" w:hAnsi="Times New Roman" w:cs="Times New Roman"/>
          <w:b/>
          <w:bCs/>
          <w:color w:val="0D0D0D"/>
          <w:sz w:val="30"/>
          <w:szCs w:val="30"/>
        </w:rPr>
        <w:t>2️</w:t>
      </w:r>
      <w:r w:rsidRPr="00325D98">
        <w:rPr>
          <w:rFonts w:ascii="Tahoma" w:eastAsia="Times New Roman" w:hAnsi="Tahoma" w:cs="Tahoma"/>
          <w:b/>
          <w:bCs/>
          <w:color w:val="0D0D0D"/>
          <w:sz w:val="30"/>
          <w:szCs w:val="30"/>
        </w:rPr>
        <w:t>⃣</w:t>
      </w:r>
      <w:r w:rsidRPr="00325D98">
        <w:rPr>
          <w:rFonts w:ascii="Times New Roman" w:eastAsia="Times New Roman" w:hAnsi="Times New Roman" w:cs="Times New Roman"/>
          <w:b/>
          <w:bCs/>
          <w:color w:val="0D0D0D"/>
          <w:sz w:val="30"/>
          <w:szCs w:val="30"/>
        </w:rPr>
        <w:t xml:space="preserve"> Support the Movement, Not the Person</w:t>
      </w:r>
    </w:p>
    <w:p w:rsidR="00325D98" w:rsidRPr="00325D98" w:rsidRDefault="00325D98" w:rsidP="00325D98">
      <w:pPr>
        <w:spacing w:before="100" w:beforeAutospacing="1" w:after="100" w:afterAutospacing="1" w:line="240" w:lineRule="auto"/>
        <w:rPr>
          <w:rFonts w:ascii="Times New Roman" w:eastAsia="Times New Roman" w:hAnsi="Times New Roman" w:cs="Times New Roman"/>
          <w:color w:val="0D0D0D"/>
          <w:sz w:val="24"/>
          <w:szCs w:val="24"/>
        </w:rPr>
      </w:pPr>
      <w:r w:rsidRPr="00325D98">
        <w:rPr>
          <w:rFonts w:ascii="Times New Roman" w:eastAsia="Times New Roman" w:hAnsi="Times New Roman" w:cs="Times New Roman"/>
          <w:color w:val="0D0D0D"/>
          <w:sz w:val="24"/>
          <w:szCs w:val="24"/>
        </w:rPr>
        <w:t>Graham separated two things very carefully:</w:t>
      </w:r>
    </w:p>
    <w:p w:rsidR="00325D98" w:rsidRPr="00325D98" w:rsidRDefault="00325D98" w:rsidP="00325D98">
      <w:pPr>
        <w:numPr>
          <w:ilvl w:val="0"/>
          <w:numId w:val="7"/>
        </w:numPr>
        <w:spacing w:after="0" w:line="240" w:lineRule="auto"/>
        <w:ind w:left="0"/>
        <w:rPr>
          <w:rFonts w:ascii="Times New Roman" w:eastAsia="Times New Roman" w:hAnsi="Times New Roman" w:cs="Times New Roman"/>
          <w:color w:val="0D0D0D"/>
          <w:sz w:val="24"/>
          <w:szCs w:val="24"/>
        </w:rPr>
      </w:pPr>
      <w:r w:rsidRPr="00325D98">
        <w:rPr>
          <w:rFonts w:ascii="Times New Roman" w:eastAsia="Times New Roman" w:hAnsi="Times New Roman" w:cs="Times New Roman"/>
          <w:color w:val="0D0D0D"/>
          <w:sz w:val="24"/>
          <w:szCs w:val="24"/>
        </w:rPr>
        <w:t>✅ Support for Iranian people seeking freedom</w:t>
      </w:r>
    </w:p>
    <w:p w:rsidR="00325D98" w:rsidRPr="00325D98" w:rsidRDefault="00325D98" w:rsidP="00325D98">
      <w:pPr>
        <w:numPr>
          <w:ilvl w:val="0"/>
          <w:numId w:val="7"/>
        </w:numPr>
        <w:spacing w:after="0" w:line="240" w:lineRule="auto"/>
        <w:ind w:left="0"/>
        <w:rPr>
          <w:rFonts w:ascii="Times New Roman" w:eastAsia="Times New Roman" w:hAnsi="Times New Roman" w:cs="Times New Roman"/>
          <w:color w:val="0D0D0D"/>
          <w:sz w:val="24"/>
          <w:szCs w:val="24"/>
        </w:rPr>
      </w:pPr>
      <w:r w:rsidRPr="00325D98">
        <w:rPr>
          <w:rFonts w:ascii="Times New Roman" w:eastAsia="Times New Roman" w:hAnsi="Times New Roman" w:cs="Times New Roman"/>
          <w:color w:val="0D0D0D"/>
          <w:sz w:val="24"/>
          <w:szCs w:val="24"/>
        </w:rPr>
        <w:t>❌ Endorsement of a specific successor</w:t>
      </w:r>
    </w:p>
    <w:p w:rsidR="00325D98" w:rsidRPr="00325D98" w:rsidRDefault="00325D98" w:rsidP="00325D98">
      <w:pPr>
        <w:spacing w:before="100" w:beforeAutospacing="1" w:after="100" w:afterAutospacing="1" w:line="240" w:lineRule="auto"/>
        <w:rPr>
          <w:rFonts w:ascii="Times New Roman" w:eastAsia="Times New Roman" w:hAnsi="Times New Roman" w:cs="Times New Roman"/>
          <w:color w:val="0D0D0D"/>
          <w:sz w:val="24"/>
          <w:szCs w:val="24"/>
        </w:rPr>
      </w:pPr>
      <w:r w:rsidRPr="00325D98">
        <w:rPr>
          <w:rFonts w:ascii="Times New Roman" w:eastAsia="Times New Roman" w:hAnsi="Times New Roman" w:cs="Times New Roman"/>
          <w:color w:val="0D0D0D"/>
          <w:sz w:val="24"/>
          <w:szCs w:val="24"/>
        </w:rPr>
        <w:t>That distinction matters.</w:t>
      </w:r>
    </w:p>
    <w:p w:rsidR="00325D98" w:rsidRPr="00325D98" w:rsidRDefault="00325D98" w:rsidP="00325D98">
      <w:pPr>
        <w:spacing w:before="100" w:beforeAutospacing="1" w:after="100" w:afterAutospacing="1" w:line="240" w:lineRule="auto"/>
        <w:rPr>
          <w:rFonts w:ascii="Times New Roman" w:eastAsia="Times New Roman" w:hAnsi="Times New Roman" w:cs="Times New Roman"/>
          <w:color w:val="0D0D0D"/>
          <w:sz w:val="24"/>
          <w:szCs w:val="24"/>
        </w:rPr>
      </w:pPr>
      <w:r w:rsidRPr="00325D98">
        <w:rPr>
          <w:rFonts w:ascii="Times New Roman" w:eastAsia="Times New Roman" w:hAnsi="Times New Roman" w:cs="Times New Roman"/>
          <w:color w:val="0D0D0D"/>
          <w:sz w:val="24"/>
          <w:szCs w:val="24"/>
        </w:rPr>
        <w:t>In U.S. foreign policy, especially after Iraq and Afghanistan, policymakers prefer to say:</w:t>
      </w:r>
    </w:p>
    <w:p w:rsidR="00325D98" w:rsidRPr="00325D98" w:rsidRDefault="00325D98" w:rsidP="00325D98">
      <w:pPr>
        <w:spacing w:after="120" w:line="360" w:lineRule="atLeast"/>
        <w:rPr>
          <w:rFonts w:ascii="Times New Roman" w:eastAsia="Times New Roman" w:hAnsi="Times New Roman" w:cs="Times New Roman"/>
          <w:color w:val="0D0D0D"/>
          <w:sz w:val="24"/>
          <w:szCs w:val="24"/>
        </w:rPr>
      </w:pPr>
      <w:r w:rsidRPr="00325D98">
        <w:rPr>
          <w:rFonts w:ascii="Times New Roman" w:eastAsia="Times New Roman" w:hAnsi="Times New Roman" w:cs="Times New Roman"/>
          <w:color w:val="0D0D0D"/>
          <w:sz w:val="24"/>
          <w:szCs w:val="24"/>
        </w:rPr>
        <w:t>“We support democratic self-determination — not specific individuals.”</w:t>
      </w:r>
    </w:p>
    <w:p w:rsidR="00325D98" w:rsidRPr="00325D98" w:rsidRDefault="00325D98" w:rsidP="00325D98">
      <w:pPr>
        <w:spacing w:before="100" w:beforeAutospacing="1" w:after="100" w:afterAutospacing="1" w:line="240" w:lineRule="auto"/>
        <w:rPr>
          <w:rFonts w:ascii="Times New Roman" w:eastAsia="Times New Roman" w:hAnsi="Times New Roman" w:cs="Times New Roman"/>
          <w:color w:val="0D0D0D"/>
          <w:sz w:val="24"/>
          <w:szCs w:val="24"/>
        </w:rPr>
      </w:pPr>
      <w:r w:rsidRPr="00325D98">
        <w:rPr>
          <w:rFonts w:ascii="Times New Roman" w:eastAsia="Times New Roman" w:hAnsi="Times New Roman" w:cs="Times New Roman"/>
          <w:color w:val="0D0D0D"/>
          <w:sz w:val="24"/>
          <w:szCs w:val="24"/>
        </w:rPr>
        <w:t>Even if privately they may have preferences, publicly they avoid endorsement.</w:t>
      </w:r>
    </w:p>
    <w:p w:rsidR="00325D98" w:rsidRPr="00325D98" w:rsidRDefault="00325D98" w:rsidP="00325D98">
      <w:pPr>
        <w:spacing w:before="720" w:after="720" w:line="240" w:lineRule="auto"/>
        <w:rPr>
          <w:rFonts w:ascii="Times New Roman" w:eastAsia="Times New Roman" w:hAnsi="Times New Roman" w:cs="Times New Roman"/>
          <w:color w:val="0D0D0D"/>
          <w:sz w:val="24"/>
          <w:szCs w:val="24"/>
        </w:rPr>
      </w:pPr>
      <w:r w:rsidRPr="00325D98">
        <w:rPr>
          <w:rFonts w:ascii="Times New Roman" w:eastAsia="Times New Roman" w:hAnsi="Times New Roman" w:cs="Times New Roman"/>
          <w:color w:val="0D0D0D"/>
          <w:sz w:val="24"/>
          <w:szCs w:val="24"/>
        </w:rPr>
        <w:pict>
          <v:rect id="_x0000_i1028" style="width:0;height:0" o:hralign="center" o:hrstd="t" o:hr="t" fillcolor="#a0a0a0" stroked="f"/>
        </w:pict>
      </w:r>
    </w:p>
    <w:p w:rsidR="00325D98" w:rsidRPr="00325D98" w:rsidRDefault="00325D98" w:rsidP="00325D98">
      <w:pPr>
        <w:spacing w:after="60" w:line="240" w:lineRule="auto"/>
        <w:outlineLvl w:val="1"/>
        <w:rPr>
          <w:rFonts w:ascii="Times New Roman" w:eastAsia="Times New Roman" w:hAnsi="Times New Roman" w:cs="Times New Roman"/>
          <w:b/>
          <w:bCs/>
          <w:color w:val="0D0D0D"/>
          <w:sz w:val="30"/>
          <w:szCs w:val="30"/>
        </w:rPr>
      </w:pPr>
      <w:r w:rsidRPr="00325D98">
        <w:rPr>
          <w:rFonts w:ascii="Times New Roman" w:eastAsia="Times New Roman" w:hAnsi="Times New Roman" w:cs="Times New Roman"/>
          <w:b/>
          <w:bCs/>
          <w:color w:val="0D0D0D"/>
          <w:sz w:val="30"/>
          <w:szCs w:val="30"/>
        </w:rPr>
        <w:t>3️</w:t>
      </w:r>
      <w:r w:rsidRPr="00325D98">
        <w:rPr>
          <w:rFonts w:ascii="Tahoma" w:eastAsia="Times New Roman" w:hAnsi="Tahoma" w:cs="Tahoma"/>
          <w:b/>
          <w:bCs/>
          <w:color w:val="0D0D0D"/>
          <w:sz w:val="30"/>
          <w:szCs w:val="30"/>
        </w:rPr>
        <w:t>⃣</w:t>
      </w:r>
      <w:r w:rsidRPr="00325D98">
        <w:rPr>
          <w:rFonts w:ascii="Times New Roman" w:eastAsia="Times New Roman" w:hAnsi="Times New Roman" w:cs="Times New Roman"/>
          <w:b/>
          <w:bCs/>
          <w:color w:val="0D0D0D"/>
          <w:sz w:val="30"/>
          <w:szCs w:val="30"/>
        </w:rPr>
        <w:t xml:space="preserve"> Protecting Strategic Flexibility</w:t>
      </w:r>
    </w:p>
    <w:p w:rsidR="00325D98" w:rsidRPr="00325D98" w:rsidRDefault="00325D98" w:rsidP="00325D98">
      <w:pPr>
        <w:spacing w:before="100" w:beforeAutospacing="1" w:after="100" w:afterAutospacing="1" w:line="240" w:lineRule="auto"/>
        <w:rPr>
          <w:rFonts w:ascii="Times New Roman" w:eastAsia="Times New Roman" w:hAnsi="Times New Roman" w:cs="Times New Roman"/>
          <w:color w:val="0D0D0D"/>
          <w:sz w:val="24"/>
          <w:szCs w:val="24"/>
        </w:rPr>
      </w:pPr>
      <w:r w:rsidRPr="00325D98">
        <w:rPr>
          <w:rFonts w:ascii="Times New Roman" w:eastAsia="Times New Roman" w:hAnsi="Times New Roman" w:cs="Times New Roman"/>
          <w:color w:val="0D0D0D"/>
          <w:sz w:val="24"/>
          <w:szCs w:val="24"/>
        </w:rPr>
        <w:t>If the regime collapses, multiple forces could compete:</w:t>
      </w:r>
    </w:p>
    <w:p w:rsidR="00325D98" w:rsidRPr="00325D98" w:rsidRDefault="00325D98" w:rsidP="00325D98">
      <w:pPr>
        <w:numPr>
          <w:ilvl w:val="0"/>
          <w:numId w:val="8"/>
        </w:numPr>
        <w:spacing w:after="0" w:line="240" w:lineRule="auto"/>
        <w:ind w:left="0"/>
        <w:rPr>
          <w:rFonts w:ascii="Times New Roman" w:eastAsia="Times New Roman" w:hAnsi="Times New Roman" w:cs="Times New Roman"/>
          <w:color w:val="0D0D0D"/>
          <w:sz w:val="24"/>
          <w:szCs w:val="24"/>
        </w:rPr>
      </w:pPr>
      <w:r w:rsidRPr="00325D98">
        <w:rPr>
          <w:rFonts w:ascii="Times New Roman" w:eastAsia="Times New Roman" w:hAnsi="Times New Roman" w:cs="Times New Roman"/>
          <w:color w:val="0D0D0D"/>
          <w:sz w:val="24"/>
          <w:szCs w:val="24"/>
        </w:rPr>
        <w:t>Monarchists</w:t>
      </w:r>
    </w:p>
    <w:p w:rsidR="00325D98" w:rsidRPr="00325D98" w:rsidRDefault="00325D98" w:rsidP="00325D98">
      <w:pPr>
        <w:numPr>
          <w:ilvl w:val="0"/>
          <w:numId w:val="8"/>
        </w:numPr>
        <w:spacing w:after="0" w:line="240" w:lineRule="auto"/>
        <w:ind w:left="0"/>
        <w:rPr>
          <w:rFonts w:ascii="Times New Roman" w:eastAsia="Times New Roman" w:hAnsi="Times New Roman" w:cs="Times New Roman"/>
          <w:color w:val="0D0D0D"/>
          <w:sz w:val="24"/>
          <w:szCs w:val="24"/>
        </w:rPr>
      </w:pPr>
      <w:r w:rsidRPr="00325D98">
        <w:rPr>
          <w:rFonts w:ascii="Times New Roman" w:eastAsia="Times New Roman" w:hAnsi="Times New Roman" w:cs="Times New Roman"/>
          <w:color w:val="0D0D0D"/>
          <w:sz w:val="24"/>
          <w:szCs w:val="24"/>
        </w:rPr>
        <w:t>Secular republicans</w:t>
      </w:r>
    </w:p>
    <w:p w:rsidR="00325D98" w:rsidRPr="00325D98" w:rsidRDefault="00325D98" w:rsidP="00325D98">
      <w:pPr>
        <w:numPr>
          <w:ilvl w:val="0"/>
          <w:numId w:val="8"/>
        </w:numPr>
        <w:spacing w:after="0" w:line="240" w:lineRule="auto"/>
        <w:ind w:left="0"/>
        <w:rPr>
          <w:rFonts w:ascii="Times New Roman" w:eastAsia="Times New Roman" w:hAnsi="Times New Roman" w:cs="Times New Roman"/>
          <w:color w:val="0D0D0D"/>
          <w:sz w:val="24"/>
          <w:szCs w:val="24"/>
        </w:rPr>
      </w:pPr>
      <w:r w:rsidRPr="00325D98">
        <w:rPr>
          <w:rFonts w:ascii="Times New Roman" w:eastAsia="Times New Roman" w:hAnsi="Times New Roman" w:cs="Times New Roman"/>
          <w:color w:val="0D0D0D"/>
          <w:sz w:val="24"/>
          <w:szCs w:val="24"/>
        </w:rPr>
        <w:t>Reformist clerics</w:t>
      </w:r>
    </w:p>
    <w:p w:rsidR="00325D98" w:rsidRPr="00325D98" w:rsidRDefault="00325D98" w:rsidP="00325D98">
      <w:pPr>
        <w:numPr>
          <w:ilvl w:val="0"/>
          <w:numId w:val="8"/>
        </w:numPr>
        <w:spacing w:after="0" w:line="240" w:lineRule="auto"/>
        <w:ind w:left="0"/>
        <w:rPr>
          <w:rFonts w:ascii="Times New Roman" w:eastAsia="Times New Roman" w:hAnsi="Times New Roman" w:cs="Times New Roman"/>
          <w:color w:val="0D0D0D"/>
          <w:sz w:val="24"/>
          <w:szCs w:val="24"/>
        </w:rPr>
      </w:pPr>
      <w:r w:rsidRPr="00325D98">
        <w:rPr>
          <w:rFonts w:ascii="Times New Roman" w:eastAsia="Times New Roman" w:hAnsi="Times New Roman" w:cs="Times New Roman"/>
          <w:color w:val="0D0D0D"/>
          <w:sz w:val="24"/>
          <w:szCs w:val="24"/>
        </w:rPr>
        <w:t>Military factions</w:t>
      </w:r>
    </w:p>
    <w:p w:rsidR="00325D98" w:rsidRPr="00325D98" w:rsidRDefault="00325D98" w:rsidP="00325D98">
      <w:pPr>
        <w:numPr>
          <w:ilvl w:val="0"/>
          <w:numId w:val="8"/>
        </w:numPr>
        <w:spacing w:after="0" w:line="240" w:lineRule="auto"/>
        <w:ind w:left="0"/>
        <w:rPr>
          <w:rFonts w:ascii="Times New Roman" w:eastAsia="Times New Roman" w:hAnsi="Times New Roman" w:cs="Times New Roman"/>
          <w:color w:val="0D0D0D"/>
          <w:sz w:val="24"/>
          <w:szCs w:val="24"/>
        </w:rPr>
      </w:pPr>
      <w:r w:rsidRPr="00325D98">
        <w:rPr>
          <w:rFonts w:ascii="Times New Roman" w:eastAsia="Times New Roman" w:hAnsi="Times New Roman" w:cs="Times New Roman"/>
          <w:color w:val="0D0D0D"/>
          <w:sz w:val="24"/>
          <w:szCs w:val="24"/>
        </w:rPr>
        <w:t>Ethnic political movements</w:t>
      </w:r>
    </w:p>
    <w:p w:rsidR="00325D98" w:rsidRPr="00325D98" w:rsidRDefault="00325D98" w:rsidP="00325D98">
      <w:pPr>
        <w:spacing w:before="100" w:beforeAutospacing="1" w:after="100" w:afterAutospacing="1" w:line="240" w:lineRule="auto"/>
        <w:rPr>
          <w:rFonts w:ascii="Times New Roman" w:eastAsia="Times New Roman" w:hAnsi="Times New Roman" w:cs="Times New Roman"/>
          <w:color w:val="0D0D0D"/>
          <w:sz w:val="24"/>
          <w:szCs w:val="24"/>
        </w:rPr>
      </w:pPr>
      <w:r w:rsidRPr="00325D98">
        <w:rPr>
          <w:rFonts w:ascii="Times New Roman" w:eastAsia="Times New Roman" w:hAnsi="Times New Roman" w:cs="Times New Roman"/>
          <w:color w:val="0D0D0D"/>
          <w:sz w:val="24"/>
          <w:szCs w:val="24"/>
        </w:rPr>
        <w:t>If Graham endorsed Pahlavi and someone else emerged stronger inside Iran, the U.S. would look out of touch — or worse, interventionist.</w:t>
      </w:r>
    </w:p>
    <w:p w:rsidR="00325D98" w:rsidRPr="00325D98" w:rsidRDefault="00325D98" w:rsidP="00325D98">
      <w:pPr>
        <w:spacing w:before="100" w:beforeAutospacing="1" w:after="100" w:afterAutospacing="1" w:line="240" w:lineRule="auto"/>
        <w:rPr>
          <w:rFonts w:ascii="Times New Roman" w:eastAsia="Times New Roman" w:hAnsi="Times New Roman" w:cs="Times New Roman"/>
          <w:color w:val="0D0D0D"/>
          <w:sz w:val="24"/>
          <w:szCs w:val="24"/>
        </w:rPr>
      </w:pPr>
      <w:r w:rsidRPr="00325D98">
        <w:rPr>
          <w:rFonts w:ascii="Times New Roman" w:eastAsia="Times New Roman" w:hAnsi="Times New Roman" w:cs="Times New Roman"/>
          <w:color w:val="0D0D0D"/>
          <w:sz w:val="24"/>
          <w:szCs w:val="24"/>
        </w:rPr>
        <w:t>So from a strategic standpoint, neutrality preserves leverage.</w:t>
      </w:r>
    </w:p>
    <w:p w:rsidR="00325D98" w:rsidRPr="00325D98" w:rsidRDefault="00325D98" w:rsidP="00325D98">
      <w:pPr>
        <w:spacing w:before="720" w:after="720" w:line="240" w:lineRule="auto"/>
        <w:rPr>
          <w:rFonts w:ascii="Times New Roman" w:eastAsia="Times New Roman" w:hAnsi="Times New Roman" w:cs="Times New Roman"/>
          <w:color w:val="0D0D0D"/>
          <w:sz w:val="24"/>
          <w:szCs w:val="24"/>
        </w:rPr>
      </w:pPr>
      <w:r w:rsidRPr="00325D98">
        <w:rPr>
          <w:rFonts w:ascii="Times New Roman" w:eastAsia="Times New Roman" w:hAnsi="Times New Roman" w:cs="Times New Roman"/>
          <w:color w:val="0D0D0D"/>
          <w:sz w:val="24"/>
          <w:szCs w:val="24"/>
        </w:rPr>
        <w:pict>
          <v:rect id="_x0000_i1029" style="width:0;height:0" o:hralign="center" o:hrstd="t" o:hr="t" fillcolor="#a0a0a0" stroked="f"/>
        </w:pict>
      </w:r>
    </w:p>
    <w:p w:rsidR="00325D98" w:rsidRPr="00325D98" w:rsidRDefault="00325D98" w:rsidP="00325D98">
      <w:pPr>
        <w:spacing w:after="60" w:line="240" w:lineRule="auto"/>
        <w:outlineLvl w:val="1"/>
        <w:rPr>
          <w:rFonts w:ascii="Times New Roman" w:eastAsia="Times New Roman" w:hAnsi="Times New Roman" w:cs="Times New Roman"/>
          <w:b/>
          <w:bCs/>
          <w:color w:val="0D0D0D"/>
          <w:sz w:val="30"/>
          <w:szCs w:val="30"/>
        </w:rPr>
      </w:pPr>
      <w:r w:rsidRPr="00325D98">
        <w:rPr>
          <w:rFonts w:ascii="Times New Roman" w:eastAsia="Times New Roman" w:hAnsi="Times New Roman" w:cs="Times New Roman"/>
          <w:b/>
          <w:bCs/>
          <w:color w:val="0D0D0D"/>
          <w:sz w:val="30"/>
          <w:szCs w:val="30"/>
        </w:rPr>
        <w:t>4️</w:t>
      </w:r>
      <w:r w:rsidRPr="00325D98">
        <w:rPr>
          <w:rFonts w:ascii="Tahoma" w:eastAsia="Times New Roman" w:hAnsi="Tahoma" w:cs="Tahoma"/>
          <w:b/>
          <w:bCs/>
          <w:color w:val="0D0D0D"/>
          <w:sz w:val="30"/>
          <w:szCs w:val="30"/>
        </w:rPr>
        <w:t>⃣</w:t>
      </w:r>
      <w:r w:rsidRPr="00325D98">
        <w:rPr>
          <w:rFonts w:ascii="Times New Roman" w:eastAsia="Times New Roman" w:hAnsi="Times New Roman" w:cs="Times New Roman"/>
          <w:b/>
          <w:bCs/>
          <w:color w:val="0D0D0D"/>
          <w:sz w:val="30"/>
          <w:szCs w:val="30"/>
        </w:rPr>
        <w:t xml:space="preserve"> The Optics in That Room</w:t>
      </w:r>
    </w:p>
    <w:p w:rsidR="00325D98" w:rsidRPr="00325D98" w:rsidRDefault="00325D98" w:rsidP="00325D98">
      <w:pPr>
        <w:spacing w:before="100" w:beforeAutospacing="1" w:after="100" w:afterAutospacing="1" w:line="240" w:lineRule="auto"/>
        <w:rPr>
          <w:rFonts w:ascii="Times New Roman" w:eastAsia="Times New Roman" w:hAnsi="Times New Roman" w:cs="Times New Roman"/>
          <w:color w:val="0D0D0D"/>
          <w:sz w:val="24"/>
          <w:szCs w:val="24"/>
        </w:rPr>
      </w:pPr>
      <w:r w:rsidRPr="00325D98">
        <w:rPr>
          <w:rFonts w:ascii="Times New Roman" w:eastAsia="Times New Roman" w:hAnsi="Times New Roman" w:cs="Times New Roman"/>
          <w:color w:val="0D0D0D"/>
          <w:sz w:val="24"/>
          <w:szCs w:val="24"/>
        </w:rPr>
        <w:t>The fact that Pahlavi was sitting in the audience made the moment sharper. An endorsement would have turned the conference into a de facto coronation scene. That would have:</w:t>
      </w:r>
    </w:p>
    <w:p w:rsidR="00325D98" w:rsidRPr="00325D98" w:rsidRDefault="00325D98" w:rsidP="00325D98">
      <w:pPr>
        <w:numPr>
          <w:ilvl w:val="0"/>
          <w:numId w:val="9"/>
        </w:numPr>
        <w:spacing w:after="0" w:line="240" w:lineRule="auto"/>
        <w:ind w:left="0"/>
        <w:rPr>
          <w:rFonts w:ascii="Times New Roman" w:eastAsia="Times New Roman" w:hAnsi="Times New Roman" w:cs="Times New Roman"/>
          <w:color w:val="0D0D0D"/>
          <w:sz w:val="24"/>
          <w:szCs w:val="24"/>
        </w:rPr>
      </w:pPr>
      <w:r w:rsidRPr="00325D98">
        <w:rPr>
          <w:rFonts w:ascii="Times New Roman" w:eastAsia="Times New Roman" w:hAnsi="Times New Roman" w:cs="Times New Roman"/>
          <w:color w:val="0D0D0D"/>
          <w:sz w:val="24"/>
          <w:szCs w:val="24"/>
        </w:rPr>
        <w:t>Alarmed European diplomats</w:t>
      </w:r>
    </w:p>
    <w:p w:rsidR="00325D98" w:rsidRPr="00325D98" w:rsidRDefault="00325D98" w:rsidP="00325D98">
      <w:pPr>
        <w:numPr>
          <w:ilvl w:val="0"/>
          <w:numId w:val="9"/>
        </w:numPr>
        <w:spacing w:after="0" w:line="240" w:lineRule="auto"/>
        <w:ind w:left="0"/>
        <w:rPr>
          <w:rFonts w:ascii="Times New Roman" w:eastAsia="Times New Roman" w:hAnsi="Times New Roman" w:cs="Times New Roman"/>
          <w:color w:val="0D0D0D"/>
          <w:sz w:val="24"/>
          <w:szCs w:val="24"/>
        </w:rPr>
      </w:pPr>
      <w:r w:rsidRPr="00325D98">
        <w:rPr>
          <w:rFonts w:ascii="Times New Roman" w:eastAsia="Times New Roman" w:hAnsi="Times New Roman" w:cs="Times New Roman"/>
          <w:color w:val="0D0D0D"/>
          <w:sz w:val="24"/>
          <w:szCs w:val="24"/>
        </w:rPr>
        <w:t>Triggered headlines about “U.S. backing Iran’s exiled prince”</w:t>
      </w:r>
    </w:p>
    <w:p w:rsidR="00325D98" w:rsidRPr="00325D98" w:rsidRDefault="00325D98" w:rsidP="00325D98">
      <w:pPr>
        <w:numPr>
          <w:ilvl w:val="0"/>
          <w:numId w:val="9"/>
        </w:numPr>
        <w:spacing w:after="0" w:line="240" w:lineRule="auto"/>
        <w:ind w:left="0"/>
        <w:rPr>
          <w:rFonts w:ascii="Times New Roman" w:eastAsia="Times New Roman" w:hAnsi="Times New Roman" w:cs="Times New Roman"/>
          <w:color w:val="0D0D0D"/>
          <w:sz w:val="24"/>
          <w:szCs w:val="24"/>
        </w:rPr>
      </w:pPr>
      <w:r w:rsidRPr="00325D98">
        <w:rPr>
          <w:rFonts w:ascii="Times New Roman" w:eastAsia="Times New Roman" w:hAnsi="Times New Roman" w:cs="Times New Roman"/>
          <w:color w:val="0D0D0D"/>
          <w:sz w:val="24"/>
          <w:szCs w:val="24"/>
        </w:rPr>
        <w:t>Strengthened Tehran’s narrative of foreign orchestration</w:t>
      </w:r>
    </w:p>
    <w:p w:rsidR="00325D98" w:rsidRPr="00325D98" w:rsidRDefault="00325D98" w:rsidP="00325D98">
      <w:pPr>
        <w:spacing w:before="100" w:beforeAutospacing="1" w:after="100" w:afterAutospacing="1" w:line="240" w:lineRule="auto"/>
        <w:rPr>
          <w:rFonts w:ascii="Times New Roman" w:eastAsia="Times New Roman" w:hAnsi="Times New Roman" w:cs="Times New Roman"/>
          <w:color w:val="0D0D0D"/>
          <w:sz w:val="24"/>
          <w:szCs w:val="24"/>
        </w:rPr>
      </w:pPr>
      <w:r w:rsidRPr="00325D98">
        <w:rPr>
          <w:rFonts w:ascii="Times New Roman" w:eastAsia="Times New Roman" w:hAnsi="Times New Roman" w:cs="Times New Roman"/>
          <w:color w:val="0D0D0D"/>
          <w:sz w:val="24"/>
          <w:szCs w:val="24"/>
        </w:rPr>
        <w:t>Graham avoided all of that.</w:t>
      </w:r>
    </w:p>
    <w:p w:rsidR="00325D98" w:rsidRPr="00325D98" w:rsidRDefault="00325D98" w:rsidP="00325D98">
      <w:pPr>
        <w:spacing w:before="720" w:after="720" w:line="240" w:lineRule="auto"/>
        <w:rPr>
          <w:rFonts w:ascii="Times New Roman" w:eastAsia="Times New Roman" w:hAnsi="Times New Roman" w:cs="Times New Roman"/>
          <w:color w:val="0D0D0D"/>
          <w:sz w:val="24"/>
          <w:szCs w:val="24"/>
        </w:rPr>
      </w:pPr>
      <w:r w:rsidRPr="00325D98">
        <w:rPr>
          <w:rFonts w:ascii="Times New Roman" w:eastAsia="Times New Roman" w:hAnsi="Times New Roman" w:cs="Times New Roman"/>
          <w:color w:val="0D0D0D"/>
          <w:sz w:val="24"/>
          <w:szCs w:val="24"/>
        </w:rPr>
        <w:pict>
          <v:rect id="_x0000_i1030" style="width:0;height:0" o:hralign="center" o:hrstd="t" o:hr="t" fillcolor="#a0a0a0" stroked="f"/>
        </w:pict>
      </w:r>
    </w:p>
    <w:p w:rsidR="00325D98" w:rsidRPr="00325D98" w:rsidRDefault="00325D98" w:rsidP="00325D98">
      <w:pPr>
        <w:spacing w:after="0" w:line="240" w:lineRule="auto"/>
        <w:outlineLvl w:val="1"/>
        <w:rPr>
          <w:rFonts w:ascii="Times New Roman" w:eastAsia="Times New Roman" w:hAnsi="Times New Roman" w:cs="Times New Roman"/>
          <w:b/>
          <w:bCs/>
          <w:color w:val="0D0D0D"/>
          <w:sz w:val="30"/>
          <w:szCs w:val="30"/>
        </w:rPr>
      </w:pPr>
      <w:r w:rsidRPr="00325D98">
        <w:rPr>
          <w:rFonts w:ascii="Times New Roman" w:eastAsia="Times New Roman" w:hAnsi="Times New Roman" w:cs="Times New Roman"/>
          <w:b/>
          <w:bCs/>
          <w:color w:val="0D0D0D"/>
          <w:sz w:val="30"/>
          <w:szCs w:val="30"/>
        </w:rPr>
        <w:t>5️</w:t>
      </w:r>
      <w:r w:rsidRPr="00325D98">
        <w:rPr>
          <w:rFonts w:ascii="Tahoma" w:eastAsia="Times New Roman" w:hAnsi="Tahoma" w:cs="Tahoma"/>
          <w:b/>
          <w:bCs/>
          <w:color w:val="0D0D0D"/>
          <w:sz w:val="30"/>
          <w:szCs w:val="30"/>
        </w:rPr>
        <w:t>⃣</w:t>
      </w:r>
      <w:r w:rsidRPr="00325D98">
        <w:rPr>
          <w:rFonts w:ascii="Times New Roman" w:eastAsia="Times New Roman" w:hAnsi="Times New Roman" w:cs="Times New Roman"/>
          <w:b/>
          <w:bCs/>
          <w:color w:val="0D0D0D"/>
          <w:sz w:val="30"/>
          <w:szCs w:val="30"/>
        </w:rPr>
        <w:t xml:space="preserve"> What He </w:t>
      </w:r>
      <w:r w:rsidRPr="00325D98">
        <w:rPr>
          <w:rFonts w:ascii="Times New Roman" w:eastAsia="Times New Roman" w:hAnsi="Times New Roman" w:cs="Times New Roman"/>
          <w:b/>
          <w:bCs/>
          <w:i/>
          <w:iCs/>
          <w:color w:val="0D0D0D"/>
          <w:sz w:val="30"/>
          <w:szCs w:val="30"/>
        </w:rPr>
        <w:t>Did</w:t>
      </w:r>
      <w:r w:rsidRPr="00325D98">
        <w:rPr>
          <w:rFonts w:ascii="Times New Roman" w:eastAsia="Times New Roman" w:hAnsi="Times New Roman" w:cs="Times New Roman"/>
          <w:b/>
          <w:bCs/>
          <w:color w:val="0D0D0D"/>
          <w:sz w:val="30"/>
          <w:szCs w:val="30"/>
        </w:rPr>
        <w:t> Signal</w:t>
      </w:r>
    </w:p>
    <w:p w:rsidR="00325D98" w:rsidRPr="00325D98" w:rsidRDefault="00325D98" w:rsidP="00325D98">
      <w:pPr>
        <w:spacing w:before="100" w:beforeAutospacing="1" w:after="100" w:afterAutospacing="1" w:line="240" w:lineRule="auto"/>
        <w:rPr>
          <w:rFonts w:ascii="Times New Roman" w:eastAsia="Times New Roman" w:hAnsi="Times New Roman" w:cs="Times New Roman"/>
          <w:color w:val="0D0D0D"/>
          <w:sz w:val="24"/>
          <w:szCs w:val="24"/>
        </w:rPr>
      </w:pPr>
      <w:r w:rsidRPr="00325D98">
        <w:rPr>
          <w:rFonts w:ascii="Times New Roman" w:eastAsia="Times New Roman" w:hAnsi="Times New Roman" w:cs="Times New Roman"/>
          <w:color w:val="0D0D0D"/>
          <w:sz w:val="24"/>
          <w:szCs w:val="24"/>
        </w:rPr>
        <w:t>Even while saying “no,” he did three subtle things:</w:t>
      </w:r>
    </w:p>
    <w:p w:rsidR="00325D98" w:rsidRPr="00325D98" w:rsidRDefault="00325D98" w:rsidP="00325D98">
      <w:pPr>
        <w:numPr>
          <w:ilvl w:val="0"/>
          <w:numId w:val="10"/>
        </w:numPr>
        <w:spacing w:after="0" w:line="240" w:lineRule="auto"/>
        <w:ind w:left="0"/>
        <w:rPr>
          <w:rFonts w:ascii="Times New Roman" w:eastAsia="Times New Roman" w:hAnsi="Times New Roman" w:cs="Times New Roman"/>
          <w:color w:val="0D0D0D"/>
          <w:sz w:val="24"/>
          <w:szCs w:val="24"/>
        </w:rPr>
      </w:pPr>
      <w:r w:rsidRPr="00325D98">
        <w:rPr>
          <w:rFonts w:ascii="Times New Roman" w:eastAsia="Times New Roman" w:hAnsi="Times New Roman" w:cs="Times New Roman"/>
          <w:color w:val="0D0D0D"/>
          <w:sz w:val="24"/>
          <w:szCs w:val="24"/>
        </w:rPr>
        <w:t>He praised Pahlavi’s articulation.</w:t>
      </w:r>
    </w:p>
    <w:p w:rsidR="00325D98" w:rsidRPr="00325D98" w:rsidRDefault="00325D98" w:rsidP="00325D98">
      <w:pPr>
        <w:numPr>
          <w:ilvl w:val="0"/>
          <w:numId w:val="10"/>
        </w:numPr>
        <w:spacing w:after="0" w:line="240" w:lineRule="auto"/>
        <w:ind w:left="0"/>
        <w:rPr>
          <w:rFonts w:ascii="Times New Roman" w:eastAsia="Times New Roman" w:hAnsi="Times New Roman" w:cs="Times New Roman"/>
          <w:color w:val="0D0D0D"/>
          <w:sz w:val="24"/>
          <w:szCs w:val="24"/>
        </w:rPr>
      </w:pPr>
      <w:r w:rsidRPr="00325D98">
        <w:rPr>
          <w:rFonts w:ascii="Times New Roman" w:eastAsia="Times New Roman" w:hAnsi="Times New Roman" w:cs="Times New Roman"/>
          <w:color w:val="0D0D0D"/>
          <w:sz w:val="24"/>
          <w:szCs w:val="24"/>
        </w:rPr>
        <w:t>He implied he would likely have “a prominent role.”</w:t>
      </w:r>
    </w:p>
    <w:p w:rsidR="00325D98" w:rsidRPr="00325D98" w:rsidRDefault="00325D98" w:rsidP="00325D98">
      <w:pPr>
        <w:numPr>
          <w:ilvl w:val="0"/>
          <w:numId w:val="10"/>
        </w:numPr>
        <w:spacing w:after="0" w:line="240" w:lineRule="auto"/>
        <w:ind w:left="0"/>
        <w:rPr>
          <w:rFonts w:ascii="Times New Roman" w:eastAsia="Times New Roman" w:hAnsi="Times New Roman" w:cs="Times New Roman"/>
          <w:color w:val="0D0D0D"/>
          <w:sz w:val="24"/>
          <w:szCs w:val="24"/>
        </w:rPr>
      </w:pPr>
      <w:r w:rsidRPr="00325D98">
        <w:rPr>
          <w:rFonts w:ascii="Times New Roman" w:eastAsia="Times New Roman" w:hAnsi="Times New Roman" w:cs="Times New Roman"/>
          <w:color w:val="0D0D0D"/>
          <w:sz w:val="24"/>
          <w:szCs w:val="24"/>
        </w:rPr>
        <w:t>He emphasized that the real objective is ending the current regime.</w:t>
      </w:r>
    </w:p>
    <w:p w:rsidR="00325D98" w:rsidRPr="00325D98" w:rsidRDefault="00325D98" w:rsidP="00325D98">
      <w:pPr>
        <w:spacing w:before="100" w:beforeAutospacing="1" w:after="100" w:afterAutospacing="1" w:line="240" w:lineRule="auto"/>
        <w:rPr>
          <w:rFonts w:ascii="Times New Roman" w:eastAsia="Times New Roman" w:hAnsi="Times New Roman" w:cs="Times New Roman"/>
          <w:color w:val="0D0D0D"/>
          <w:sz w:val="24"/>
          <w:szCs w:val="24"/>
        </w:rPr>
      </w:pPr>
      <w:r w:rsidRPr="00325D98">
        <w:rPr>
          <w:rFonts w:ascii="Times New Roman" w:eastAsia="Times New Roman" w:hAnsi="Times New Roman" w:cs="Times New Roman"/>
          <w:color w:val="0D0D0D"/>
          <w:sz w:val="24"/>
          <w:szCs w:val="24"/>
        </w:rPr>
        <w:t>That’s not hostility. It’s guarded approval without commitment.</w:t>
      </w:r>
    </w:p>
    <w:p w:rsidR="00325D98" w:rsidRPr="00325D98" w:rsidRDefault="00325D98" w:rsidP="00325D98">
      <w:pPr>
        <w:spacing w:before="720" w:after="720" w:line="240" w:lineRule="auto"/>
        <w:rPr>
          <w:rFonts w:ascii="Times New Roman" w:eastAsia="Times New Roman" w:hAnsi="Times New Roman" w:cs="Times New Roman"/>
          <w:color w:val="0D0D0D"/>
          <w:sz w:val="24"/>
          <w:szCs w:val="24"/>
        </w:rPr>
      </w:pPr>
      <w:r w:rsidRPr="00325D98">
        <w:rPr>
          <w:rFonts w:ascii="Times New Roman" w:eastAsia="Times New Roman" w:hAnsi="Times New Roman" w:cs="Times New Roman"/>
          <w:color w:val="0D0D0D"/>
          <w:sz w:val="24"/>
          <w:szCs w:val="24"/>
        </w:rPr>
        <w:pict>
          <v:rect id="_x0000_i1031" style="width:0;height:0" o:hralign="center" o:hrstd="t" o:hr="t" fillcolor="#a0a0a0" stroked="f"/>
        </w:pict>
      </w:r>
    </w:p>
    <w:p w:rsidR="00325D98" w:rsidRPr="00325D98" w:rsidRDefault="00325D98" w:rsidP="00325D98">
      <w:pPr>
        <w:spacing w:after="60" w:line="240" w:lineRule="auto"/>
        <w:outlineLvl w:val="1"/>
        <w:rPr>
          <w:rFonts w:ascii="Times New Roman" w:eastAsia="Times New Roman" w:hAnsi="Times New Roman" w:cs="Times New Roman"/>
          <w:b/>
          <w:bCs/>
          <w:color w:val="0D0D0D"/>
          <w:sz w:val="30"/>
          <w:szCs w:val="30"/>
        </w:rPr>
      </w:pPr>
      <w:r w:rsidRPr="00325D98">
        <w:rPr>
          <w:rFonts w:ascii="Times New Roman" w:eastAsia="Times New Roman" w:hAnsi="Times New Roman" w:cs="Times New Roman"/>
          <w:b/>
          <w:bCs/>
          <w:color w:val="0D0D0D"/>
          <w:sz w:val="30"/>
          <w:szCs w:val="30"/>
        </w:rPr>
        <w:t>6️</w:t>
      </w:r>
      <w:r w:rsidRPr="00325D98">
        <w:rPr>
          <w:rFonts w:ascii="Tahoma" w:eastAsia="Times New Roman" w:hAnsi="Tahoma" w:cs="Tahoma"/>
          <w:b/>
          <w:bCs/>
          <w:color w:val="0D0D0D"/>
          <w:sz w:val="30"/>
          <w:szCs w:val="30"/>
        </w:rPr>
        <w:t>⃣</w:t>
      </w:r>
      <w:r w:rsidRPr="00325D98">
        <w:rPr>
          <w:rFonts w:ascii="Times New Roman" w:eastAsia="Times New Roman" w:hAnsi="Times New Roman" w:cs="Times New Roman"/>
          <w:b/>
          <w:bCs/>
          <w:color w:val="0D0D0D"/>
          <w:sz w:val="30"/>
          <w:szCs w:val="30"/>
        </w:rPr>
        <w:t xml:space="preserve"> The Hard Reality (No Sugarcoating)</w:t>
      </w:r>
    </w:p>
    <w:p w:rsidR="00325D98" w:rsidRPr="00325D98" w:rsidRDefault="00325D98" w:rsidP="00325D98">
      <w:pPr>
        <w:spacing w:before="100" w:beforeAutospacing="1" w:after="100" w:afterAutospacing="1" w:line="240" w:lineRule="auto"/>
        <w:rPr>
          <w:rFonts w:ascii="Times New Roman" w:eastAsia="Times New Roman" w:hAnsi="Times New Roman" w:cs="Times New Roman"/>
          <w:color w:val="0D0D0D"/>
          <w:sz w:val="24"/>
          <w:szCs w:val="24"/>
        </w:rPr>
      </w:pPr>
      <w:r w:rsidRPr="00325D98">
        <w:rPr>
          <w:rFonts w:ascii="Times New Roman" w:eastAsia="Times New Roman" w:hAnsi="Times New Roman" w:cs="Times New Roman"/>
          <w:color w:val="0D0D0D"/>
          <w:sz w:val="24"/>
          <w:szCs w:val="24"/>
        </w:rPr>
        <w:t>If you’re looking at this from an opposition-strategy perspective, here’s the blunt truth:</w:t>
      </w:r>
    </w:p>
    <w:p w:rsidR="00325D98" w:rsidRPr="00325D98" w:rsidRDefault="00325D98" w:rsidP="00325D98">
      <w:pPr>
        <w:numPr>
          <w:ilvl w:val="0"/>
          <w:numId w:val="11"/>
        </w:numPr>
        <w:spacing w:after="0" w:line="240" w:lineRule="auto"/>
        <w:ind w:left="0"/>
        <w:rPr>
          <w:rFonts w:ascii="Times New Roman" w:eastAsia="Times New Roman" w:hAnsi="Times New Roman" w:cs="Times New Roman"/>
          <w:color w:val="0D0D0D"/>
          <w:sz w:val="24"/>
          <w:szCs w:val="24"/>
        </w:rPr>
      </w:pPr>
      <w:r w:rsidRPr="00325D98">
        <w:rPr>
          <w:rFonts w:ascii="Times New Roman" w:eastAsia="Times New Roman" w:hAnsi="Times New Roman" w:cs="Times New Roman"/>
          <w:color w:val="0D0D0D"/>
          <w:sz w:val="24"/>
          <w:szCs w:val="24"/>
        </w:rPr>
        <w:t>No major U.S. policymaker is going to formally back a single Iranian opposition leader before regime collapse.</w:t>
      </w:r>
    </w:p>
    <w:p w:rsidR="00325D98" w:rsidRPr="00325D98" w:rsidRDefault="00325D98" w:rsidP="00325D98">
      <w:pPr>
        <w:numPr>
          <w:ilvl w:val="0"/>
          <w:numId w:val="11"/>
        </w:numPr>
        <w:spacing w:after="0" w:line="240" w:lineRule="auto"/>
        <w:ind w:left="0"/>
        <w:rPr>
          <w:rFonts w:ascii="Times New Roman" w:eastAsia="Times New Roman" w:hAnsi="Times New Roman" w:cs="Times New Roman"/>
          <w:color w:val="0D0D0D"/>
          <w:sz w:val="24"/>
          <w:szCs w:val="24"/>
        </w:rPr>
      </w:pPr>
      <w:r w:rsidRPr="00325D98">
        <w:rPr>
          <w:rFonts w:ascii="Times New Roman" w:eastAsia="Times New Roman" w:hAnsi="Times New Roman" w:cs="Times New Roman"/>
          <w:color w:val="0D0D0D"/>
          <w:sz w:val="24"/>
          <w:szCs w:val="24"/>
        </w:rPr>
        <w:t>The U.S. wants outcome influence, not ownership of succession.</w:t>
      </w:r>
    </w:p>
    <w:p w:rsidR="00325D98" w:rsidRPr="00325D98" w:rsidRDefault="00325D98" w:rsidP="00325D98">
      <w:pPr>
        <w:numPr>
          <w:ilvl w:val="0"/>
          <w:numId w:val="11"/>
        </w:numPr>
        <w:spacing w:after="0" w:line="240" w:lineRule="auto"/>
        <w:ind w:left="0"/>
        <w:rPr>
          <w:rFonts w:ascii="Times New Roman" w:eastAsia="Times New Roman" w:hAnsi="Times New Roman" w:cs="Times New Roman"/>
          <w:color w:val="0D0D0D"/>
          <w:sz w:val="24"/>
          <w:szCs w:val="24"/>
        </w:rPr>
      </w:pPr>
      <w:r w:rsidRPr="00325D98">
        <w:rPr>
          <w:rFonts w:ascii="Times New Roman" w:eastAsia="Times New Roman" w:hAnsi="Times New Roman" w:cs="Times New Roman"/>
          <w:color w:val="0D0D0D"/>
          <w:sz w:val="24"/>
          <w:szCs w:val="24"/>
        </w:rPr>
        <w:t>Public endorsement could actually weaken that leader inside Iran.</w:t>
      </w:r>
    </w:p>
    <w:p w:rsidR="00325D98" w:rsidRPr="00325D98" w:rsidRDefault="00325D98" w:rsidP="00325D98">
      <w:pPr>
        <w:spacing w:before="100" w:beforeAutospacing="1" w:after="100" w:afterAutospacing="1" w:line="240" w:lineRule="auto"/>
        <w:rPr>
          <w:rFonts w:ascii="Times New Roman" w:eastAsia="Times New Roman" w:hAnsi="Times New Roman" w:cs="Times New Roman"/>
          <w:color w:val="0D0D0D"/>
          <w:sz w:val="24"/>
          <w:szCs w:val="24"/>
        </w:rPr>
      </w:pPr>
      <w:r w:rsidRPr="00325D98">
        <w:rPr>
          <w:rFonts w:ascii="Times New Roman" w:eastAsia="Times New Roman" w:hAnsi="Times New Roman" w:cs="Times New Roman"/>
          <w:color w:val="0D0D0D"/>
          <w:sz w:val="24"/>
          <w:szCs w:val="24"/>
        </w:rPr>
        <w:t>In other words, what might feel like hesitation is actually standard geopolitical caution.</w:t>
      </w:r>
    </w:p>
    <w:p w:rsidR="00325D98" w:rsidRPr="00325D98" w:rsidRDefault="00325D98" w:rsidP="00325D98">
      <w:pPr>
        <w:spacing w:before="720" w:after="720" w:line="240" w:lineRule="auto"/>
        <w:rPr>
          <w:rFonts w:ascii="Times New Roman" w:eastAsia="Times New Roman" w:hAnsi="Times New Roman" w:cs="Times New Roman"/>
          <w:color w:val="0D0D0D"/>
          <w:sz w:val="24"/>
          <w:szCs w:val="24"/>
        </w:rPr>
      </w:pPr>
      <w:r w:rsidRPr="00325D98">
        <w:rPr>
          <w:rFonts w:ascii="Times New Roman" w:eastAsia="Times New Roman" w:hAnsi="Times New Roman" w:cs="Times New Roman"/>
          <w:color w:val="0D0D0D"/>
          <w:sz w:val="24"/>
          <w:szCs w:val="24"/>
        </w:rPr>
        <w:pict>
          <v:rect id="_x0000_i1032" style="width:0;height:0" o:hralign="center" o:hrstd="t" o:hr="t" fillcolor="#a0a0a0" stroked="f"/>
        </w:pict>
      </w:r>
    </w:p>
    <w:p w:rsidR="00325D98" w:rsidRPr="00325D98" w:rsidRDefault="00325D98" w:rsidP="00325D98">
      <w:pPr>
        <w:spacing w:before="100" w:beforeAutospacing="1" w:after="100" w:afterAutospacing="1" w:line="240" w:lineRule="auto"/>
        <w:rPr>
          <w:rFonts w:ascii="Times New Roman" w:eastAsia="Times New Roman" w:hAnsi="Times New Roman" w:cs="Times New Roman"/>
          <w:color w:val="0D0D0D"/>
          <w:sz w:val="24"/>
          <w:szCs w:val="24"/>
        </w:rPr>
      </w:pPr>
      <w:r w:rsidRPr="00325D98">
        <w:rPr>
          <w:rFonts w:ascii="Times New Roman" w:eastAsia="Times New Roman" w:hAnsi="Times New Roman" w:cs="Times New Roman"/>
          <w:color w:val="0D0D0D"/>
          <w:sz w:val="24"/>
          <w:szCs w:val="24"/>
        </w:rPr>
        <w:t>If you want, we can go one layer deeper:</w:t>
      </w:r>
    </w:p>
    <w:p w:rsidR="00325D98" w:rsidRPr="00325D98" w:rsidRDefault="00325D98" w:rsidP="00325D98">
      <w:pPr>
        <w:numPr>
          <w:ilvl w:val="0"/>
          <w:numId w:val="12"/>
        </w:numPr>
        <w:spacing w:after="0" w:line="240" w:lineRule="auto"/>
        <w:ind w:left="0"/>
        <w:rPr>
          <w:rFonts w:ascii="Times New Roman" w:eastAsia="Times New Roman" w:hAnsi="Times New Roman" w:cs="Times New Roman"/>
          <w:color w:val="0D0D0D"/>
          <w:sz w:val="24"/>
          <w:szCs w:val="24"/>
        </w:rPr>
      </w:pPr>
      <w:r w:rsidRPr="00325D98">
        <w:rPr>
          <w:rFonts w:ascii="Times New Roman" w:eastAsia="Times New Roman" w:hAnsi="Times New Roman" w:cs="Times New Roman"/>
          <w:color w:val="0D0D0D"/>
          <w:sz w:val="24"/>
          <w:szCs w:val="24"/>
        </w:rPr>
        <w:t>How European leaders at Munich positioned themselves on Pahlavi</w:t>
      </w:r>
    </w:p>
    <w:p w:rsidR="00325D98" w:rsidRPr="00325D98" w:rsidRDefault="00325D98" w:rsidP="00325D98">
      <w:pPr>
        <w:numPr>
          <w:ilvl w:val="0"/>
          <w:numId w:val="12"/>
        </w:numPr>
        <w:spacing w:after="0" w:line="240" w:lineRule="auto"/>
        <w:ind w:left="0"/>
        <w:rPr>
          <w:rFonts w:ascii="Times New Roman" w:eastAsia="Times New Roman" w:hAnsi="Times New Roman" w:cs="Times New Roman"/>
          <w:color w:val="0D0D0D"/>
          <w:sz w:val="24"/>
          <w:szCs w:val="24"/>
        </w:rPr>
      </w:pPr>
      <w:r w:rsidRPr="00325D98">
        <w:rPr>
          <w:rFonts w:ascii="Times New Roman" w:eastAsia="Times New Roman" w:hAnsi="Times New Roman" w:cs="Times New Roman"/>
          <w:color w:val="0D0D0D"/>
          <w:sz w:val="24"/>
          <w:szCs w:val="24"/>
        </w:rPr>
        <w:t>Whether there is any quiet coordination behind the scenes</w:t>
      </w:r>
    </w:p>
    <w:p w:rsidR="00325D98" w:rsidRPr="00325D98" w:rsidRDefault="00325D98" w:rsidP="00325D98">
      <w:pPr>
        <w:numPr>
          <w:ilvl w:val="0"/>
          <w:numId w:val="12"/>
        </w:numPr>
        <w:spacing w:after="0" w:line="240" w:lineRule="auto"/>
        <w:ind w:left="0"/>
        <w:rPr>
          <w:rFonts w:ascii="Times New Roman" w:eastAsia="Times New Roman" w:hAnsi="Times New Roman" w:cs="Times New Roman"/>
          <w:color w:val="0D0D0D"/>
          <w:sz w:val="24"/>
          <w:szCs w:val="24"/>
        </w:rPr>
      </w:pPr>
      <w:r w:rsidRPr="00325D98">
        <w:rPr>
          <w:rFonts w:ascii="Times New Roman" w:eastAsia="Times New Roman" w:hAnsi="Times New Roman" w:cs="Times New Roman"/>
          <w:color w:val="0D0D0D"/>
          <w:sz w:val="24"/>
          <w:szCs w:val="24"/>
        </w:rPr>
        <w:t>Or how this moment affects his standing internationally</w:t>
      </w:r>
    </w:p>
    <w:p w:rsidR="00325D98" w:rsidRPr="00325D98" w:rsidRDefault="00325D98" w:rsidP="00325D98">
      <w:pPr>
        <w:spacing w:before="100" w:beforeAutospacing="1" w:after="100" w:afterAutospacing="1" w:line="240" w:lineRule="auto"/>
        <w:rPr>
          <w:rFonts w:ascii="Times New Roman" w:eastAsia="Times New Roman" w:hAnsi="Times New Roman" w:cs="Times New Roman"/>
          <w:color w:val="0D0D0D"/>
          <w:sz w:val="24"/>
          <w:szCs w:val="24"/>
        </w:rPr>
      </w:pPr>
      <w:r w:rsidRPr="00325D98">
        <w:rPr>
          <w:rFonts w:ascii="Times New Roman" w:eastAsia="Times New Roman" w:hAnsi="Times New Roman" w:cs="Times New Roman"/>
          <w:color w:val="0D0D0D"/>
          <w:sz w:val="24"/>
          <w:szCs w:val="24"/>
        </w:rPr>
        <w:t>Which direction do you want to take this?</w:t>
      </w:r>
    </w:p>
    <w:p w:rsidR="00325D98" w:rsidRPr="00325D98" w:rsidRDefault="00325D98" w:rsidP="00325D98">
      <w:pPr>
        <w:spacing w:after="0" w:line="240" w:lineRule="auto"/>
        <w:rPr>
          <w:rFonts w:ascii="Times New Roman" w:eastAsia="Times New Roman" w:hAnsi="Times New Roman" w:cs="Times New Roman"/>
          <w:sz w:val="24"/>
          <w:szCs w:val="24"/>
        </w:rPr>
      </w:pPr>
      <w:r w:rsidRPr="00325D98">
        <w:rPr>
          <w:rFonts w:ascii="Times New Roman" w:eastAsia="Times New Roman" w:hAnsi="Times New Roman" w:cs="Times New Roman"/>
          <w:sz w:val="24"/>
          <w:szCs w:val="24"/>
        </w:rPr>
        <w:br/>
      </w:r>
    </w:p>
    <w:p w:rsidR="00325D98" w:rsidRPr="00325D98" w:rsidRDefault="00325D98" w:rsidP="00325D98">
      <w:pPr>
        <w:spacing w:after="0" w:line="240" w:lineRule="auto"/>
        <w:ind w:left="-15" w:right="-15"/>
        <w:outlineLvl w:val="4"/>
        <w:rPr>
          <w:rFonts w:ascii="Times New Roman" w:eastAsia="Times New Roman" w:hAnsi="Times New Roman" w:cs="Times New Roman"/>
          <w:b/>
          <w:bCs/>
          <w:sz w:val="20"/>
          <w:szCs w:val="20"/>
        </w:rPr>
      </w:pPr>
      <w:r w:rsidRPr="00325D98">
        <w:rPr>
          <w:rFonts w:ascii="Times New Roman" w:eastAsia="Times New Roman" w:hAnsi="Times New Roman" w:cs="Times New Roman"/>
          <w:b/>
          <w:bCs/>
          <w:sz w:val="20"/>
          <w:szCs w:val="20"/>
        </w:rPr>
        <w:t>You said:</w:t>
      </w:r>
    </w:p>
    <w:p w:rsidR="00325D98" w:rsidRPr="00325D98" w:rsidRDefault="00325D98" w:rsidP="00325D98">
      <w:pPr>
        <w:spacing w:after="100" w:line="240" w:lineRule="auto"/>
        <w:rPr>
          <w:rFonts w:ascii="Times New Roman" w:eastAsia="Times New Roman" w:hAnsi="Times New Roman" w:cs="Times New Roman"/>
          <w:color w:val="0D0D0D"/>
          <w:sz w:val="24"/>
          <w:szCs w:val="24"/>
        </w:rPr>
      </w:pPr>
      <w:r w:rsidRPr="00325D98">
        <w:rPr>
          <w:rFonts w:ascii="Times New Roman" w:eastAsia="Times New Roman" w:hAnsi="Times New Roman" w:cs="Times New Roman"/>
          <w:color w:val="0D0D0D"/>
          <w:sz w:val="24"/>
          <w:szCs w:val="24"/>
        </w:rPr>
        <w:t>i need a farsi translatio of above analysis</w:t>
      </w:r>
    </w:p>
    <w:p w:rsidR="00641B99" w:rsidRPr="00641B99" w:rsidRDefault="00325D98" w:rsidP="00641B99">
      <w:pPr>
        <w:bidi/>
        <w:spacing w:after="0" w:line="360" w:lineRule="auto"/>
        <w:rPr>
          <w:rFonts w:ascii="Tahoma" w:eastAsia="Times New Roman" w:hAnsi="Tahoma" w:cs="Tahoma"/>
          <w:color w:val="0D0D0D"/>
        </w:rPr>
      </w:pPr>
      <w:r w:rsidRPr="00641B99">
        <w:rPr>
          <w:rFonts w:ascii="Tahoma" w:eastAsia="Times New Roman" w:hAnsi="Tahoma" w:cs="Tahoma"/>
        </w:rPr>
        <w:br/>
      </w:r>
    </w:p>
    <w:p w:rsidR="00325D98" w:rsidRPr="00641B99" w:rsidRDefault="00325D98" w:rsidP="00641B99">
      <w:pPr>
        <w:bidi/>
        <w:spacing w:after="0" w:line="360" w:lineRule="auto"/>
        <w:rPr>
          <w:rFonts w:ascii="Tahoma" w:eastAsia="Times New Roman" w:hAnsi="Tahoma" w:cs="Tahoma"/>
          <w:color w:val="0D0D0D"/>
        </w:rPr>
      </w:pPr>
    </w:p>
    <w:sectPr w:rsidR="00325D98" w:rsidRPr="00641B99">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46A94" w:rsidRDefault="00646A94" w:rsidP="00641B99">
      <w:pPr>
        <w:spacing w:after="0" w:line="240" w:lineRule="auto"/>
      </w:pPr>
      <w:r>
        <w:separator/>
      </w:r>
    </w:p>
  </w:endnote>
  <w:endnote w:type="continuationSeparator" w:id="0">
    <w:p w:rsidR="00646A94" w:rsidRDefault="00646A94" w:rsidP="00641B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49138329"/>
      <w:docPartObj>
        <w:docPartGallery w:val="Page Numbers (Bottom of Page)"/>
        <w:docPartUnique/>
      </w:docPartObj>
    </w:sdtPr>
    <w:sdtEndPr>
      <w:rPr>
        <w:noProof/>
      </w:rPr>
    </w:sdtEndPr>
    <w:sdtContent>
      <w:p w:rsidR="00641B99" w:rsidRDefault="00641B99">
        <w:pPr>
          <w:pStyle w:val="Footer"/>
          <w:jc w:val="center"/>
        </w:pPr>
        <w:r>
          <w:fldChar w:fldCharType="begin"/>
        </w:r>
        <w:r>
          <w:instrText xml:space="preserve"> PAGE   \* MERGEFORMAT </w:instrText>
        </w:r>
        <w:r>
          <w:fldChar w:fldCharType="separate"/>
        </w:r>
        <w:r w:rsidR="00646A94">
          <w:rPr>
            <w:noProof/>
          </w:rPr>
          <w:t>1</w:t>
        </w:r>
        <w:r>
          <w:rPr>
            <w:noProof/>
          </w:rPr>
          <w:fldChar w:fldCharType="end"/>
        </w:r>
      </w:p>
    </w:sdtContent>
  </w:sdt>
  <w:p w:rsidR="00641B99" w:rsidRDefault="00641B9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46A94" w:rsidRDefault="00646A94" w:rsidP="00641B99">
      <w:pPr>
        <w:spacing w:after="0" w:line="240" w:lineRule="auto"/>
      </w:pPr>
      <w:r>
        <w:separator/>
      </w:r>
    </w:p>
  </w:footnote>
  <w:footnote w:type="continuationSeparator" w:id="0">
    <w:p w:rsidR="00646A94" w:rsidRDefault="00646A94" w:rsidP="00641B9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3B4382"/>
    <w:multiLevelType w:val="multilevel"/>
    <w:tmpl w:val="4C082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29D7266"/>
    <w:multiLevelType w:val="multilevel"/>
    <w:tmpl w:val="FF226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061762EC"/>
    <w:multiLevelType w:val="multilevel"/>
    <w:tmpl w:val="820EC8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062C02D1"/>
    <w:multiLevelType w:val="multilevel"/>
    <w:tmpl w:val="5ED47D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8BF2E05"/>
    <w:multiLevelType w:val="multilevel"/>
    <w:tmpl w:val="5BAEA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0964026C"/>
    <w:multiLevelType w:val="multilevel"/>
    <w:tmpl w:val="0BBA5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132B1407"/>
    <w:multiLevelType w:val="multilevel"/>
    <w:tmpl w:val="FF6C58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147E670C"/>
    <w:multiLevelType w:val="multilevel"/>
    <w:tmpl w:val="E6AE55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1BFB1FDF"/>
    <w:multiLevelType w:val="multilevel"/>
    <w:tmpl w:val="B14A1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1CFF1DD4"/>
    <w:multiLevelType w:val="multilevel"/>
    <w:tmpl w:val="03A64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21462636"/>
    <w:multiLevelType w:val="multilevel"/>
    <w:tmpl w:val="5A56FE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28DF2644"/>
    <w:multiLevelType w:val="multilevel"/>
    <w:tmpl w:val="7D4A1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2C515467"/>
    <w:multiLevelType w:val="multilevel"/>
    <w:tmpl w:val="6DC21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nsid w:val="2DF954A5"/>
    <w:multiLevelType w:val="multilevel"/>
    <w:tmpl w:val="191EEC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nsid w:val="2E3154D1"/>
    <w:multiLevelType w:val="multilevel"/>
    <w:tmpl w:val="18B2B2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nsid w:val="34B4133D"/>
    <w:multiLevelType w:val="multilevel"/>
    <w:tmpl w:val="847E77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nsid w:val="38D20D38"/>
    <w:multiLevelType w:val="multilevel"/>
    <w:tmpl w:val="931E4E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nsid w:val="3CE97D86"/>
    <w:multiLevelType w:val="multilevel"/>
    <w:tmpl w:val="BCE88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nsid w:val="425921D7"/>
    <w:multiLevelType w:val="multilevel"/>
    <w:tmpl w:val="FF98F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nsid w:val="444F47E3"/>
    <w:multiLevelType w:val="multilevel"/>
    <w:tmpl w:val="0CB4B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nsid w:val="45D00A18"/>
    <w:multiLevelType w:val="multilevel"/>
    <w:tmpl w:val="F474B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nsid w:val="48A52D5B"/>
    <w:multiLevelType w:val="multilevel"/>
    <w:tmpl w:val="546E6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nsid w:val="48C148AB"/>
    <w:multiLevelType w:val="multilevel"/>
    <w:tmpl w:val="022A6A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49AD2DEE"/>
    <w:multiLevelType w:val="multilevel"/>
    <w:tmpl w:val="9B2EB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nsid w:val="4A427FEC"/>
    <w:multiLevelType w:val="multilevel"/>
    <w:tmpl w:val="8B408C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nsid w:val="4E345440"/>
    <w:multiLevelType w:val="multilevel"/>
    <w:tmpl w:val="D88E7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nsid w:val="4F9C525B"/>
    <w:multiLevelType w:val="multilevel"/>
    <w:tmpl w:val="61F0C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nsid w:val="52FC577A"/>
    <w:multiLevelType w:val="multilevel"/>
    <w:tmpl w:val="3462F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nsid w:val="54AD2F9A"/>
    <w:multiLevelType w:val="multilevel"/>
    <w:tmpl w:val="DDEAD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nsid w:val="560122D6"/>
    <w:multiLevelType w:val="multilevel"/>
    <w:tmpl w:val="63FC4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nsid w:val="5EBE6CD5"/>
    <w:multiLevelType w:val="multilevel"/>
    <w:tmpl w:val="E078E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nsid w:val="60D7750A"/>
    <w:multiLevelType w:val="multilevel"/>
    <w:tmpl w:val="9CF6F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nsid w:val="62B21F08"/>
    <w:multiLevelType w:val="multilevel"/>
    <w:tmpl w:val="48044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nsid w:val="63DC3D22"/>
    <w:multiLevelType w:val="multilevel"/>
    <w:tmpl w:val="E3A4A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nsid w:val="65CE4985"/>
    <w:multiLevelType w:val="multilevel"/>
    <w:tmpl w:val="81C25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nsid w:val="66D07E49"/>
    <w:multiLevelType w:val="multilevel"/>
    <w:tmpl w:val="F1D89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nsid w:val="698C785D"/>
    <w:multiLevelType w:val="multilevel"/>
    <w:tmpl w:val="9C4ED0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nsid w:val="6A771452"/>
    <w:multiLevelType w:val="multilevel"/>
    <w:tmpl w:val="7F44C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nsid w:val="6B515187"/>
    <w:multiLevelType w:val="multilevel"/>
    <w:tmpl w:val="C97C1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nsid w:val="6B8B7CE6"/>
    <w:multiLevelType w:val="multilevel"/>
    <w:tmpl w:val="9A94A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nsid w:val="6C652936"/>
    <w:multiLevelType w:val="multilevel"/>
    <w:tmpl w:val="4B962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nsid w:val="6C874A3A"/>
    <w:multiLevelType w:val="multilevel"/>
    <w:tmpl w:val="8C5AE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nsid w:val="6EFE5661"/>
    <w:multiLevelType w:val="multilevel"/>
    <w:tmpl w:val="30D6C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nsid w:val="71115929"/>
    <w:multiLevelType w:val="multilevel"/>
    <w:tmpl w:val="A5BEE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nsid w:val="72186367"/>
    <w:multiLevelType w:val="multilevel"/>
    <w:tmpl w:val="7E702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nsid w:val="758252B0"/>
    <w:multiLevelType w:val="multilevel"/>
    <w:tmpl w:val="DFC650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nsid w:val="75E52DE6"/>
    <w:multiLevelType w:val="multilevel"/>
    <w:tmpl w:val="1E0E4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nsid w:val="76461C35"/>
    <w:multiLevelType w:val="multilevel"/>
    <w:tmpl w:val="ABDA69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nsid w:val="78AC26A3"/>
    <w:multiLevelType w:val="multilevel"/>
    <w:tmpl w:val="E124AB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nsid w:val="790757A5"/>
    <w:multiLevelType w:val="multilevel"/>
    <w:tmpl w:val="230AAE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5"/>
  </w:num>
  <w:num w:numId="2">
    <w:abstractNumId w:val="30"/>
  </w:num>
  <w:num w:numId="3">
    <w:abstractNumId w:val="12"/>
  </w:num>
  <w:num w:numId="4">
    <w:abstractNumId w:val="29"/>
  </w:num>
  <w:num w:numId="5">
    <w:abstractNumId w:val="7"/>
  </w:num>
  <w:num w:numId="6">
    <w:abstractNumId w:val="34"/>
  </w:num>
  <w:num w:numId="7">
    <w:abstractNumId w:val="27"/>
  </w:num>
  <w:num w:numId="8">
    <w:abstractNumId w:val="9"/>
  </w:num>
  <w:num w:numId="9">
    <w:abstractNumId w:val="0"/>
  </w:num>
  <w:num w:numId="10">
    <w:abstractNumId w:val="42"/>
  </w:num>
  <w:num w:numId="11">
    <w:abstractNumId w:val="25"/>
  </w:num>
  <w:num w:numId="12">
    <w:abstractNumId w:val="49"/>
  </w:num>
  <w:num w:numId="13">
    <w:abstractNumId w:val="26"/>
  </w:num>
  <w:num w:numId="14">
    <w:abstractNumId w:val="43"/>
  </w:num>
  <w:num w:numId="15">
    <w:abstractNumId w:val="6"/>
  </w:num>
  <w:num w:numId="16">
    <w:abstractNumId w:val="23"/>
  </w:num>
  <w:num w:numId="17">
    <w:abstractNumId w:val="40"/>
  </w:num>
  <w:num w:numId="18">
    <w:abstractNumId w:val="16"/>
  </w:num>
  <w:num w:numId="19">
    <w:abstractNumId w:val="1"/>
  </w:num>
  <w:num w:numId="20">
    <w:abstractNumId w:val="22"/>
  </w:num>
  <w:num w:numId="21">
    <w:abstractNumId w:val="18"/>
  </w:num>
  <w:num w:numId="22">
    <w:abstractNumId w:val="8"/>
  </w:num>
  <w:num w:numId="23">
    <w:abstractNumId w:val="33"/>
  </w:num>
  <w:num w:numId="24">
    <w:abstractNumId w:val="46"/>
  </w:num>
  <w:num w:numId="25">
    <w:abstractNumId w:val="15"/>
  </w:num>
  <w:num w:numId="26">
    <w:abstractNumId w:val="20"/>
  </w:num>
  <w:num w:numId="27">
    <w:abstractNumId w:val="44"/>
  </w:num>
  <w:num w:numId="28">
    <w:abstractNumId w:val="3"/>
  </w:num>
  <w:num w:numId="29">
    <w:abstractNumId w:val="24"/>
  </w:num>
  <w:num w:numId="30">
    <w:abstractNumId w:val="13"/>
  </w:num>
  <w:num w:numId="31">
    <w:abstractNumId w:val="10"/>
  </w:num>
  <w:num w:numId="32">
    <w:abstractNumId w:val="14"/>
  </w:num>
  <w:num w:numId="33">
    <w:abstractNumId w:val="28"/>
  </w:num>
  <w:num w:numId="34">
    <w:abstractNumId w:val="41"/>
  </w:num>
  <w:num w:numId="35">
    <w:abstractNumId w:val="4"/>
  </w:num>
  <w:num w:numId="36">
    <w:abstractNumId w:val="47"/>
  </w:num>
  <w:num w:numId="37">
    <w:abstractNumId w:val="37"/>
  </w:num>
  <w:num w:numId="38">
    <w:abstractNumId w:val="39"/>
  </w:num>
  <w:num w:numId="39">
    <w:abstractNumId w:val="32"/>
  </w:num>
  <w:num w:numId="40">
    <w:abstractNumId w:val="38"/>
  </w:num>
  <w:num w:numId="41">
    <w:abstractNumId w:val="35"/>
  </w:num>
  <w:num w:numId="42">
    <w:abstractNumId w:val="45"/>
  </w:num>
  <w:num w:numId="43">
    <w:abstractNumId w:val="11"/>
  </w:num>
  <w:num w:numId="44">
    <w:abstractNumId w:val="17"/>
  </w:num>
  <w:num w:numId="45">
    <w:abstractNumId w:val="19"/>
  </w:num>
  <w:num w:numId="46">
    <w:abstractNumId w:val="31"/>
  </w:num>
  <w:num w:numId="47">
    <w:abstractNumId w:val="21"/>
  </w:num>
  <w:num w:numId="48">
    <w:abstractNumId w:val="48"/>
  </w:num>
  <w:num w:numId="49">
    <w:abstractNumId w:val="2"/>
  </w:num>
  <w:num w:numId="50">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markup="0" w:comments="0" w:insDel="0" w:formatting="0" w:inkAnnotations="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5D98"/>
    <w:rsid w:val="00325D98"/>
    <w:rsid w:val="00551FFC"/>
    <w:rsid w:val="00641B99"/>
    <w:rsid w:val="00646A94"/>
    <w:rsid w:val="00C06C6A"/>
    <w:rsid w:val="00CB257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325D9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325D9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325D98"/>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5">
    <w:name w:val="heading 5"/>
    <w:basedOn w:val="Normal"/>
    <w:link w:val="Heading5Char"/>
    <w:uiPriority w:val="9"/>
    <w:qFormat/>
    <w:rsid w:val="00325D98"/>
    <w:pPr>
      <w:spacing w:before="100" w:beforeAutospacing="1" w:after="100" w:afterAutospacing="1" w:line="240" w:lineRule="auto"/>
      <w:outlineLvl w:val="4"/>
    </w:pPr>
    <w:rPr>
      <w:rFonts w:ascii="Times New Roman" w:eastAsia="Times New Roman" w:hAnsi="Times New Roman" w:cs="Times New Roman"/>
      <w:b/>
      <w:bCs/>
      <w:sz w:val="20"/>
      <w:szCs w:val="20"/>
    </w:rPr>
  </w:style>
  <w:style w:type="paragraph" w:styleId="Heading6">
    <w:name w:val="heading 6"/>
    <w:basedOn w:val="Normal"/>
    <w:link w:val="Heading6Char"/>
    <w:uiPriority w:val="9"/>
    <w:qFormat/>
    <w:rsid w:val="00325D98"/>
    <w:pPr>
      <w:spacing w:before="100" w:beforeAutospacing="1" w:after="100" w:afterAutospacing="1" w:line="240" w:lineRule="auto"/>
      <w:outlineLvl w:val="5"/>
    </w:pPr>
    <w:rPr>
      <w:rFonts w:ascii="Times New Roman" w:eastAsia="Times New Roman" w:hAnsi="Times New Roman" w:cs="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25D98"/>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325D98"/>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325D98"/>
    <w:rPr>
      <w:rFonts w:ascii="Times New Roman" w:eastAsia="Times New Roman" w:hAnsi="Times New Roman" w:cs="Times New Roman"/>
      <w:b/>
      <w:bCs/>
      <w:sz w:val="27"/>
      <w:szCs w:val="27"/>
    </w:rPr>
  </w:style>
  <w:style w:type="character" w:customStyle="1" w:styleId="Heading5Char">
    <w:name w:val="Heading 5 Char"/>
    <w:basedOn w:val="DefaultParagraphFont"/>
    <w:link w:val="Heading5"/>
    <w:uiPriority w:val="9"/>
    <w:rsid w:val="00325D98"/>
    <w:rPr>
      <w:rFonts w:ascii="Times New Roman" w:eastAsia="Times New Roman" w:hAnsi="Times New Roman" w:cs="Times New Roman"/>
      <w:b/>
      <w:bCs/>
      <w:sz w:val="20"/>
      <w:szCs w:val="20"/>
    </w:rPr>
  </w:style>
  <w:style w:type="character" w:customStyle="1" w:styleId="Heading6Char">
    <w:name w:val="Heading 6 Char"/>
    <w:basedOn w:val="DefaultParagraphFont"/>
    <w:link w:val="Heading6"/>
    <w:uiPriority w:val="9"/>
    <w:rsid w:val="00325D98"/>
    <w:rPr>
      <w:rFonts w:ascii="Times New Roman" w:eastAsia="Times New Roman" w:hAnsi="Times New Roman" w:cs="Times New Roman"/>
      <w:b/>
      <w:bCs/>
      <w:sz w:val="15"/>
      <w:szCs w:val="15"/>
    </w:rPr>
  </w:style>
  <w:style w:type="character" w:customStyle="1" w:styleId="sr-only">
    <w:name w:val="sr-only"/>
    <w:basedOn w:val="DefaultParagraphFont"/>
    <w:rsid w:val="00325D98"/>
  </w:style>
  <w:style w:type="paragraph" w:styleId="NormalWeb">
    <w:name w:val="Normal (Web)"/>
    <w:basedOn w:val="Normal"/>
    <w:uiPriority w:val="99"/>
    <w:semiHidden/>
    <w:unhideWhenUsed/>
    <w:rsid w:val="00325D9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25D98"/>
    <w:rPr>
      <w:b/>
      <w:bCs/>
    </w:rPr>
  </w:style>
  <w:style w:type="character" w:styleId="Emphasis">
    <w:name w:val="Emphasis"/>
    <w:basedOn w:val="DefaultParagraphFont"/>
    <w:uiPriority w:val="20"/>
    <w:qFormat/>
    <w:rsid w:val="00325D98"/>
    <w:rPr>
      <w:i/>
      <w:iCs/>
    </w:rPr>
  </w:style>
  <w:style w:type="character" w:customStyle="1" w:styleId="hoverentity-accent">
    <w:name w:val="hover:entity-accent"/>
    <w:basedOn w:val="DefaultParagraphFont"/>
    <w:rsid w:val="00325D98"/>
  </w:style>
  <w:style w:type="character" w:customStyle="1" w:styleId="whitespace-normal">
    <w:name w:val="whitespace-normal"/>
    <w:basedOn w:val="DefaultParagraphFont"/>
    <w:rsid w:val="00325D98"/>
  </w:style>
  <w:style w:type="paragraph" w:styleId="Header">
    <w:name w:val="header"/>
    <w:basedOn w:val="Normal"/>
    <w:link w:val="HeaderChar"/>
    <w:uiPriority w:val="99"/>
    <w:unhideWhenUsed/>
    <w:rsid w:val="00641B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1B99"/>
  </w:style>
  <w:style w:type="paragraph" w:styleId="Footer">
    <w:name w:val="footer"/>
    <w:basedOn w:val="Normal"/>
    <w:link w:val="FooterChar"/>
    <w:uiPriority w:val="99"/>
    <w:unhideWhenUsed/>
    <w:rsid w:val="00641B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1B9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325D9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325D9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325D98"/>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5">
    <w:name w:val="heading 5"/>
    <w:basedOn w:val="Normal"/>
    <w:link w:val="Heading5Char"/>
    <w:uiPriority w:val="9"/>
    <w:qFormat/>
    <w:rsid w:val="00325D98"/>
    <w:pPr>
      <w:spacing w:before="100" w:beforeAutospacing="1" w:after="100" w:afterAutospacing="1" w:line="240" w:lineRule="auto"/>
      <w:outlineLvl w:val="4"/>
    </w:pPr>
    <w:rPr>
      <w:rFonts w:ascii="Times New Roman" w:eastAsia="Times New Roman" w:hAnsi="Times New Roman" w:cs="Times New Roman"/>
      <w:b/>
      <w:bCs/>
      <w:sz w:val="20"/>
      <w:szCs w:val="20"/>
    </w:rPr>
  </w:style>
  <w:style w:type="paragraph" w:styleId="Heading6">
    <w:name w:val="heading 6"/>
    <w:basedOn w:val="Normal"/>
    <w:link w:val="Heading6Char"/>
    <w:uiPriority w:val="9"/>
    <w:qFormat/>
    <w:rsid w:val="00325D98"/>
    <w:pPr>
      <w:spacing w:before="100" w:beforeAutospacing="1" w:after="100" w:afterAutospacing="1" w:line="240" w:lineRule="auto"/>
      <w:outlineLvl w:val="5"/>
    </w:pPr>
    <w:rPr>
      <w:rFonts w:ascii="Times New Roman" w:eastAsia="Times New Roman" w:hAnsi="Times New Roman" w:cs="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25D98"/>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325D98"/>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325D98"/>
    <w:rPr>
      <w:rFonts w:ascii="Times New Roman" w:eastAsia="Times New Roman" w:hAnsi="Times New Roman" w:cs="Times New Roman"/>
      <w:b/>
      <w:bCs/>
      <w:sz w:val="27"/>
      <w:szCs w:val="27"/>
    </w:rPr>
  </w:style>
  <w:style w:type="character" w:customStyle="1" w:styleId="Heading5Char">
    <w:name w:val="Heading 5 Char"/>
    <w:basedOn w:val="DefaultParagraphFont"/>
    <w:link w:val="Heading5"/>
    <w:uiPriority w:val="9"/>
    <w:rsid w:val="00325D98"/>
    <w:rPr>
      <w:rFonts w:ascii="Times New Roman" w:eastAsia="Times New Roman" w:hAnsi="Times New Roman" w:cs="Times New Roman"/>
      <w:b/>
      <w:bCs/>
      <w:sz w:val="20"/>
      <w:szCs w:val="20"/>
    </w:rPr>
  </w:style>
  <w:style w:type="character" w:customStyle="1" w:styleId="Heading6Char">
    <w:name w:val="Heading 6 Char"/>
    <w:basedOn w:val="DefaultParagraphFont"/>
    <w:link w:val="Heading6"/>
    <w:uiPriority w:val="9"/>
    <w:rsid w:val="00325D98"/>
    <w:rPr>
      <w:rFonts w:ascii="Times New Roman" w:eastAsia="Times New Roman" w:hAnsi="Times New Roman" w:cs="Times New Roman"/>
      <w:b/>
      <w:bCs/>
      <w:sz w:val="15"/>
      <w:szCs w:val="15"/>
    </w:rPr>
  </w:style>
  <w:style w:type="character" w:customStyle="1" w:styleId="sr-only">
    <w:name w:val="sr-only"/>
    <w:basedOn w:val="DefaultParagraphFont"/>
    <w:rsid w:val="00325D98"/>
  </w:style>
  <w:style w:type="paragraph" w:styleId="NormalWeb">
    <w:name w:val="Normal (Web)"/>
    <w:basedOn w:val="Normal"/>
    <w:uiPriority w:val="99"/>
    <w:semiHidden/>
    <w:unhideWhenUsed/>
    <w:rsid w:val="00325D9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25D98"/>
    <w:rPr>
      <w:b/>
      <w:bCs/>
    </w:rPr>
  </w:style>
  <w:style w:type="character" w:styleId="Emphasis">
    <w:name w:val="Emphasis"/>
    <w:basedOn w:val="DefaultParagraphFont"/>
    <w:uiPriority w:val="20"/>
    <w:qFormat/>
    <w:rsid w:val="00325D98"/>
    <w:rPr>
      <w:i/>
      <w:iCs/>
    </w:rPr>
  </w:style>
  <w:style w:type="character" w:customStyle="1" w:styleId="hoverentity-accent">
    <w:name w:val="hover:entity-accent"/>
    <w:basedOn w:val="DefaultParagraphFont"/>
    <w:rsid w:val="00325D98"/>
  </w:style>
  <w:style w:type="character" w:customStyle="1" w:styleId="whitespace-normal">
    <w:name w:val="whitespace-normal"/>
    <w:basedOn w:val="DefaultParagraphFont"/>
    <w:rsid w:val="00325D98"/>
  </w:style>
  <w:style w:type="paragraph" w:styleId="Header">
    <w:name w:val="header"/>
    <w:basedOn w:val="Normal"/>
    <w:link w:val="HeaderChar"/>
    <w:uiPriority w:val="99"/>
    <w:unhideWhenUsed/>
    <w:rsid w:val="00641B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1B99"/>
  </w:style>
  <w:style w:type="paragraph" w:styleId="Footer">
    <w:name w:val="footer"/>
    <w:basedOn w:val="Normal"/>
    <w:link w:val="FooterChar"/>
    <w:uiPriority w:val="99"/>
    <w:unhideWhenUsed/>
    <w:rsid w:val="00641B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1B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54406510">
      <w:bodyDiv w:val="1"/>
      <w:marLeft w:val="0"/>
      <w:marRight w:val="0"/>
      <w:marTop w:val="0"/>
      <w:marBottom w:val="0"/>
      <w:divBdr>
        <w:top w:val="none" w:sz="0" w:space="0" w:color="auto"/>
        <w:left w:val="none" w:sz="0" w:space="0" w:color="auto"/>
        <w:bottom w:val="none" w:sz="0" w:space="0" w:color="auto"/>
        <w:right w:val="none" w:sz="0" w:space="0" w:color="auto"/>
      </w:divBdr>
      <w:divsChild>
        <w:div w:id="527645487">
          <w:marLeft w:val="0"/>
          <w:marRight w:val="0"/>
          <w:marTop w:val="100"/>
          <w:marBottom w:val="100"/>
          <w:divBdr>
            <w:top w:val="none" w:sz="0" w:space="0" w:color="auto"/>
            <w:left w:val="none" w:sz="0" w:space="0" w:color="auto"/>
            <w:bottom w:val="none" w:sz="0" w:space="0" w:color="auto"/>
            <w:right w:val="none" w:sz="0" w:space="0" w:color="auto"/>
          </w:divBdr>
          <w:divsChild>
            <w:div w:id="1703943594">
              <w:marLeft w:val="0"/>
              <w:marRight w:val="0"/>
              <w:marTop w:val="0"/>
              <w:marBottom w:val="0"/>
              <w:divBdr>
                <w:top w:val="none" w:sz="0" w:space="0" w:color="auto"/>
                <w:left w:val="none" w:sz="0" w:space="0" w:color="auto"/>
                <w:bottom w:val="none" w:sz="0" w:space="0" w:color="auto"/>
                <w:right w:val="none" w:sz="0" w:space="0" w:color="auto"/>
              </w:divBdr>
              <w:divsChild>
                <w:div w:id="2005009628">
                  <w:marLeft w:val="0"/>
                  <w:marRight w:val="0"/>
                  <w:marTop w:val="0"/>
                  <w:marBottom w:val="0"/>
                  <w:divBdr>
                    <w:top w:val="none" w:sz="0" w:space="0" w:color="auto"/>
                    <w:left w:val="none" w:sz="0" w:space="0" w:color="auto"/>
                    <w:bottom w:val="none" w:sz="0" w:space="0" w:color="auto"/>
                    <w:right w:val="none" w:sz="0" w:space="0" w:color="auto"/>
                  </w:divBdr>
                  <w:divsChild>
                    <w:div w:id="339235779">
                      <w:marLeft w:val="0"/>
                      <w:marRight w:val="0"/>
                      <w:marTop w:val="0"/>
                      <w:marBottom w:val="0"/>
                      <w:divBdr>
                        <w:top w:val="none" w:sz="0" w:space="0" w:color="auto"/>
                        <w:left w:val="none" w:sz="0" w:space="0" w:color="auto"/>
                        <w:bottom w:val="none" w:sz="0" w:space="0" w:color="auto"/>
                        <w:right w:val="none" w:sz="0" w:space="0" w:color="auto"/>
                      </w:divBdr>
                      <w:divsChild>
                        <w:div w:id="1142885637">
                          <w:marLeft w:val="0"/>
                          <w:marRight w:val="0"/>
                          <w:marTop w:val="0"/>
                          <w:marBottom w:val="0"/>
                          <w:divBdr>
                            <w:top w:val="none" w:sz="0" w:space="0" w:color="auto"/>
                            <w:left w:val="none" w:sz="0" w:space="0" w:color="auto"/>
                            <w:bottom w:val="none" w:sz="0" w:space="0" w:color="auto"/>
                            <w:right w:val="none" w:sz="0" w:space="0" w:color="auto"/>
                          </w:divBdr>
                          <w:divsChild>
                            <w:div w:id="272245737">
                              <w:marLeft w:val="0"/>
                              <w:marRight w:val="0"/>
                              <w:marTop w:val="0"/>
                              <w:marBottom w:val="0"/>
                              <w:divBdr>
                                <w:top w:val="none" w:sz="0" w:space="0" w:color="auto"/>
                                <w:left w:val="none" w:sz="0" w:space="0" w:color="auto"/>
                                <w:bottom w:val="none" w:sz="0" w:space="0" w:color="auto"/>
                                <w:right w:val="none" w:sz="0" w:space="0" w:color="auto"/>
                              </w:divBdr>
                              <w:divsChild>
                                <w:div w:id="1784425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4331130">
          <w:marLeft w:val="0"/>
          <w:marRight w:val="0"/>
          <w:marTop w:val="100"/>
          <w:marBottom w:val="100"/>
          <w:divBdr>
            <w:top w:val="none" w:sz="0" w:space="0" w:color="auto"/>
            <w:left w:val="none" w:sz="0" w:space="0" w:color="auto"/>
            <w:bottom w:val="none" w:sz="0" w:space="0" w:color="auto"/>
            <w:right w:val="none" w:sz="0" w:space="0" w:color="auto"/>
          </w:divBdr>
          <w:divsChild>
            <w:div w:id="1338461756">
              <w:marLeft w:val="0"/>
              <w:marRight w:val="0"/>
              <w:marTop w:val="0"/>
              <w:marBottom w:val="0"/>
              <w:divBdr>
                <w:top w:val="none" w:sz="0" w:space="0" w:color="auto"/>
                <w:left w:val="none" w:sz="0" w:space="0" w:color="auto"/>
                <w:bottom w:val="none" w:sz="0" w:space="0" w:color="auto"/>
                <w:right w:val="none" w:sz="0" w:space="0" w:color="auto"/>
              </w:divBdr>
              <w:divsChild>
                <w:div w:id="1960718361">
                  <w:marLeft w:val="0"/>
                  <w:marRight w:val="0"/>
                  <w:marTop w:val="0"/>
                  <w:marBottom w:val="0"/>
                  <w:divBdr>
                    <w:top w:val="none" w:sz="0" w:space="0" w:color="auto"/>
                    <w:left w:val="none" w:sz="0" w:space="0" w:color="auto"/>
                    <w:bottom w:val="none" w:sz="0" w:space="0" w:color="auto"/>
                    <w:right w:val="none" w:sz="0" w:space="0" w:color="auto"/>
                  </w:divBdr>
                  <w:divsChild>
                    <w:div w:id="1467090791">
                      <w:marLeft w:val="0"/>
                      <w:marRight w:val="0"/>
                      <w:marTop w:val="0"/>
                      <w:marBottom w:val="0"/>
                      <w:divBdr>
                        <w:top w:val="none" w:sz="0" w:space="0" w:color="auto"/>
                        <w:left w:val="none" w:sz="0" w:space="0" w:color="auto"/>
                        <w:bottom w:val="none" w:sz="0" w:space="0" w:color="auto"/>
                        <w:right w:val="none" w:sz="0" w:space="0" w:color="auto"/>
                      </w:divBdr>
                      <w:divsChild>
                        <w:div w:id="232593051">
                          <w:marLeft w:val="0"/>
                          <w:marRight w:val="0"/>
                          <w:marTop w:val="0"/>
                          <w:marBottom w:val="0"/>
                          <w:divBdr>
                            <w:top w:val="none" w:sz="0" w:space="0" w:color="auto"/>
                            <w:left w:val="none" w:sz="0" w:space="0" w:color="auto"/>
                            <w:bottom w:val="none" w:sz="0" w:space="0" w:color="auto"/>
                            <w:right w:val="none" w:sz="0" w:space="0" w:color="auto"/>
                          </w:divBdr>
                          <w:divsChild>
                            <w:div w:id="1466043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3558684">
          <w:marLeft w:val="0"/>
          <w:marRight w:val="0"/>
          <w:marTop w:val="100"/>
          <w:marBottom w:val="100"/>
          <w:divBdr>
            <w:top w:val="none" w:sz="0" w:space="0" w:color="auto"/>
            <w:left w:val="none" w:sz="0" w:space="0" w:color="auto"/>
            <w:bottom w:val="none" w:sz="0" w:space="0" w:color="auto"/>
            <w:right w:val="none" w:sz="0" w:space="0" w:color="auto"/>
          </w:divBdr>
          <w:divsChild>
            <w:div w:id="575554128">
              <w:marLeft w:val="0"/>
              <w:marRight w:val="0"/>
              <w:marTop w:val="0"/>
              <w:marBottom w:val="0"/>
              <w:divBdr>
                <w:top w:val="none" w:sz="0" w:space="0" w:color="auto"/>
                <w:left w:val="none" w:sz="0" w:space="0" w:color="auto"/>
                <w:bottom w:val="none" w:sz="0" w:space="0" w:color="auto"/>
                <w:right w:val="none" w:sz="0" w:space="0" w:color="auto"/>
              </w:divBdr>
              <w:divsChild>
                <w:div w:id="251086066">
                  <w:marLeft w:val="0"/>
                  <w:marRight w:val="0"/>
                  <w:marTop w:val="0"/>
                  <w:marBottom w:val="0"/>
                  <w:divBdr>
                    <w:top w:val="none" w:sz="0" w:space="0" w:color="auto"/>
                    <w:left w:val="none" w:sz="0" w:space="0" w:color="auto"/>
                    <w:bottom w:val="none" w:sz="0" w:space="0" w:color="auto"/>
                    <w:right w:val="none" w:sz="0" w:space="0" w:color="auto"/>
                  </w:divBdr>
                  <w:divsChild>
                    <w:div w:id="1670206190">
                      <w:marLeft w:val="0"/>
                      <w:marRight w:val="0"/>
                      <w:marTop w:val="0"/>
                      <w:marBottom w:val="0"/>
                      <w:divBdr>
                        <w:top w:val="none" w:sz="0" w:space="0" w:color="auto"/>
                        <w:left w:val="none" w:sz="0" w:space="0" w:color="auto"/>
                        <w:bottom w:val="none" w:sz="0" w:space="0" w:color="auto"/>
                        <w:right w:val="none" w:sz="0" w:space="0" w:color="auto"/>
                      </w:divBdr>
                      <w:divsChild>
                        <w:div w:id="328606021">
                          <w:marLeft w:val="0"/>
                          <w:marRight w:val="0"/>
                          <w:marTop w:val="0"/>
                          <w:marBottom w:val="0"/>
                          <w:divBdr>
                            <w:top w:val="none" w:sz="0" w:space="0" w:color="auto"/>
                            <w:left w:val="none" w:sz="0" w:space="0" w:color="auto"/>
                            <w:bottom w:val="none" w:sz="0" w:space="0" w:color="auto"/>
                            <w:right w:val="none" w:sz="0" w:space="0" w:color="auto"/>
                          </w:divBdr>
                          <w:divsChild>
                            <w:div w:id="1119571023">
                              <w:marLeft w:val="0"/>
                              <w:marRight w:val="0"/>
                              <w:marTop w:val="0"/>
                              <w:marBottom w:val="0"/>
                              <w:divBdr>
                                <w:top w:val="none" w:sz="0" w:space="0" w:color="auto"/>
                                <w:left w:val="none" w:sz="0" w:space="0" w:color="auto"/>
                                <w:bottom w:val="none" w:sz="0" w:space="0" w:color="auto"/>
                                <w:right w:val="none" w:sz="0" w:space="0" w:color="auto"/>
                              </w:divBdr>
                              <w:divsChild>
                                <w:div w:id="1281181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616668">
          <w:marLeft w:val="0"/>
          <w:marRight w:val="0"/>
          <w:marTop w:val="100"/>
          <w:marBottom w:val="100"/>
          <w:divBdr>
            <w:top w:val="none" w:sz="0" w:space="0" w:color="auto"/>
            <w:left w:val="none" w:sz="0" w:space="0" w:color="auto"/>
            <w:bottom w:val="none" w:sz="0" w:space="0" w:color="auto"/>
            <w:right w:val="none" w:sz="0" w:space="0" w:color="auto"/>
          </w:divBdr>
          <w:divsChild>
            <w:div w:id="383144522">
              <w:marLeft w:val="0"/>
              <w:marRight w:val="0"/>
              <w:marTop w:val="0"/>
              <w:marBottom w:val="0"/>
              <w:divBdr>
                <w:top w:val="none" w:sz="0" w:space="0" w:color="auto"/>
                <w:left w:val="none" w:sz="0" w:space="0" w:color="auto"/>
                <w:bottom w:val="none" w:sz="0" w:space="0" w:color="auto"/>
                <w:right w:val="none" w:sz="0" w:space="0" w:color="auto"/>
              </w:divBdr>
              <w:divsChild>
                <w:div w:id="1188719270">
                  <w:marLeft w:val="0"/>
                  <w:marRight w:val="0"/>
                  <w:marTop w:val="0"/>
                  <w:marBottom w:val="0"/>
                  <w:divBdr>
                    <w:top w:val="none" w:sz="0" w:space="0" w:color="auto"/>
                    <w:left w:val="none" w:sz="0" w:space="0" w:color="auto"/>
                    <w:bottom w:val="none" w:sz="0" w:space="0" w:color="auto"/>
                    <w:right w:val="none" w:sz="0" w:space="0" w:color="auto"/>
                  </w:divBdr>
                  <w:divsChild>
                    <w:div w:id="690035736">
                      <w:marLeft w:val="0"/>
                      <w:marRight w:val="0"/>
                      <w:marTop w:val="0"/>
                      <w:marBottom w:val="0"/>
                      <w:divBdr>
                        <w:top w:val="none" w:sz="0" w:space="0" w:color="auto"/>
                        <w:left w:val="none" w:sz="0" w:space="0" w:color="auto"/>
                        <w:bottom w:val="none" w:sz="0" w:space="0" w:color="auto"/>
                        <w:right w:val="none" w:sz="0" w:space="0" w:color="auto"/>
                      </w:divBdr>
                      <w:divsChild>
                        <w:div w:id="626161950">
                          <w:marLeft w:val="0"/>
                          <w:marRight w:val="0"/>
                          <w:marTop w:val="0"/>
                          <w:marBottom w:val="0"/>
                          <w:divBdr>
                            <w:top w:val="none" w:sz="0" w:space="0" w:color="auto"/>
                            <w:left w:val="none" w:sz="0" w:space="0" w:color="auto"/>
                            <w:bottom w:val="none" w:sz="0" w:space="0" w:color="auto"/>
                            <w:right w:val="none" w:sz="0" w:space="0" w:color="auto"/>
                          </w:divBdr>
                          <w:divsChild>
                            <w:div w:id="2012026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13041009">
          <w:marLeft w:val="0"/>
          <w:marRight w:val="0"/>
          <w:marTop w:val="100"/>
          <w:marBottom w:val="100"/>
          <w:divBdr>
            <w:top w:val="none" w:sz="0" w:space="0" w:color="auto"/>
            <w:left w:val="none" w:sz="0" w:space="0" w:color="auto"/>
            <w:bottom w:val="none" w:sz="0" w:space="0" w:color="auto"/>
            <w:right w:val="none" w:sz="0" w:space="0" w:color="auto"/>
          </w:divBdr>
          <w:divsChild>
            <w:div w:id="1609435179">
              <w:marLeft w:val="0"/>
              <w:marRight w:val="0"/>
              <w:marTop w:val="0"/>
              <w:marBottom w:val="0"/>
              <w:divBdr>
                <w:top w:val="none" w:sz="0" w:space="0" w:color="auto"/>
                <w:left w:val="none" w:sz="0" w:space="0" w:color="auto"/>
                <w:bottom w:val="none" w:sz="0" w:space="0" w:color="auto"/>
                <w:right w:val="none" w:sz="0" w:space="0" w:color="auto"/>
              </w:divBdr>
              <w:divsChild>
                <w:div w:id="2049839358">
                  <w:marLeft w:val="0"/>
                  <w:marRight w:val="0"/>
                  <w:marTop w:val="0"/>
                  <w:marBottom w:val="0"/>
                  <w:divBdr>
                    <w:top w:val="none" w:sz="0" w:space="0" w:color="auto"/>
                    <w:left w:val="none" w:sz="0" w:space="0" w:color="auto"/>
                    <w:bottom w:val="none" w:sz="0" w:space="0" w:color="auto"/>
                    <w:right w:val="none" w:sz="0" w:space="0" w:color="auto"/>
                  </w:divBdr>
                  <w:divsChild>
                    <w:div w:id="1462771771">
                      <w:marLeft w:val="0"/>
                      <w:marRight w:val="0"/>
                      <w:marTop w:val="0"/>
                      <w:marBottom w:val="0"/>
                      <w:divBdr>
                        <w:top w:val="none" w:sz="0" w:space="0" w:color="auto"/>
                        <w:left w:val="none" w:sz="0" w:space="0" w:color="auto"/>
                        <w:bottom w:val="none" w:sz="0" w:space="0" w:color="auto"/>
                        <w:right w:val="none" w:sz="0" w:space="0" w:color="auto"/>
                      </w:divBdr>
                      <w:divsChild>
                        <w:div w:id="200940184">
                          <w:marLeft w:val="0"/>
                          <w:marRight w:val="0"/>
                          <w:marTop w:val="0"/>
                          <w:marBottom w:val="0"/>
                          <w:divBdr>
                            <w:top w:val="none" w:sz="0" w:space="0" w:color="auto"/>
                            <w:left w:val="none" w:sz="0" w:space="0" w:color="auto"/>
                            <w:bottom w:val="none" w:sz="0" w:space="0" w:color="auto"/>
                            <w:right w:val="none" w:sz="0" w:space="0" w:color="auto"/>
                          </w:divBdr>
                          <w:divsChild>
                            <w:div w:id="56175609">
                              <w:marLeft w:val="0"/>
                              <w:marRight w:val="0"/>
                              <w:marTop w:val="0"/>
                              <w:marBottom w:val="0"/>
                              <w:divBdr>
                                <w:top w:val="none" w:sz="0" w:space="0" w:color="auto"/>
                                <w:left w:val="none" w:sz="0" w:space="0" w:color="auto"/>
                                <w:bottom w:val="none" w:sz="0" w:space="0" w:color="auto"/>
                                <w:right w:val="none" w:sz="0" w:space="0" w:color="auto"/>
                              </w:divBdr>
                              <w:divsChild>
                                <w:div w:id="5932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1574251">
          <w:marLeft w:val="0"/>
          <w:marRight w:val="0"/>
          <w:marTop w:val="100"/>
          <w:marBottom w:val="100"/>
          <w:divBdr>
            <w:top w:val="none" w:sz="0" w:space="0" w:color="auto"/>
            <w:left w:val="none" w:sz="0" w:space="0" w:color="auto"/>
            <w:bottom w:val="none" w:sz="0" w:space="0" w:color="auto"/>
            <w:right w:val="none" w:sz="0" w:space="0" w:color="auto"/>
          </w:divBdr>
          <w:divsChild>
            <w:div w:id="42877869">
              <w:marLeft w:val="0"/>
              <w:marRight w:val="0"/>
              <w:marTop w:val="0"/>
              <w:marBottom w:val="0"/>
              <w:divBdr>
                <w:top w:val="none" w:sz="0" w:space="0" w:color="auto"/>
                <w:left w:val="none" w:sz="0" w:space="0" w:color="auto"/>
                <w:bottom w:val="none" w:sz="0" w:space="0" w:color="auto"/>
                <w:right w:val="none" w:sz="0" w:space="0" w:color="auto"/>
              </w:divBdr>
              <w:divsChild>
                <w:div w:id="349992244">
                  <w:marLeft w:val="0"/>
                  <w:marRight w:val="0"/>
                  <w:marTop w:val="0"/>
                  <w:marBottom w:val="0"/>
                  <w:divBdr>
                    <w:top w:val="none" w:sz="0" w:space="0" w:color="auto"/>
                    <w:left w:val="none" w:sz="0" w:space="0" w:color="auto"/>
                    <w:bottom w:val="none" w:sz="0" w:space="0" w:color="auto"/>
                    <w:right w:val="none" w:sz="0" w:space="0" w:color="auto"/>
                  </w:divBdr>
                  <w:divsChild>
                    <w:div w:id="72357336">
                      <w:marLeft w:val="0"/>
                      <w:marRight w:val="0"/>
                      <w:marTop w:val="0"/>
                      <w:marBottom w:val="0"/>
                      <w:divBdr>
                        <w:top w:val="none" w:sz="0" w:space="0" w:color="auto"/>
                        <w:left w:val="none" w:sz="0" w:space="0" w:color="auto"/>
                        <w:bottom w:val="none" w:sz="0" w:space="0" w:color="auto"/>
                        <w:right w:val="none" w:sz="0" w:space="0" w:color="auto"/>
                      </w:divBdr>
                      <w:divsChild>
                        <w:div w:id="1545024916">
                          <w:marLeft w:val="0"/>
                          <w:marRight w:val="0"/>
                          <w:marTop w:val="0"/>
                          <w:marBottom w:val="0"/>
                          <w:divBdr>
                            <w:top w:val="none" w:sz="0" w:space="0" w:color="auto"/>
                            <w:left w:val="none" w:sz="0" w:space="0" w:color="auto"/>
                            <w:bottom w:val="none" w:sz="0" w:space="0" w:color="auto"/>
                            <w:right w:val="none" w:sz="0" w:space="0" w:color="auto"/>
                          </w:divBdr>
                          <w:divsChild>
                            <w:div w:id="75589855">
                              <w:marLeft w:val="0"/>
                              <w:marRight w:val="0"/>
                              <w:marTop w:val="0"/>
                              <w:marBottom w:val="0"/>
                              <w:divBdr>
                                <w:top w:val="none" w:sz="0" w:space="0" w:color="auto"/>
                                <w:left w:val="none" w:sz="0" w:space="0" w:color="auto"/>
                                <w:bottom w:val="none" w:sz="0" w:space="0" w:color="auto"/>
                                <w:right w:val="none" w:sz="0" w:space="0" w:color="auto"/>
                              </w:divBdr>
                              <w:divsChild>
                                <w:div w:id="1027220896">
                                  <w:blockQuote w:val="1"/>
                                  <w:marLeft w:val="0"/>
                                  <w:marRight w:val="0"/>
                                  <w:marTop w:val="0"/>
                                  <w:marBottom w:val="120"/>
                                  <w:divBdr>
                                    <w:top w:val="single" w:sz="2" w:space="0" w:color="auto"/>
                                    <w:left w:val="single" w:sz="2" w:space="18" w:color="auto"/>
                                    <w:bottom w:val="single" w:sz="2" w:space="0" w:color="auto"/>
                                    <w:right w:val="single" w:sz="2" w:space="0" w:color="auto"/>
                                  </w:divBdr>
                                </w:div>
                              </w:divsChild>
                            </w:div>
                          </w:divsChild>
                        </w:div>
                      </w:divsChild>
                    </w:div>
                  </w:divsChild>
                </w:div>
              </w:divsChild>
            </w:div>
          </w:divsChild>
        </w:div>
        <w:div w:id="2134516079">
          <w:marLeft w:val="0"/>
          <w:marRight w:val="0"/>
          <w:marTop w:val="100"/>
          <w:marBottom w:val="100"/>
          <w:divBdr>
            <w:top w:val="none" w:sz="0" w:space="0" w:color="auto"/>
            <w:left w:val="none" w:sz="0" w:space="0" w:color="auto"/>
            <w:bottom w:val="none" w:sz="0" w:space="0" w:color="auto"/>
            <w:right w:val="none" w:sz="0" w:space="0" w:color="auto"/>
          </w:divBdr>
          <w:divsChild>
            <w:div w:id="953436732">
              <w:marLeft w:val="0"/>
              <w:marRight w:val="0"/>
              <w:marTop w:val="0"/>
              <w:marBottom w:val="0"/>
              <w:divBdr>
                <w:top w:val="none" w:sz="0" w:space="0" w:color="auto"/>
                <w:left w:val="none" w:sz="0" w:space="0" w:color="auto"/>
                <w:bottom w:val="none" w:sz="0" w:space="0" w:color="auto"/>
                <w:right w:val="none" w:sz="0" w:space="0" w:color="auto"/>
              </w:divBdr>
              <w:divsChild>
                <w:div w:id="82342031">
                  <w:marLeft w:val="0"/>
                  <w:marRight w:val="0"/>
                  <w:marTop w:val="0"/>
                  <w:marBottom w:val="0"/>
                  <w:divBdr>
                    <w:top w:val="none" w:sz="0" w:space="0" w:color="auto"/>
                    <w:left w:val="none" w:sz="0" w:space="0" w:color="auto"/>
                    <w:bottom w:val="none" w:sz="0" w:space="0" w:color="auto"/>
                    <w:right w:val="none" w:sz="0" w:space="0" w:color="auto"/>
                  </w:divBdr>
                  <w:divsChild>
                    <w:div w:id="999698689">
                      <w:marLeft w:val="0"/>
                      <w:marRight w:val="0"/>
                      <w:marTop w:val="0"/>
                      <w:marBottom w:val="0"/>
                      <w:divBdr>
                        <w:top w:val="none" w:sz="0" w:space="0" w:color="auto"/>
                        <w:left w:val="none" w:sz="0" w:space="0" w:color="auto"/>
                        <w:bottom w:val="none" w:sz="0" w:space="0" w:color="auto"/>
                        <w:right w:val="none" w:sz="0" w:space="0" w:color="auto"/>
                      </w:divBdr>
                      <w:divsChild>
                        <w:div w:id="1103919204">
                          <w:marLeft w:val="0"/>
                          <w:marRight w:val="0"/>
                          <w:marTop w:val="0"/>
                          <w:marBottom w:val="0"/>
                          <w:divBdr>
                            <w:top w:val="none" w:sz="0" w:space="0" w:color="auto"/>
                            <w:left w:val="none" w:sz="0" w:space="0" w:color="auto"/>
                            <w:bottom w:val="none" w:sz="0" w:space="0" w:color="auto"/>
                            <w:right w:val="none" w:sz="0" w:space="0" w:color="auto"/>
                          </w:divBdr>
                          <w:divsChild>
                            <w:div w:id="177276396">
                              <w:marLeft w:val="0"/>
                              <w:marRight w:val="0"/>
                              <w:marTop w:val="0"/>
                              <w:marBottom w:val="0"/>
                              <w:divBdr>
                                <w:top w:val="none" w:sz="0" w:space="0" w:color="auto"/>
                                <w:left w:val="none" w:sz="0" w:space="0" w:color="auto"/>
                                <w:bottom w:val="none" w:sz="0" w:space="0" w:color="auto"/>
                                <w:right w:val="none" w:sz="0" w:space="0" w:color="auto"/>
                              </w:divBdr>
                              <w:divsChild>
                                <w:div w:id="627470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60398948">
          <w:marLeft w:val="0"/>
          <w:marRight w:val="0"/>
          <w:marTop w:val="100"/>
          <w:marBottom w:val="100"/>
          <w:divBdr>
            <w:top w:val="none" w:sz="0" w:space="0" w:color="auto"/>
            <w:left w:val="none" w:sz="0" w:space="0" w:color="auto"/>
            <w:bottom w:val="none" w:sz="0" w:space="0" w:color="auto"/>
            <w:right w:val="none" w:sz="0" w:space="0" w:color="auto"/>
          </w:divBdr>
          <w:divsChild>
            <w:div w:id="1347562999">
              <w:marLeft w:val="0"/>
              <w:marRight w:val="0"/>
              <w:marTop w:val="0"/>
              <w:marBottom w:val="0"/>
              <w:divBdr>
                <w:top w:val="none" w:sz="0" w:space="0" w:color="auto"/>
                <w:left w:val="none" w:sz="0" w:space="0" w:color="auto"/>
                <w:bottom w:val="none" w:sz="0" w:space="0" w:color="auto"/>
                <w:right w:val="none" w:sz="0" w:space="0" w:color="auto"/>
              </w:divBdr>
              <w:divsChild>
                <w:div w:id="774905723">
                  <w:marLeft w:val="0"/>
                  <w:marRight w:val="0"/>
                  <w:marTop w:val="0"/>
                  <w:marBottom w:val="0"/>
                  <w:divBdr>
                    <w:top w:val="none" w:sz="0" w:space="0" w:color="auto"/>
                    <w:left w:val="none" w:sz="0" w:space="0" w:color="auto"/>
                    <w:bottom w:val="none" w:sz="0" w:space="0" w:color="auto"/>
                    <w:right w:val="none" w:sz="0" w:space="0" w:color="auto"/>
                  </w:divBdr>
                  <w:divsChild>
                    <w:div w:id="54015608">
                      <w:marLeft w:val="0"/>
                      <w:marRight w:val="0"/>
                      <w:marTop w:val="0"/>
                      <w:marBottom w:val="0"/>
                      <w:divBdr>
                        <w:top w:val="none" w:sz="0" w:space="0" w:color="auto"/>
                        <w:left w:val="none" w:sz="0" w:space="0" w:color="auto"/>
                        <w:bottom w:val="none" w:sz="0" w:space="0" w:color="auto"/>
                        <w:right w:val="none" w:sz="0" w:space="0" w:color="auto"/>
                      </w:divBdr>
                      <w:divsChild>
                        <w:div w:id="655383555">
                          <w:marLeft w:val="0"/>
                          <w:marRight w:val="0"/>
                          <w:marTop w:val="0"/>
                          <w:marBottom w:val="0"/>
                          <w:divBdr>
                            <w:top w:val="none" w:sz="0" w:space="0" w:color="auto"/>
                            <w:left w:val="none" w:sz="0" w:space="0" w:color="auto"/>
                            <w:bottom w:val="none" w:sz="0" w:space="0" w:color="auto"/>
                            <w:right w:val="none" w:sz="0" w:space="0" w:color="auto"/>
                          </w:divBdr>
                          <w:divsChild>
                            <w:div w:id="474837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97560788">
          <w:marLeft w:val="0"/>
          <w:marRight w:val="0"/>
          <w:marTop w:val="100"/>
          <w:marBottom w:val="100"/>
          <w:divBdr>
            <w:top w:val="none" w:sz="0" w:space="0" w:color="auto"/>
            <w:left w:val="none" w:sz="0" w:space="0" w:color="auto"/>
            <w:bottom w:val="none" w:sz="0" w:space="0" w:color="auto"/>
            <w:right w:val="none" w:sz="0" w:space="0" w:color="auto"/>
          </w:divBdr>
          <w:divsChild>
            <w:div w:id="2006936772">
              <w:marLeft w:val="0"/>
              <w:marRight w:val="0"/>
              <w:marTop w:val="0"/>
              <w:marBottom w:val="0"/>
              <w:divBdr>
                <w:top w:val="none" w:sz="0" w:space="0" w:color="auto"/>
                <w:left w:val="none" w:sz="0" w:space="0" w:color="auto"/>
                <w:bottom w:val="none" w:sz="0" w:space="0" w:color="auto"/>
                <w:right w:val="none" w:sz="0" w:space="0" w:color="auto"/>
              </w:divBdr>
              <w:divsChild>
                <w:div w:id="1698310453">
                  <w:marLeft w:val="0"/>
                  <w:marRight w:val="0"/>
                  <w:marTop w:val="0"/>
                  <w:marBottom w:val="0"/>
                  <w:divBdr>
                    <w:top w:val="none" w:sz="0" w:space="0" w:color="auto"/>
                    <w:left w:val="none" w:sz="0" w:space="0" w:color="auto"/>
                    <w:bottom w:val="none" w:sz="0" w:space="0" w:color="auto"/>
                    <w:right w:val="none" w:sz="0" w:space="0" w:color="auto"/>
                  </w:divBdr>
                  <w:divsChild>
                    <w:div w:id="376469225">
                      <w:marLeft w:val="0"/>
                      <w:marRight w:val="0"/>
                      <w:marTop w:val="0"/>
                      <w:marBottom w:val="0"/>
                      <w:divBdr>
                        <w:top w:val="none" w:sz="0" w:space="0" w:color="auto"/>
                        <w:left w:val="none" w:sz="0" w:space="0" w:color="auto"/>
                        <w:bottom w:val="none" w:sz="0" w:space="0" w:color="auto"/>
                        <w:right w:val="none" w:sz="0" w:space="0" w:color="auto"/>
                      </w:divBdr>
                      <w:divsChild>
                        <w:div w:id="198472052">
                          <w:marLeft w:val="0"/>
                          <w:marRight w:val="0"/>
                          <w:marTop w:val="0"/>
                          <w:marBottom w:val="0"/>
                          <w:divBdr>
                            <w:top w:val="none" w:sz="0" w:space="0" w:color="auto"/>
                            <w:left w:val="none" w:sz="0" w:space="0" w:color="auto"/>
                            <w:bottom w:val="none" w:sz="0" w:space="0" w:color="auto"/>
                            <w:right w:val="none" w:sz="0" w:space="0" w:color="auto"/>
                          </w:divBdr>
                          <w:divsChild>
                            <w:div w:id="1141071445">
                              <w:marLeft w:val="0"/>
                              <w:marRight w:val="0"/>
                              <w:marTop w:val="0"/>
                              <w:marBottom w:val="0"/>
                              <w:divBdr>
                                <w:top w:val="none" w:sz="0" w:space="0" w:color="auto"/>
                                <w:left w:val="none" w:sz="0" w:space="0" w:color="auto"/>
                                <w:bottom w:val="none" w:sz="0" w:space="0" w:color="auto"/>
                                <w:right w:val="none" w:sz="0" w:space="0" w:color="auto"/>
                              </w:divBdr>
                              <w:divsChild>
                                <w:div w:id="1925802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58831271">
          <w:marLeft w:val="0"/>
          <w:marRight w:val="0"/>
          <w:marTop w:val="100"/>
          <w:marBottom w:val="100"/>
          <w:divBdr>
            <w:top w:val="none" w:sz="0" w:space="0" w:color="auto"/>
            <w:left w:val="none" w:sz="0" w:space="0" w:color="auto"/>
            <w:bottom w:val="none" w:sz="0" w:space="0" w:color="auto"/>
            <w:right w:val="none" w:sz="0" w:space="0" w:color="auto"/>
          </w:divBdr>
          <w:divsChild>
            <w:div w:id="1351567252">
              <w:marLeft w:val="0"/>
              <w:marRight w:val="0"/>
              <w:marTop w:val="0"/>
              <w:marBottom w:val="0"/>
              <w:divBdr>
                <w:top w:val="none" w:sz="0" w:space="0" w:color="auto"/>
                <w:left w:val="none" w:sz="0" w:space="0" w:color="auto"/>
                <w:bottom w:val="none" w:sz="0" w:space="0" w:color="auto"/>
                <w:right w:val="none" w:sz="0" w:space="0" w:color="auto"/>
              </w:divBdr>
              <w:divsChild>
                <w:div w:id="2003966496">
                  <w:marLeft w:val="0"/>
                  <w:marRight w:val="0"/>
                  <w:marTop w:val="0"/>
                  <w:marBottom w:val="0"/>
                  <w:divBdr>
                    <w:top w:val="none" w:sz="0" w:space="0" w:color="auto"/>
                    <w:left w:val="none" w:sz="0" w:space="0" w:color="auto"/>
                    <w:bottom w:val="none" w:sz="0" w:space="0" w:color="auto"/>
                    <w:right w:val="none" w:sz="0" w:space="0" w:color="auto"/>
                  </w:divBdr>
                  <w:divsChild>
                    <w:div w:id="341444558">
                      <w:marLeft w:val="0"/>
                      <w:marRight w:val="0"/>
                      <w:marTop w:val="0"/>
                      <w:marBottom w:val="0"/>
                      <w:divBdr>
                        <w:top w:val="none" w:sz="0" w:space="0" w:color="auto"/>
                        <w:left w:val="none" w:sz="0" w:space="0" w:color="auto"/>
                        <w:bottom w:val="none" w:sz="0" w:space="0" w:color="auto"/>
                        <w:right w:val="none" w:sz="0" w:space="0" w:color="auto"/>
                      </w:divBdr>
                      <w:divsChild>
                        <w:div w:id="1094394956">
                          <w:marLeft w:val="0"/>
                          <w:marRight w:val="0"/>
                          <w:marTop w:val="0"/>
                          <w:marBottom w:val="0"/>
                          <w:divBdr>
                            <w:top w:val="none" w:sz="0" w:space="0" w:color="auto"/>
                            <w:left w:val="none" w:sz="0" w:space="0" w:color="auto"/>
                            <w:bottom w:val="none" w:sz="0" w:space="0" w:color="auto"/>
                            <w:right w:val="none" w:sz="0" w:space="0" w:color="auto"/>
                          </w:divBdr>
                          <w:divsChild>
                            <w:div w:id="479658756">
                              <w:marLeft w:val="0"/>
                              <w:marRight w:val="0"/>
                              <w:marTop w:val="0"/>
                              <w:marBottom w:val="0"/>
                              <w:divBdr>
                                <w:top w:val="none" w:sz="0" w:space="0" w:color="auto"/>
                                <w:left w:val="none" w:sz="0" w:space="0" w:color="auto"/>
                                <w:bottom w:val="none" w:sz="0" w:space="0" w:color="auto"/>
                                <w:right w:val="none" w:sz="0" w:space="0" w:color="auto"/>
                              </w:divBdr>
                              <w:divsChild>
                                <w:div w:id="234438564">
                                  <w:blockQuote w:val="1"/>
                                  <w:marLeft w:val="0"/>
                                  <w:marRight w:val="0"/>
                                  <w:marTop w:val="0"/>
                                  <w:marBottom w:val="120"/>
                                  <w:divBdr>
                                    <w:top w:val="single" w:sz="2" w:space="0" w:color="auto"/>
                                    <w:left w:val="single" w:sz="2" w:space="18" w:color="auto"/>
                                    <w:bottom w:val="single" w:sz="2" w:space="0" w:color="auto"/>
                                    <w:right w:val="single" w:sz="2" w:space="0" w:color="auto"/>
                                  </w:divBdr>
                                </w:div>
                              </w:divsChild>
                            </w:div>
                          </w:divsChild>
                        </w:div>
                      </w:divsChild>
                    </w:div>
                  </w:divsChild>
                </w:div>
              </w:divsChild>
            </w:div>
          </w:divsChild>
        </w:div>
        <w:div w:id="615988293">
          <w:marLeft w:val="0"/>
          <w:marRight w:val="0"/>
          <w:marTop w:val="100"/>
          <w:marBottom w:val="100"/>
          <w:divBdr>
            <w:top w:val="none" w:sz="0" w:space="0" w:color="auto"/>
            <w:left w:val="none" w:sz="0" w:space="0" w:color="auto"/>
            <w:bottom w:val="none" w:sz="0" w:space="0" w:color="auto"/>
            <w:right w:val="none" w:sz="0" w:space="0" w:color="auto"/>
          </w:divBdr>
          <w:divsChild>
            <w:div w:id="571277720">
              <w:marLeft w:val="0"/>
              <w:marRight w:val="0"/>
              <w:marTop w:val="0"/>
              <w:marBottom w:val="0"/>
              <w:divBdr>
                <w:top w:val="none" w:sz="0" w:space="0" w:color="auto"/>
                <w:left w:val="none" w:sz="0" w:space="0" w:color="auto"/>
                <w:bottom w:val="none" w:sz="0" w:space="0" w:color="auto"/>
                <w:right w:val="none" w:sz="0" w:space="0" w:color="auto"/>
              </w:divBdr>
              <w:divsChild>
                <w:div w:id="131486727">
                  <w:marLeft w:val="0"/>
                  <w:marRight w:val="0"/>
                  <w:marTop w:val="0"/>
                  <w:marBottom w:val="0"/>
                  <w:divBdr>
                    <w:top w:val="none" w:sz="0" w:space="0" w:color="auto"/>
                    <w:left w:val="none" w:sz="0" w:space="0" w:color="auto"/>
                    <w:bottom w:val="none" w:sz="0" w:space="0" w:color="auto"/>
                    <w:right w:val="none" w:sz="0" w:space="0" w:color="auto"/>
                  </w:divBdr>
                  <w:divsChild>
                    <w:div w:id="2003774060">
                      <w:marLeft w:val="0"/>
                      <w:marRight w:val="0"/>
                      <w:marTop w:val="0"/>
                      <w:marBottom w:val="0"/>
                      <w:divBdr>
                        <w:top w:val="none" w:sz="0" w:space="0" w:color="auto"/>
                        <w:left w:val="none" w:sz="0" w:space="0" w:color="auto"/>
                        <w:bottom w:val="none" w:sz="0" w:space="0" w:color="auto"/>
                        <w:right w:val="none" w:sz="0" w:space="0" w:color="auto"/>
                      </w:divBdr>
                      <w:divsChild>
                        <w:div w:id="793329698">
                          <w:marLeft w:val="0"/>
                          <w:marRight w:val="0"/>
                          <w:marTop w:val="0"/>
                          <w:marBottom w:val="0"/>
                          <w:divBdr>
                            <w:top w:val="none" w:sz="0" w:space="0" w:color="auto"/>
                            <w:left w:val="none" w:sz="0" w:space="0" w:color="auto"/>
                            <w:bottom w:val="none" w:sz="0" w:space="0" w:color="auto"/>
                            <w:right w:val="none" w:sz="0" w:space="0" w:color="auto"/>
                          </w:divBdr>
                          <w:divsChild>
                            <w:div w:id="1033455692">
                              <w:marLeft w:val="0"/>
                              <w:marRight w:val="0"/>
                              <w:marTop w:val="0"/>
                              <w:marBottom w:val="0"/>
                              <w:divBdr>
                                <w:top w:val="none" w:sz="0" w:space="0" w:color="auto"/>
                                <w:left w:val="none" w:sz="0" w:space="0" w:color="auto"/>
                                <w:bottom w:val="none" w:sz="0" w:space="0" w:color="auto"/>
                                <w:right w:val="none" w:sz="0" w:space="0" w:color="auto"/>
                              </w:divBdr>
                              <w:divsChild>
                                <w:div w:id="2021662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69349258">
          <w:marLeft w:val="0"/>
          <w:marRight w:val="0"/>
          <w:marTop w:val="100"/>
          <w:marBottom w:val="100"/>
          <w:divBdr>
            <w:top w:val="none" w:sz="0" w:space="0" w:color="auto"/>
            <w:left w:val="none" w:sz="0" w:space="0" w:color="auto"/>
            <w:bottom w:val="none" w:sz="0" w:space="0" w:color="auto"/>
            <w:right w:val="none" w:sz="0" w:space="0" w:color="auto"/>
          </w:divBdr>
          <w:divsChild>
            <w:div w:id="801925774">
              <w:marLeft w:val="0"/>
              <w:marRight w:val="0"/>
              <w:marTop w:val="0"/>
              <w:marBottom w:val="0"/>
              <w:divBdr>
                <w:top w:val="none" w:sz="0" w:space="0" w:color="auto"/>
                <w:left w:val="none" w:sz="0" w:space="0" w:color="auto"/>
                <w:bottom w:val="none" w:sz="0" w:space="0" w:color="auto"/>
                <w:right w:val="none" w:sz="0" w:space="0" w:color="auto"/>
              </w:divBdr>
              <w:divsChild>
                <w:div w:id="1794246704">
                  <w:marLeft w:val="0"/>
                  <w:marRight w:val="0"/>
                  <w:marTop w:val="0"/>
                  <w:marBottom w:val="0"/>
                  <w:divBdr>
                    <w:top w:val="none" w:sz="0" w:space="0" w:color="auto"/>
                    <w:left w:val="none" w:sz="0" w:space="0" w:color="auto"/>
                    <w:bottom w:val="none" w:sz="0" w:space="0" w:color="auto"/>
                    <w:right w:val="none" w:sz="0" w:space="0" w:color="auto"/>
                  </w:divBdr>
                  <w:divsChild>
                    <w:div w:id="1396051014">
                      <w:marLeft w:val="0"/>
                      <w:marRight w:val="0"/>
                      <w:marTop w:val="0"/>
                      <w:marBottom w:val="0"/>
                      <w:divBdr>
                        <w:top w:val="none" w:sz="0" w:space="0" w:color="auto"/>
                        <w:left w:val="none" w:sz="0" w:space="0" w:color="auto"/>
                        <w:bottom w:val="none" w:sz="0" w:space="0" w:color="auto"/>
                        <w:right w:val="none" w:sz="0" w:space="0" w:color="auto"/>
                      </w:divBdr>
                      <w:divsChild>
                        <w:div w:id="1468206520">
                          <w:marLeft w:val="0"/>
                          <w:marRight w:val="0"/>
                          <w:marTop w:val="0"/>
                          <w:marBottom w:val="0"/>
                          <w:divBdr>
                            <w:top w:val="none" w:sz="0" w:space="0" w:color="auto"/>
                            <w:left w:val="none" w:sz="0" w:space="0" w:color="auto"/>
                            <w:bottom w:val="none" w:sz="0" w:space="0" w:color="auto"/>
                            <w:right w:val="none" w:sz="0" w:space="0" w:color="auto"/>
                          </w:divBdr>
                          <w:divsChild>
                            <w:div w:id="1535340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629677">
          <w:marLeft w:val="0"/>
          <w:marRight w:val="0"/>
          <w:marTop w:val="100"/>
          <w:marBottom w:val="100"/>
          <w:divBdr>
            <w:top w:val="none" w:sz="0" w:space="0" w:color="auto"/>
            <w:left w:val="none" w:sz="0" w:space="0" w:color="auto"/>
            <w:bottom w:val="none" w:sz="0" w:space="0" w:color="auto"/>
            <w:right w:val="none" w:sz="0" w:space="0" w:color="auto"/>
          </w:divBdr>
          <w:divsChild>
            <w:div w:id="744688668">
              <w:marLeft w:val="0"/>
              <w:marRight w:val="0"/>
              <w:marTop w:val="0"/>
              <w:marBottom w:val="0"/>
              <w:divBdr>
                <w:top w:val="none" w:sz="0" w:space="0" w:color="auto"/>
                <w:left w:val="none" w:sz="0" w:space="0" w:color="auto"/>
                <w:bottom w:val="none" w:sz="0" w:space="0" w:color="auto"/>
                <w:right w:val="none" w:sz="0" w:space="0" w:color="auto"/>
              </w:divBdr>
              <w:divsChild>
                <w:div w:id="258561358">
                  <w:marLeft w:val="0"/>
                  <w:marRight w:val="0"/>
                  <w:marTop w:val="0"/>
                  <w:marBottom w:val="0"/>
                  <w:divBdr>
                    <w:top w:val="none" w:sz="0" w:space="0" w:color="auto"/>
                    <w:left w:val="none" w:sz="0" w:space="0" w:color="auto"/>
                    <w:bottom w:val="none" w:sz="0" w:space="0" w:color="auto"/>
                    <w:right w:val="none" w:sz="0" w:space="0" w:color="auto"/>
                  </w:divBdr>
                  <w:divsChild>
                    <w:div w:id="1547567111">
                      <w:marLeft w:val="0"/>
                      <w:marRight w:val="0"/>
                      <w:marTop w:val="0"/>
                      <w:marBottom w:val="0"/>
                      <w:divBdr>
                        <w:top w:val="none" w:sz="0" w:space="0" w:color="auto"/>
                        <w:left w:val="none" w:sz="0" w:space="0" w:color="auto"/>
                        <w:bottom w:val="none" w:sz="0" w:space="0" w:color="auto"/>
                        <w:right w:val="none" w:sz="0" w:space="0" w:color="auto"/>
                      </w:divBdr>
                      <w:divsChild>
                        <w:div w:id="2134515913">
                          <w:marLeft w:val="0"/>
                          <w:marRight w:val="0"/>
                          <w:marTop w:val="0"/>
                          <w:marBottom w:val="0"/>
                          <w:divBdr>
                            <w:top w:val="none" w:sz="0" w:space="0" w:color="auto"/>
                            <w:left w:val="none" w:sz="0" w:space="0" w:color="auto"/>
                            <w:bottom w:val="none" w:sz="0" w:space="0" w:color="auto"/>
                            <w:right w:val="none" w:sz="0" w:space="0" w:color="auto"/>
                          </w:divBdr>
                          <w:divsChild>
                            <w:div w:id="2024436564">
                              <w:marLeft w:val="0"/>
                              <w:marRight w:val="0"/>
                              <w:marTop w:val="0"/>
                              <w:marBottom w:val="0"/>
                              <w:divBdr>
                                <w:top w:val="none" w:sz="0" w:space="0" w:color="auto"/>
                                <w:left w:val="none" w:sz="0" w:space="0" w:color="auto"/>
                                <w:bottom w:val="none" w:sz="0" w:space="0" w:color="auto"/>
                                <w:right w:val="none" w:sz="0" w:space="0" w:color="auto"/>
                              </w:divBdr>
                              <w:divsChild>
                                <w:div w:id="1781486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58404375">
          <w:marLeft w:val="0"/>
          <w:marRight w:val="0"/>
          <w:marTop w:val="100"/>
          <w:marBottom w:val="100"/>
          <w:divBdr>
            <w:top w:val="none" w:sz="0" w:space="0" w:color="auto"/>
            <w:left w:val="none" w:sz="0" w:space="0" w:color="auto"/>
            <w:bottom w:val="none" w:sz="0" w:space="0" w:color="auto"/>
            <w:right w:val="none" w:sz="0" w:space="0" w:color="auto"/>
          </w:divBdr>
          <w:divsChild>
            <w:div w:id="1575167510">
              <w:marLeft w:val="0"/>
              <w:marRight w:val="0"/>
              <w:marTop w:val="0"/>
              <w:marBottom w:val="0"/>
              <w:divBdr>
                <w:top w:val="none" w:sz="0" w:space="0" w:color="auto"/>
                <w:left w:val="none" w:sz="0" w:space="0" w:color="auto"/>
                <w:bottom w:val="none" w:sz="0" w:space="0" w:color="auto"/>
                <w:right w:val="none" w:sz="0" w:space="0" w:color="auto"/>
              </w:divBdr>
              <w:divsChild>
                <w:div w:id="1234241212">
                  <w:marLeft w:val="0"/>
                  <w:marRight w:val="0"/>
                  <w:marTop w:val="0"/>
                  <w:marBottom w:val="0"/>
                  <w:divBdr>
                    <w:top w:val="none" w:sz="0" w:space="0" w:color="auto"/>
                    <w:left w:val="none" w:sz="0" w:space="0" w:color="auto"/>
                    <w:bottom w:val="none" w:sz="0" w:space="0" w:color="auto"/>
                    <w:right w:val="none" w:sz="0" w:space="0" w:color="auto"/>
                  </w:divBdr>
                  <w:divsChild>
                    <w:div w:id="1004631767">
                      <w:marLeft w:val="0"/>
                      <w:marRight w:val="0"/>
                      <w:marTop w:val="0"/>
                      <w:marBottom w:val="0"/>
                      <w:divBdr>
                        <w:top w:val="none" w:sz="0" w:space="0" w:color="auto"/>
                        <w:left w:val="none" w:sz="0" w:space="0" w:color="auto"/>
                        <w:bottom w:val="none" w:sz="0" w:space="0" w:color="auto"/>
                        <w:right w:val="none" w:sz="0" w:space="0" w:color="auto"/>
                      </w:divBdr>
                      <w:divsChild>
                        <w:div w:id="596332671">
                          <w:marLeft w:val="0"/>
                          <w:marRight w:val="0"/>
                          <w:marTop w:val="0"/>
                          <w:marBottom w:val="0"/>
                          <w:divBdr>
                            <w:top w:val="none" w:sz="0" w:space="0" w:color="auto"/>
                            <w:left w:val="none" w:sz="0" w:space="0" w:color="auto"/>
                            <w:bottom w:val="none" w:sz="0" w:space="0" w:color="auto"/>
                            <w:right w:val="none" w:sz="0" w:space="0" w:color="auto"/>
                          </w:divBdr>
                          <w:divsChild>
                            <w:div w:id="1902596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8507783">
          <w:marLeft w:val="0"/>
          <w:marRight w:val="0"/>
          <w:marTop w:val="100"/>
          <w:marBottom w:val="100"/>
          <w:divBdr>
            <w:top w:val="none" w:sz="0" w:space="0" w:color="auto"/>
            <w:left w:val="none" w:sz="0" w:space="0" w:color="auto"/>
            <w:bottom w:val="none" w:sz="0" w:space="0" w:color="auto"/>
            <w:right w:val="none" w:sz="0" w:space="0" w:color="auto"/>
          </w:divBdr>
          <w:divsChild>
            <w:div w:id="491258497">
              <w:marLeft w:val="0"/>
              <w:marRight w:val="0"/>
              <w:marTop w:val="0"/>
              <w:marBottom w:val="0"/>
              <w:divBdr>
                <w:top w:val="none" w:sz="0" w:space="0" w:color="auto"/>
                <w:left w:val="none" w:sz="0" w:space="0" w:color="auto"/>
                <w:bottom w:val="none" w:sz="0" w:space="0" w:color="auto"/>
                <w:right w:val="none" w:sz="0" w:space="0" w:color="auto"/>
              </w:divBdr>
              <w:divsChild>
                <w:div w:id="5520909">
                  <w:marLeft w:val="0"/>
                  <w:marRight w:val="0"/>
                  <w:marTop w:val="0"/>
                  <w:marBottom w:val="0"/>
                  <w:divBdr>
                    <w:top w:val="none" w:sz="0" w:space="0" w:color="auto"/>
                    <w:left w:val="none" w:sz="0" w:space="0" w:color="auto"/>
                    <w:bottom w:val="none" w:sz="0" w:space="0" w:color="auto"/>
                    <w:right w:val="none" w:sz="0" w:space="0" w:color="auto"/>
                  </w:divBdr>
                  <w:divsChild>
                    <w:div w:id="960383188">
                      <w:marLeft w:val="0"/>
                      <w:marRight w:val="0"/>
                      <w:marTop w:val="0"/>
                      <w:marBottom w:val="0"/>
                      <w:divBdr>
                        <w:top w:val="none" w:sz="0" w:space="0" w:color="auto"/>
                        <w:left w:val="none" w:sz="0" w:space="0" w:color="auto"/>
                        <w:bottom w:val="none" w:sz="0" w:space="0" w:color="auto"/>
                        <w:right w:val="none" w:sz="0" w:space="0" w:color="auto"/>
                      </w:divBdr>
                      <w:divsChild>
                        <w:div w:id="1348797558">
                          <w:marLeft w:val="0"/>
                          <w:marRight w:val="0"/>
                          <w:marTop w:val="0"/>
                          <w:marBottom w:val="0"/>
                          <w:divBdr>
                            <w:top w:val="none" w:sz="0" w:space="0" w:color="auto"/>
                            <w:left w:val="none" w:sz="0" w:space="0" w:color="auto"/>
                            <w:bottom w:val="none" w:sz="0" w:space="0" w:color="auto"/>
                            <w:right w:val="none" w:sz="0" w:space="0" w:color="auto"/>
                          </w:divBdr>
                          <w:divsChild>
                            <w:div w:id="656810475">
                              <w:marLeft w:val="0"/>
                              <w:marRight w:val="0"/>
                              <w:marTop w:val="0"/>
                              <w:marBottom w:val="0"/>
                              <w:divBdr>
                                <w:top w:val="none" w:sz="0" w:space="0" w:color="auto"/>
                                <w:left w:val="none" w:sz="0" w:space="0" w:color="auto"/>
                                <w:bottom w:val="none" w:sz="0" w:space="0" w:color="auto"/>
                                <w:right w:val="none" w:sz="0" w:space="0" w:color="auto"/>
                              </w:divBdr>
                              <w:divsChild>
                                <w:div w:id="1893423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9227841">
          <w:marLeft w:val="0"/>
          <w:marRight w:val="0"/>
          <w:marTop w:val="100"/>
          <w:marBottom w:val="100"/>
          <w:divBdr>
            <w:top w:val="none" w:sz="0" w:space="0" w:color="auto"/>
            <w:left w:val="none" w:sz="0" w:space="0" w:color="auto"/>
            <w:bottom w:val="none" w:sz="0" w:space="0" w:color="auto"/>
            <w:right w:val="none" w:sz="0" w:space="0" w:color="auto"/>
          </w:divBdr>
          <w:divsChild>
            <w:div w:id="492376240">
              <w:marLeft w:val="0"/>
              <w:marRight w:val="0"/>
              <w:marTop w:val="0"/>
              <w:marBottom w:val="0"/>
              <w:divBdr>
                <w:top w:val="none" w:sz="0" w:space="0" w:color="auto"/>
                <w:left w:val="none" w:sz="0" w:space="0" w:color="auto"/>
                <w:bottom w:val="none" w:sz="0" w:space="0" w:color="auto"/>
                <w:right w:val="none" w:sz="0" w:space="0" w:color="auto"/>
              </w:divBdr>
              <w:divsChild>
                <w:div w:id="458113239">
                  <w:marLeft w:val="0"/>
                  <w:marRight w:val="0"/>
                  <w:marTop w:val="0"/>
                  <w:marBottom w:val="0"/>
                  <w:divBdr>
                    <w:top w:val="none" w:sz="0" w:space="0" w:color="auto"/>
                    <w:left w:val="none" w:sz="0" w:space="0" w:color="auto"/>
                    <w:bottom w:val="none" w:sz="0" w:space="0" w:color="auto"/>
                    <w:right w:val="none" w:sz="0" w:space="0" w:color="auto"/>
                  </w:divBdr>
                  <w:divsChild>
                    <w:div w:id="2085762966">
                      <w:marLeft w:val="0"/>
                      <w:marRight w:val="0"/>
                      <w:marTop w:val="0"/>
                      <w:marBottom w:val="0"/>
                      <w:divBdr>
                        <w:top w:val="none" w:sz="0" w:space="0" w:color="auto"/>
                        <w:left w:val="none" w:sz="0" w:space="0" w:color="auto"/>
                        <w:bottom w:val="none" w:sz="0" w:space="0" w:color="auto"/>
                        <w:right w:val="none" w:sz="0" w:space="0" w:color="auto"/>
                      </w:divBdr>
                      <w:divsChild>
                        <w:div w:id="396322916">
                          <w:marLeft w:val="0"/>
                          <w:marRight w:val="0"/>
                          <w:marTop w:val="0"/>
                          <w:marBottom w:val="0"/>
                          <w:divBdr>
                            <w:top w:val="none" w:sz="0" w:space="0" w:color="auto"/>
                            <w:left w:val="none" w:sz="0" w:space="0" w:color="auto"/>
                            <w:bottom w:val="none" w:sz="0" w:space="0" w:color="auto"/>
                            <w:right w:val="none" w:sz="0" w:space="0" w:color="auto"/>
                          </w:divBdr>
                          <w:divsChild>
                            <w:div w:id="224725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6290605">
          <w:marLeft w:val="0"/>
          <w:marRight w:val="0"/>
          <w:marTop w:val="100"/>
          <w:marBottom w:val="100"/>
          <w:divBdr>
            <w:top w:val="none" w:sz="0" w:space="0" w:color="auto"/>
            <w:left w:val="none" w:sz="0" w:space="0" w:color="auto"/>
            <w:bottom w:val="none" w:sz="0" w:space="0" w:color="auto"/>
            <w:right w:val="none" w:sz="0" w:space="0" w:color="auto"/>
          </w:divBdr>
          <w:divsChild>
            <w:div w:id="1068309101">
              <w:marLeft w:val="0"/>
              <w:marRight w:val="0"/>
              <w:marTop w:val="0"/>
              <w:marBottom w:val="0"/>
              <w:divBdr>
                <w:top w:val="none" w:sz="0" w:space="0" w:color="auto"/>
                <w:left w:val="none" w:sz="0" w:space="0" w:color="auto"/>
                <w:bottom w:val="none" w:sz="0" w:space="0" w:color="auto"/>
                <w:right w:val="none" w:sz="0" w:space="0" w:color="auto"/>
              </w:divBdr>
              <w:divsChild>
                <w:div w:id="548996211">
                  <w:marLeft w:val="0"/>
                  <w:marRight w:val="0"/>
                  <w:marTop w:val="0"/>
                  <w:marBottom w:val="0"/>
                  <w:divBdr>
                    <w:top w:val="none" w:sz="0" w:space="0" w:color="auto"/>
                    <w:left w:val="none" w:sz="0" w:space="0" w:color="auto"/>
                    <w:bottom w:val="none" w:sz="0" w:space="0" w:color="auto"/>
                    <w:right w:val="none" w:sz="0" w:space="0" w:color="auto"/>
                  </w:divBdr>
                  <w:divsChild>
                    <w:div w:id="1464227413">
                      <w:marLeft w:val="0"/>
                      <w:marRight w:val="0"/>
                      <w:marTop w:val="0"/>
                      <w:marBottom w:val="0"/>
                      <w:divBdr>
                        <w:top w:val="none" w:sz="0" w:space="0" w:color="auto"/>
                        <w:left w:val="none" w:sz="0" w:space="0" w:color="auto"/>
                        <w:bottom w:val="none" w:sz="0" w:space="0" w:color="auto"/>
                        <w:right w:val="none" w:sz="0" w:space="0" w:color="auto"/>
                      </w:divBdr>
                      <w:divsChild>
                        <w:div w:id="2094929590">
                          <w:marLeft w:val="0"/>
                          <w:marRight w:val="0"/>
                          <w:marTop w:val="0"/>
                          <w:marBottom w:val="0"/>
                          <w:divBdr>
                            <w:top w:val="none" w:sz="0" w:space="0" w:color="auto"/>
                            <w:left w:val="none" w:sz="0" w:space="0" w:color="auto"/>
                            <w:bottom w:val="none" w:sz="0" w:space="0" w:color="auto"/>
                            <w:right w:val="none" w:sz="0" w:space="0" w:color="auto"/>
                          </w:divBdr>
                          <w:divsChild>
                            <w:div w:id="267196774">
                              <w:marLeft w:val="0"/>
                              <w:marRight w:val="0"/>
                              <w:marTop w:val="0"/>
                              <w:marBottom w:val="0"/>
                              <w:divBdr>
                                <w:top w:val="none" w:sz="0" w:space="0" w:color="auto"/>
                                <w:left w:val="none" w:sz="0" w:space="0" w:color="auto"/>
                                <w:bottom w:val="none" w:sz="0" w:space="0" w:color="auto"/>
                                <w:right w:val="none" w:sz="0" w:space="0" w:color="auto"/>
                              </w:divBdr>
                              <w:divsChild>
                                <w:div w:id="1717123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8746697">
          <w:marLeft w:val="0"/>
          <w:marRight w:val="0"/>
          <w:marTop w:val="100"/>
          <w:marBottom w:val="100"/>
          <w:divBdr>
            <w:top w:val="none" w:sz="0" w:space="0" w:color="auto"/>
            <w:left w:val="none" w:sz="0" w:space="0" w:color="auto"/>
            <w:bottom w:val="none" w:sz="0" w:space="0" w:color="auto"/>
            <w:right w:val="none" w:sz="0" w:space="0" w:color="auto"/>
          </w:divBdr>
          <w:divsChild>
            <w:div w:id="458374727">
              <w:marLeft w:val="0"/>
              <w:marRight w:val="0"/>
              <w:marTop w:val="0"/>
              <w:marBottom w:val="0"/>
              <w:divBdr>
                <w:top w:val="none" w:sz="0" w:space="0" w:color="auto"/>
                <w:left w:val="none" w:sz="0" w:space="0" w:color="auto"/>
                <w:bottom w:val="none" w:sz="0" w:space="0" w:color="auto"/>
                <w:right w:val="none" w:sz="0" w:space="0" w:color="auto"/>
              </w:divBdr>
              <w:divsChild>
                <w:div w:id="1245455877">
                  <w:marLeft w:val="0"/>
                  <w:marRight w:val="0"/>
                  <w:marTop w:val="0"/>
                  <w:marBottom w:val="0"/>
                  <w:divBdr>
                    <w:top w:val="none" w:sz="0" w:space="0" w:color="auto"/>
                    <w:left w:val="none" w:sz="0" w:space="0" w:color="auto"/>
                    <w:bottom w:val="none" w:sz="0" w:space="0" w:color="auto"/>
                    <w:right w:val="none" w:sz="0" w:space="0" w:color="auto"/>
                  </w:divBdr>
                  <w:divsChild>
                    <w:div w:id="665741471">
                      <w:marLeft w:val="0"/>
                      <w:marRight w:val="0"/>
                      <w:marTop w:val="0"/>
                      <w:marBottom w:val="0"/>
                      <w:divBdr>
                        <w:top w:val="none" w:sz="0" w:space="0" w:color="auto"/>
                        <w:left w:val="none" w:sz="0" w:space="0" w:color="auto"/>
                        <w:bottom w:val="none" w:sz="0" w:space="0" w:color="auto"/>
                        <w:right w:val="none" w:sz="0" w:space="0" w:color="auto"/>
                      </w:divBdr>
                      <w:divsChild>
                        <w:div w:id="805053450">
                          <w:marLeft w:val="0"/>
                          <w:marRight w:val="0"/>
                          <w:marTop w:val="0"/>
                          <w:marBottom w:val="0"/>
                          <w:divBdr>
                            <w:top w:val="none" w:sz="0" w:space="0" w:color="auto"/>
                            <w:left w:val="none" w:sz="0" w:space="0" w:color="auto"/>
                            <w:bottom w:val="none" w:sz="0" w:space="0" w:color="auto"/>
                            <w:right w:val="none" w:sz="0" w:space="0" w:color="auto"/>
                          </w:divBdr>
                          <w:divsChild>
                            <w:div w:id="1440685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0618358">
          <w:marLeft w:val="0"/>
          <w:marRight w:val="0"/>
          <w:marTop w:val="100"/>
          <w:marBottom w:val="100"/>
          <w:divBdr>
            <w:top w:val="none" w:sz="0" w:space="0" w:color="auto"/>
            <w:left w:val="none" w:sz="0" w:space="0" w:color="auto"/>
            <w:bottom w:val="none" w:sz="0" w:space="0" w:color="auto"/>
            <w:right w:val="none" w:sz="0" w:space="0" w:color="auto"/>
          </w:divBdr>
          <w:divsChild>
            <w:div w:id="1648051223">
              <w:marLeft w:val="0"/>
              <w:marRight w:val="0"/>
              <w:marTop w:val="0"/>
              <w:marBottom w:val="0"/>
              <w:divBdr>
                <w:top w:val="none" w:sz="0" w:space="0" w:color="auto"/>
                <w:left w:val="none" w:sz="0" w:space="0" w:color="auto"/>
                <w:bottom w:val="none" w:sz="0" w:space="0" w:color="auto"/>
                <w:right w:val="none" w:sz="0" w:space="0" w:color="auto"/>
              </w:divBdr>
              <w:divsChild>
                <w:div w:id="1333797950">
                  <w:marLeft w:val="0"/>
                  <w:marRight w:val="0"/>
                  <w:marTop w:val="0"/>
                  <w:marBottom w:val="0"/>
                  <w:divBdr>
                    <w:top w:val="none" w:sz="0" w:space="0" w:color="auto"/>
                    <w:left w:val="none" w:sz="0" w:space="0" w:color="auto"/>
                    <w:bottom w:val="none" w:sz="0" w:space="0" w:color="auto"/>
                    <w:right w:val="none" w:sz="0" w:space="0" w:color="auto"/>
                  </w:divBdr>
                  <w:divsChild>
                    <w:div w:id="1842426138">
                      <w:marLeft w:val="0"/>
                      <w:marRight w:val="0"/>
                      <w:marTop w:val="0"/>
                      <w:marBottom w:val="0"/>
                      <w:divBdr>
                        <w:top w:val="none" w:sz="0" w:space="0" w:color="auto"/>
                        <w:left w:val="none" w:sz="0" w:space="0" w:color="auto"/>
                        <w:bottom w:val="none" w:sz="0" w:space="0" w:color="auto"/>
                        <w:right w:val="none" w:sz="0" w:space="0" w:color="auto"/>
                      </w:divBdr>
                      <w:divsChild>
                        <w:div w:id="660045012">
                          <w:marLeft w:val="0"/>
                          <w:marRight w:val="0"/>
                          <w:marTop w:val="0"/>
                          <w:marBottom w:val="0"/>
                          <w:divBdr>
                            <w:top w:val="none" w:sz="0" w:space="0" w:color="auto"/>
                            <w:left w:val="none" w:sz="0" w:space="0" w:color="auto"/>
                            <w:bottom w:val="none" w:sz="0" w:space="0" w:color="auto"/>
                            <w:right w:val="none" w:sz="0" w:space="0" w:color="auto"/>
                          </w:divBdr>
                          <w:divsChild>
                            <w:div w:id="1686832122">
                              <w:marLeft w:val="0"/>
                              <w:marRight w:val="0"/>
                              <w:marTop w:val="0"/>
                              <w:marBottom w:val="0"/>
                              <w:divBdr>
                                <w:top w:val="none" w:sz="0" w:space="0" w:color="auto"/>
                                <w:left w:val="none" w:sz="0" w:space="0" w:color="auto"/>
                                <w:bottom w:val="none" w:sz="0" w:space="0" w:color="auto"/>
                                <w:right w:val="none" w:sz="0" w:space="0" w:color="auto"/>
                              </w:divBdr>
                              <w:divsChild>
                                <w:div w:id="17893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575892">
          <w:marLeft w:val="0"/>
          <w:marRight w:val="0"/>
          <w:marTop w:val="100"/>
          <w:marBottom w:val="100"/>
          <w:divBdr>
            <w:top w:val="none" w:sz="0" w:space="0" w:color="auto"/>
            <w:left w:val="none" w:sz="0" w:space="0" w:color="auto"/>
            <w:bottom w:val="none" w:sz="0" w:space="0" w:color="auto"/>
            <w:right w:val="none" w:sz="0" w:space="0" w:color="auto"/>
          </w:divBdr>
          <w:divsChild>
            <w:div w:id="1239317469">
              <w:marLeft w:val="0"/>
              <w:marRight w:val="0"/>
              <w:marTop w:val="0"/>
              <w:marBottom w:val="0"/>
              <w:divBdr>
                <w:top w:val="none" w:sz="0" w:space="0" w:color="auto"/>
                <w:left w:val="none" w:sz="0" w:space="0" w:color="auto"/>
                <w:bottom w:val="none" w:sz="0" w:space="0" w:color="auto"/>
                <w:right w:val="none" w:sz="0" w:space="0" w:color="auto"/>
              </w:divBdr>
              <w:divsChild>
                <w:div w:id="460653407">
                  <w:marLeft w:val="0"/>
                  <w:marRight w:val="0"/>
                  <w:marTop w:val="0"/>
                  <w:marBottom w:val="0"/>
                  <w:divBdr>
                    <w:top w:val="none" w:sz="0" w:space="0" w:color="auto"/>
                    <w:left w:val="none" w:sz="0" w:space="0" w:color="auto"/>
                    <w:bottom w:val="none" w:sz="0" w:space="0" w:color="auto"/>
                    <w:right w:val="none" w:sz="0" w:space="0" w:color="auto"/>
                  </w:divBdr>
                  <w:divsChild>
                    <w:div w:id="1401557661">
                      <w:marLeft w:val="0"/>
                      <w:marRight w:val="0"/>
                      <w:marTop w:val="0"/>
                      <w:marBottom w:val="0"/>
                      <w:divBdr>
                        <w:top w:val="none" w:sz="0" w:space="0" w:color="auto"/>
                        <w:left w:val="none" w:sz="0" w:space="0" w:color="auto"/>
                        <w:bottom w:val="none" w:sz="0" w:space="0" w:color="auto"/>
                        <w:right w:val="none" w:sz="0" w:space="0" w:color="auto"/>
                      </w:divBdr>
                      <w:divsChild>
                        <w:div w:id="643850656">
                          <w:marLeft w:val="0"/>
                          <w:marRight w:val="0"/>
                          <w:marTop w:val="0"/>
                          <w:marBottom w:val="0"/>
                          <w:divBdr>
                            <w:top w:val="none" w:sz="0" w:space="0" w:color="auto"/>
                            <w:left w:val="none" w:sz="0" w:space="0" w:color="auto"/>
                            <w:bottom w:val="none" w:sz="0" w:space="0" w:color="auto"/>
                            <w:right w:val="none" w:sz="0" w:space="0" w:color="auto"/>
                          </w:divBdr>
                          <w:divsChild>
                            <w:div w:id="1687440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0234151">
          <w:marLeft w:val="0"/>
          <w:marRight w:val="0"/>
          <w:marTop w:val="100"/>
          <w:marBottom w:val="100"/>
          <w:divBdr>
            <w:top w:val="none" w:sz="0" w:space="0" w:color="auto"/>
            <w:left w:val="none" w:sz="0" w:space="0" w:color="auto"/>
            <w:bottom w:val="none" w:sz="0" w:space="0" w:color="auto"/>
            <w:right w:val="none" w:sz="0" w:space="0" w:color="auto"/>
          </w:divBdr>
          <w:divsChild>
            <w:div w:id="1263958117">
              <w:marLeft w:val="0"/>
              <w:marRight w:val="0"/>
              <w:marTop w:val="0"/>
              <w:marBottom w:val="0"/>
              <w:divBdr>
                <w:top w:val="none" w:sz="0" w:space="0" w:color="auto"/>
                <w:left w:val="none" w:sz="0" w:space="0" w:color="auto"/>
                <w:bottom w:val="none" w:sz="0" w:space="0" w:color="auto"/>
                <w:right w:val="none" w:sz="0" w:space="0" w:color="auto"/>
              </w:divBdr>
              <w:divsChild>
                <w:div w:id="2060592076">
                  <w:marLeft w:val="0"/>
                  <w:marRight w:val="0"/>
                  <w:marTop w:val="0"/>
                  <w:marBottom w:val="0"/>
                  <w:divBdr>
                    <w:top w:val="none" w:sz="0" w:space="0" w:color="auto"/>
                    <w:left w:val="none" w:sz="0" w:space="0" w:color="auto"/>
                    <w:bottom w:val="none" w:sz="0" w:space="0" w:color="auto"/>
                    <w:right w:val="none" w:sz="0" w:space="0" w:color="auto"/>
                  </w:divBdr>
                  <w:divsChild>
                    <w:div w:id="1599365650">
                      <w:marLeft w:val="0"/>
                      <w:marRight w:val="0"/>
                      <w:marTop w:val="0"/>
                      <w:marBottom w:val="0"/>
                      <w:divBdr>
                        <w:top w:val="none" w:sz="0" w:space="0" w:color="auto"/>
                        <w:left w:val="none" w:sz="0" w:space="0" w:color="auto"/>
                        <w:bottom w:val="none" w:sz="0" w:space="0" w:color="auto"/>
                        <w:right w:val="none" w:sz="0" w:space="0" w:color="auto"/>
                      </w:divBdr>
                      <w:divsChild>
                        <w:div w:id="745495547">
                          <w:marLeft w:val="0"/>
                          <w:marRight w:val="0"/>
                          <w:marTop w:val="0"/>
                          <w:marBottom w:val="0"/>
                          <w:divBdr>
                            <w:top w:val="none" w:sz="0" w:space="0" w:color="auto"/>
                            <w:left w:val="none" w:sz="0" w:space="0" w:color="auto"/>
                            <w:bottom w:val="none" w:sz="0" w:space="0" w:color="auto"/>
                            <w:right w:val="none" w:sz="0" w:space="0" w:color="auto"/>
                          </w:divBdr>
                          <w:divsChild>
                            <w:div w:id="633951943">
                              <w:marLeft w:val="0"/>
                              <w:marRight w:val="0"/>
                              <w:marTop w:val="0"/>
                              <w:marBottom w:val="0"/>
                              <w:divBdr>
                                <w:top w:val="none" w:sz="0" w:space="0" w:color="auto"/>
                                <w:left w:val="none" w:sz="0" w:space="0" w:color="auto"/>
                                <w:bottom w:val="none" w:sz="0" w:space="0" w:color="auto"/>
                                <w:right w:val="none" w:sz="0" w:space="0" w:color="auto"/>
                              </w:divBdr>
                              <w:divsChild>
                                <w:div w:id="465856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1112015">
          <w:marLeft w:val="0"/>
          <w:marRight w:val="0"/>
          <w:marTop w:val="100"/>
          <w:marBottom w:val="100"/>
          <w:divBdr>
            <w:top w:val="none" w:sz="0" w:space="0" w:color="auto"/>
            <w:left w:val="none" w:sz="0" w:space="0" w:color="auto"/>
            <w:bottom w:val="none" w:sz="0" w:space="0" w:color="auto"/>
            <w:right w:val="none" w:sz="0" w:space="0" w:color="auto"/>
          </w:divBdr>
          <w:divsChild>
            <w:div w:id="1356735072">
              <w:marLeft w:val="0"/>
              <w:marRight w:val="0"/>
              <w:marTop w:val="0"/>
              <w:marBottom w:val="0"/>
              <w:divBdr>
                <w:top w:val="none" w:sz="0" w:space="0" w:color="auto"/>
                <w:left w:val="none" w:sz="0" w:space="0" w:color="auto"/>
                <w:bottom w:val="none" w:sz="0" w:space="0" w:color="auto"/>
                <w:right w:val="none" w:sz="0" w:space="0" w:color="auto"/>
              </w:divBdr>
              <w:divsChild>
                <w:div w:id="1614701944">
                  <w:marLeft w:val="0"/>
                  <w:marRight w:val="0"/>
                  <w:marTop w:val="0"/>
                  <w:marBottom w:val="0"/>
                  <w:divBdr>
                    <w:top w:val="none" w:sz="0" w:space="0" w:color="auto"/>
                    <w:left w:val="none" w:sz="0" w:space="0" w:color="auto"/>
                    <w:bottom w:val="none" w:sz="0" w:space="0" w:color="auto"/>
                    <w:right w:val="none" w:sz="0" w:space="0" w:color="auto"/>
                  </w:divBdr>
                  <w:divsChild>
                    <w:div w:id="1621498891">
                      <w:marLeft w:val="0"/>
                      <w:marRight w:val="0"/>
                      <w:marTop w:val="0"/>
                      <w:marBottom w:val="0"/>
                      <w:divBdr>
                        <w:top w:val="none" w:sz="0" w:space="0" w:color="auto"/>
                        <w:left w:val="none" w:sz="0" w:space="0" w:color="auto"/>
                        <w:bottom w:val="none" w:sz="0" w:space="0" w:color="auto"/>
                        <w:right w:val="none" w:sz="0" w:space="0" w:color="auto"/>
                      </w:divBdr>
                      <w:divsChild>
                        <w:div w:id="1160384986">
                          <w:marLeft w:val="0"/>
                          <w:marRight w:val="0"/>
                          <w:marTop w:val="0"/>
                          <w:marBottom w:val="0"/>
                          <w:divBdr>
                            <w:top w:val="none" w:sz="0" w:space="0" w:color="auto"/>
                            <w:left w:val="none" w:sz="0" w:space="0" w:color="auto"/>
                            <w:bottom w:val="none" w:sz="0" w:space="0" w:color="auto"/>
                            <w:right w:val="none" w:sz="0" w:space="0" w:color="auto"/>
                          </w:divBdr>
                          <w:divsChild>
                            <w:div w:id="911233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8614173">
          <w:marLeft w:val="0"/>
          <w:marRight w:val="0"/>
          <w:marTop w:val="100"/>
          <w:marBottom w:val="100"/>
          <w:divBdr>
            <w:top w:val="none" w:sz="0" w:space="0" w:color="auto"/>
            <w:left w:val="none" w:sz="0" w:space="0" w:color="auto"/>
            <w:bottom w:val="none" w:sz="0" w:space="0" w:color="auto"/>
            <w:right w:val="none" w:sz="0" w:space="0" w:color="auto"/>
          </w:divBdr>
          <w:divsChild>
            <w:div w:id="1910384393">
              <w:marLeft w:val="0"/>
              <w:marRight w:val="0"/>
              <w:marTop w:val="0"/>
              <w:marBottom w:val="0"/>
              <w:divBdr>
                <w:top w:val="none" w:sz="0" w:space="0" w:color="auto"/>
                <w:left w:val="none" w:sz="0" w:space="0" w:color="auto"/>
                <w:bottom w:val="none" w:sz="0" w:space="0" w:color="auto"/>
                <w:right w:val="none" w:sz="0" w:space="0" w:color="auto"/>
              </w:divBdr>
              <w:divsChild>
                <w:div w:id="1422608042">
                  <w:marLeft w:val="0"/>
                  <w:marRight w:val="0"/>
                  <w:marTop w:val="0"/>
                  <w:marBottom w:val="0"/>
                  <w:divBdr>
                    <w:top w:val="none" w:sz="0" w:space="0" w:color="auto"/>
                    <w:left w:val="none" w:sz="0" w:space="0" w:color="auto"/>
                    <w:bottom w:val="none" w:sz="0" w:space="0" w:color="auto"/>
                    <w:right w:val="none" w:sz="0" w:space="0" w:color="auto"/>
                  </w:divBdr>
                  <w:divsChild>
                    <w:div w:id="863399839">
                      <w:marLeft w:val="0"/>
                      <w:marRight w:val="0"/>
                      <w:marTop w:val="0"/>
                      <w:marBottom w:val="0"/>
                      <w:divBdr>
                        <w:top w:val="none" w:sz="0" w:space="0" w:color="auto"/>
                        <w:left w:val="none" w:sz="0" w:space="0" w:color="auto"/>
                        <w:bottom w:val="none" w:sz="0" w:space="0" w:color="auto"/>
                        <w:right w:val="none" w:sz="0" w:space="0" w:color="auto"/>
                      </w:divBdr>
                      <w:divsChild>
                        <w:div w:id="1164707101">
                          <w:marLeft w:val="0"/>
                          <w:marRight w:val="0"/>
                          <w:marTop w:val="0"/>
                          <w:marBottom w:val="0"/>
                          <w:divBdr>
                            <w:top w:val="none" w:sz="0" w:space="0" w:color="auto"/>
                            <w:left w:val="none" w:sz="0" w:space="0" w:color="auto"/>
                            <w:bottom w:val="none" w:sz="0" w:space="0" w:color="auto"/>
                            <w:right w:val="none" w:sz="0" w:space="0" w:color="auto"/>
                          </w:divBdr>
                          <w:divsChild>
                            <w:div w:id="301160499">
                              <w:marLeft w:val="0"/>
                              <w:marRight w:val="0"/>
                              <w:marTop w:val="0"/>
                              <w:marBottom w:val="0"/>
                              <w:divBdr>
                                <w:top w:val="none" w:sz="0" w:space="0" w:color="auto"/>
                                <w:left w:val="none" w:sz="0" w:space="0" w:color="auto"/>
                                <w:bottom w:val="none" w:sz="0" w:space="0" w:color="auto"/>
                                <w:right w:val="none" w:sz="0" w:space="0" w:color="auto"/>
                              </w:divBdr>
                              <w:divsChild>
                                <w:div w:id="1970354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9746105">
          <w:marLeft w:val="0"/>
          <w:marRight w:val="0"/>
          <w:marTop w:val="100"/>
          <w:marBottom w:val="100"/>
          <w:divBdr>
            <w:top w:val="none" w:sz="0" w:space="0" w:color="auto"/>
            <w:left w:val="none" w:sz="0" w:space="0" w:color="auto"/>
            <w:bottom w:val="none" w:sz="0" w:space="0" w:color="auto"/>
            <w:right w:val="none" w:sz="0" w:space="0" w:color="auto"/>
          </w:divBdr>
          <w:divsChild>
            <w:div w:id="1570650696">
              <w:marLeft w:val="0"/>
              <w:marRight w:val="0"/>
              <w:marTop w:val="0"/>
              <w:marBottom w:val="0"/>
              <w:divBdr>
                <w:top w:val="none" w:sz="0" w:space="0" w:color="auto"/>
                <w:left w:val="none" w:sz="0" w:space="0" w:color="auto"/>
                <w:bottom w:val="none" w:sz="0" w:space="0" w:color="auto"/>
                <w:right w:val="none" w:sz="0" w:space="0" w:color="auto"/>
              </w:divBdr>
              <w:divsChild>
                <w:div w:id="2116437166">
                  <w:marLeft w:val="0"/>
                  <w:marRight w:val="0"/>
                  <w:marTop w:val="0"/>
                  <w:marBottom w:val="0"/>
                  <w:divBdr>
                    <w:top w:val="none" w:sz="0" w:space="0" w:color="auto"/>
                    <w:left w:val="none" w:sz="0" w:space="0" w:color="auto"/>
                    <w:bottom w:val="none" w:sz="0" w:space="0" w:color="auto"/>
                    <w:right w:val="none" w:sz="0" w:space="0" w:color="auto"/>
                  </w:divBdr>
                  <w:divsChild>
                    <w:div w:id="16587651">
                      <w:marLeft w:val="0"/>
                      <w:marRight w:val="0"/>
                      <w:marTop w:val="0"/>
                      <w:marBottom w:val="0"/>
                      <w:divBdr>
                        <w:top w:val="none" w:sz="0" w:space="0" w:color="auto"/>
                        <w:left w:val="none" w:sz="0" w:space="0" w:color="auto"/>
                        <w:bottom w:val="none" w:sz="0" w:space="0" w:color="auto"/>
                        <w:right w:val="none" w:sz="0" w:space="0" w:color="auto"/>
                      </w:divBdr>
                      <w:divsChild>
                        <w:div w:id="494876195">
                          <w:marLeft w:val="0"/>
                          <w:marRight w:val="0"/>
                          <w:marTop w:val="0"/>
                          <w:marBottom w:val="0"/>
                          <w:divBdr>
                            <w:top w:val="none" w:sz="0" w:space="0" w:color="auto"/>
                            <w:left w:val="none" w:sz="0" w:space="0" w:color="auto"/>
                            <w:bottom w:val="none" w:sz="0" w:space="0" w:color="auto"/>
                            <w:right w:val="none" w:sz="0" w:space="0" w:color="auto"/>
                          </w:divBdr>
                          <w:divsChild>
                            <w:div w:id="645282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10</Pages>
  <Words>2134</Words>
  <Characters>12168</Characters>
  <Application>Microsoft Office Word</Application>
  <DocSecurity>0</DocSecurity>
  <Lines>101</Lines>
  <Paragraphs>28</Paragraphs>
  <ScaleCrop>false</ScaleCrop>
  <HeadingPairs>
    <vt:vector size="4" baseType="variant">
      <vt:variant>
        <vt:lpstr>Title</vt:lpstr>
      </vt:variant>
      <vt:variant>
        <vt:i4>1</vt:i4>
      </vt:variant>
      <vt:variant>
        <vt:lpstr>Headings</vt:lpstr>
      </vt:variant>
      <vt:variant>
        <vt:i4>22</vt:i4>
      </vt:variant>
    </vt:vector>
  </HeadingPairs>
  <TitlesOfParts>
    <vt:vector size="23" baseType="lpstr">
      <vt:lpstr/>
      <vt:lpstr>    دکترین «رهبرسازی نمی‌کنیم»</vt:lpstr>
      <vt:lpstr>    حمایت از جنبش، نه از فرد</vt:lpstr>
      <vt:lpstr>    حفظ انعطاف استراتژیک</vt:lpstr>
      <vt:lpstr>    ملاحظات صحنهٔ مونیخ</vt:lpstr>
      <vt:lpstr>    چه چیزی را واقعاً سیگنال داد؟</vt:lpstr>
      <vt:lpstr>    واقعیت سخت</vt:lpstr>
      <vt:lpstr>    </vt:lpstr>
      <vt:lpstr>    موضع رهبران اروپایی در مونیخ نسبت به رضا پهلوی</vt:lpstr>
      <vt:lpstr>    آیا هماهنگی پشت‌پرده‌ای وجود دارد؟</vt:lpstr>
      <vt:lpstr>    این ماجرا چه اثری بر جایگاه بین‌المللی رضا پهلوی دارد؟</vt:lpstr>
      <vt:lpstr>    جمع‌بندی بی‌پرده</vt:lpstr>
      <vt:lpstr>        🔹 Key Statements by Senator Graham in Munich</vt:lpstr>
      <vt:lpstr>        🧠 Overall Tone and Themes</vt:lpstr>
      <vt:lpstr>        🗣️ What Graham said about Reza Pahlavi</vt:lpstr>
      <vt:lpstr>        📌 Context of the remark</vt:lpstr>
      <vt:lpstr>        🧭 In simple terms</vt:lpstr>
      <vt:lpstr>    1️⃣ The U.S. “No Kingmaker” Doctrine</vt:lpstr>
      <vt:lpstr>    2️⃣ Support the Movement, Not the Person</vt:lpstr>
      <vt:lpstr>    3️⃣ Protecting Strategic Flexibility</vt:lpstr>
      <vt:lpstr>    4️⃣ The Optics in That Room</vt:lpstr>
      <vt:lpstr>    5️⃣ What He Did Signal</vt:lpstr>
      <vt:lpstr>    6️⃣ The Hard Reality (No Sugarcoating)</vt:lpstr>
    </vt:vector>
  </TitlesOfParts>
  <Company/>
  <LinksUpToDate>false</LinksUpToDate>
  <CharactersWithSpaces>14274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Esmail</dc:creator>
  <cp:lastModifiedBy>Esmail</cp:lastModifiedBy>
  <cp:revision>1</cp:revision>
  <dcterms:created xsi:type="dcterms:W3CDTF">2026-02-16T01:39:00Z</dcterms:created>
  <dcterms:modified xsi:type="dcterms:W3CDTF">2026-02-16T02:38:00Z</dcterms:modified>
</cp:coreProperties>
</file>