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22A" w:rsidRPr="0037222A" w:rsidRDefault="0037222A" w:rsidP="0037222A">
      <w:pPr>
        <w:bidi/>
        <w:rPr>
          <w:rFonts w:hint="cs"/>
          <w:b/>
          <w:bCs/>
          <w:rtl/>
          <w:lang w:bidi="fa-IR"/>
        </w:rPr>
      </w:pPr>
      <w:r w:rsidRPr="0037222A">
        <w:rPr>
          <w:rFonts w:cs="Arial"/>
          <w:b/>
          <w:bCs/>
          <w:rtl/>
        </w:rPr>
        <w:t>چه مع</w:t>
      </w:r>
      <w:r w:rsidRPr="0037222A">
        <w:rPr>
          <w:rFonts w:cs="Arial" w:hint="cs"/>
          <w:b/>
          <w:bCs/>
          <w:rtl/>
        </w:rPr>
        <w:t>ی</w:t>
      </w:r>
      <w:r w:rsidRPr="0037222A">
        <w:rPr>
          <w:rFonts w:cs="Arial" w:hint="eastAsia"/>
          <w:b/>
          <w:bCs/>
          <w:rtl/>
        </w:rPr>
        <w:t>ارها</w:t>
      </w:r>
      <w:r w:rsidRPr="0037222A">
        <w:rPr>
          <w:rFonts w:cs="Arial" w:hint="cs"/>
          <w:b/>
          <w:bCs/>
          <w:rtl/>
        </w:rPr>
        <w:t>یی</w:t>
      </w:r>
      <w:r w:rsidRPr="0037222A">
        <w:rPr>
          <w:rFonts w:cs="Arial"/>
          <w:b/>
          <w:bCs/>
          <w:rtl/>
        </w:rPr>
        <w:t xml:space="preserve"> برا</w:t>
      </w:r>
      <w:r w:rsidRPr="0037222A">
        <w:rPr>
          <w:rFonts w:cs="Arial" w:hint="cs"/>
          <w:b/>
          <w:bCs/>
          <w:rtl/>
        </w:rPr>
        <w:t>ی</w:t>
      </w:r>
      <w:r w:rsidRPr="0037222A">
        <w:rPr>
          <w:rFonts w:cs="Arial"/>
          <w:b/>
          <w:bCs/>
          <w:rtl/>
        </w:rPr>
        <w:t xml:space="preserve"> </w:t>
      </w:r>
      <w:bookmarkStart w:id="0" w:name="_GoBack"/>
      <w:r w:rsidRPr="0037222A">
        <w:rPr>
          <w:rFonts w:cs="Arial"/>
          <w:b/>
          <w:bCs/>
          <w:rtl/>
        </w:rPr>
        <w:t xml:space="preserve">قضاوت در </w:t>
      </w:r>
      <w:r w:rsidRPr="0037222A">
        <w:rPr>
          <w:rFonts w:cs="Arial" w:hint="cs"/>
          <w:b/>
          <w:bCs/>
          <w:rtl/>
        </w:rPr>
        <w:t>ی</w:t>
      </w:r>
      <w:r w:rsidRPr="0037222A">
        <w:rPr>
          <w:rFonts w:cs="Arial" w:hint="eastAsia"/>
          <w:b/>
          <w:bCs/>
          <w:rtl/>
        </w:rPr>
        <w:t>ک</w:t>
      </w:r>
      <w:r w:rsidRPr="0037222A">
        <w:rPr>
          <w:rFonts w:cs="Arial"/>
          <w:b/>
          <w:bCs/>
          <w:rtl/>
        </w:rPr>
        <w:t xml:space="preserve"> درگ</w:t>
      </w:r>
      <w:r w:rsidRPr="0037222A">
        <w:rPr>
          <w:rFonts w:cs="Arial" w:hint="cs"/>
          <w:b/>
          <w:bCs/>
          <w:rtl/>
        </w:rPr>
        <w:t>ی</w:t>
      </w:r>
      <w:r w:rsidRPr="0037222A">
        <w:rPr>
          <w:rFonts w:cs="Arial" w:hint="eastAsia"/>
          <w:b/>
          <w:bCs/>
          <w:rtl/>
        </w:rPr>
        <w:t>ر</w:t>
      </w:r>
      <w:r w:rsidRPr="0037222A">
        <w:rPr>
          <w:rFonts w:cs="Arial" w:hint="cs"/>
          <w:b/>
          <w:bCs/>
          <w:rtl/>
        </w:rPr>
        <w:t>ی</w:t>
      </w:r>
      <w:r w:rsidRPr="0037222A">
        <w:rPr>
          <w:rFonts w:cs="Arial"/>
          <w:b/>
          <w:bCs/>
          <w:rtl/>
        </w:rPr>
        <w:t xml:space="preserve"> </w:t>
      </w:r>
      <w:bookmarkEnd w:id="0"/>
      <w:r w:rsidRPr="0037222A">
        <w:rPr>
          <w:rFonts w:cs="Arial"/>
          <w:b/>
          <w:bCs/>
          <w:rtl/>
        </w:rPr>
        <w:t>بهتر است استفاده شود</w:t>
      </w:r>
      <w:r>
        <w:rPr>
          <w:rFonts w:cs="Arial" w:hint="cs"/>
          <w:b/>
          <w:bCs/>
          <w:rtl/>
          <w:lang w:bidi="fa-IR"/>
        </w:rPr>
        <w:t>؟</w:t>
      </w:r>
    </w:p>
    <w:p w:rsidR="0037222A" w:rsidRPr="0037222A" w:rsidRDefault="0037222A" w:rsidP="0037222A">
      <w:pPr>
        <w:bidi/>
        <w:rPr>
          <w:b/>
          <w:bCs/>
        </w:rPr>
      </w:pPr>
      <w:r w:rsidRPr="0037222A">
        <w:rPr>
          <w:rFonts w:cs="Arial" w:hint="eastAsia"/>
          <w:b/>
          <w:bCs/>
          <w:rtl/>
        </w:rPr>
        <w:t>هنگام</w:t>
      </w:r>
      <w:r w:rsidRPr="0037222A">
        <w:rPr>
          <w:rFonts w:cs="Arial"/>
          <w:b/>
          <w:bCs/>
          <w:rtl/>
        </w:rPr>
        <w:t xml:space="preserve"> قضاوت در مورد </w:t>
      </w:r>
      <w:r w:rsidRPr="0037222A">
        <w:rPr>
          <w:rFonts w:cs="Arial" w:hint="cs"/>
          <w:b/>
          <w:bCs/>
          <w:rtl/>
        </w:rPr>
        <w:t>ی</w:t>
      </w:r>
      <w:r w:rsidRPr="0037222A">
        <w:rPr>
          <w:rFonts w:cs="Arial" w:hint="eastAsia"/>
          <w:b/>
          <w:bCs/>
          <w:rtl/>
        </w:rPr>
        <w:t>ک</w:t>
      </w:r>
      <w:r w:rsidRPr="0037222A">
        <w:rPr>
          <w:rFonts w:cs="Arial"/>
          <w:b/>
          <w:bCs/>
          <w:rtl/>
        </w:rPr>
        <w:t xml:space="preserve"> تعارض، به و</w:t>
      </w:r>
      <w:r w:rsidRPr="0037222A">
        <w:rPr>
          <w:rFonts w:cs="Arial" w:hint="cs"/>
          <w:b/>
          <w:bCs/>
          <w:rtl/>
        </w:rPr>
        <w:t>ی</w:t>
      </w:r>
      <w:r w:rsidRPr="0037222A">
        <w:rPr>
          <w:rFonts w:cs="Arial" w:hint="eastAsia"/>
          <w:b/>
          <w:bCs/>
          <w:rtl/>
        </w:rPr>
        <w:t>ژه</w:t>
      </w:r>
      <w:r w:rsidRPr="0037222A">
        <w:rPr>
          <w:rFonts w:cs="Arial"/>
          <w:b/>
          <w:bCs/>
          <w:rtl/>
        </w:rPr>
        <w:t xml:space="preserve"> برا</w:t>
      </w:r>
      <w:r w:rsidRPr="0037222A">
        <w:rPr>
          <w:rFonts w:cs="Arial" w:hint="cs"/>
          <w:b/>
          <w:bCs/>
          <w:rtl/>
        </w:rPr>
        <w:t>ی</w:t>
      </w:r>
      <w:r w:rsidRPr="0037222A">
        <w:rPr>
          <w:rFonts w:cs="Arial"/>
          <w:b/>
          <w:bCs/>
          <w:rtl/>
        </w:rPr>
        <w:t xml:space="preserve"> ارز</w:t>
      </w:r>
      <w:r w:rsidRPr="0037222A">
        <w:rPr>
          <w:rFonts w:cs="Arial" w:hint="cs"/>
          <w:b/>
          <w:bCs/>
          <w:rtl/>
        </w:rPr>
        <w:t>ی</w:t>
      </w:r>
      <w:r w:rsidRPr="0037222A">
        <w:rPr>
          <w:rFonts w:cs="Arial" w:hint="eastAsia"/>
          <w:b/>
          <w:bCs/>
          <w:rtl/>
        </w:rPr>
        <w:t>اب</w:t>
      </w:r>
      <w:r w:rsidRPr="0037222A">
        <w:rPr>
          <w:rFonts w:cs="Arial" w:hint="cs"/>
          <w:b/>
          <w:bCs/>
          <w:rtl/>
        </w:rPr>
        <w:t>ی</w:t>
      </w:r>
      <w:r w:rsidRPr="0037222A">
        <w:rPr>
          <w:rFonts w:cs="Arial"/>
          <w:b/>
          <w:bCs/>
          <w:rtl/>
        </w:rPr>
        <w:t xml:space="preserve"> عادلانه بودن، اعتبار </w:t>
      </w:r>
      <w:r w:rsidRPr="0037222A">
        <w:rPr>
          <w:rFonts w:cs="Arial" w:hint="cs"/>
          <w:b/>
          <w:bCs/>
          <w:rtl/>
        </w:rPr>
        <w:t>ی</w:t>
      </w:r>
      <w:r w:rsidRPr="0037222A">
        <w:rPr>
          <w:rFonts w:cs="Arial" w:hint="eastAsia"/>
          <w:b/>
          <w:bCs/>
          <w:rtl/>
        </w:rPr>
        <w:t>ا</w:t>
      </w:r>
      <w:r w:rsidRPr="0037222A">
        <w:rPr>
          <w:rFonts w:cs="Arial"/>
          <w:b/>
          <w:bCs/>
          <w:rtl/>
        </w:rPr>
        <w:t xml:space="preserve"> حل وضع</w:t>
      </w:r>
      <w:r w:rsidRPr="0037222A">
        <w:rPr>
          <w:rFonts w:cs="Arial" w:hint="cs"/>
          <w:b/>
          <w:bCs/>
          <w:rtl/>
        </w:rPr>
        <w:t>ی</w:t>
      </w:r>
      <w:r w:rsidRPr="0037222A">
        <w:rPr>
          <w:rFonts w:cs="Arial" w:hint="eastAsia"/>
          <w:b/>
          <w:bCs/>
          <w:rtl/>
        </w:rPr>
        <w:t>ت،</w:t>
      </w:r>
      <w:r w:rsidRPr="0037222A">
        <w:rPr>
          <w:rFonts w:cs="Arial"/>
          <w:b/>
          <w:bCs/>
          <w:rtl/>
        </w:rPr>
        <w:t xml:space="preserve"> چند</w:t>
      </w:r>
      <w:r w:rsidRPr="0037222A">
        <w:rPr>
          <w:rFonts w:cs="Arial" w:hint="cs"/>
          <w:b/>
          <w:bCs/>
          <w:rtl/>
        </w:rPr>
        <w:t>ی</w:t>
      </w:r>
      <w:r w:rsidRPr="0037222A">
        <w:rPr>
          <w:rFonts w:cs="Arial" w:hint="eastAsia"/>
          <w:b/>
          <w:bCs/>
          <w:rtl/>
        </w:rPr>
        <w:t>ن</w:t>
      </w:r>
      <w:r w:rsidRPr="0037222A">
        <w:rPr>
          <w:rFonts w:cs="Arial"/>
          <w:b/>
          <w:bCs/>
          <w:rtl/>
        </w:rPr>
        <w:t xml:space="preserve"> مع</w:t>
      </w:r>
      <w:r w:rsidRPr="0037222A">
        <w:rPr>
          <w:rFonts w:cs="Arial" w:hint="cs"/>
          <w:b/>
          <w:bCs/>
          <w:rtl/>
        </w:rPr>
        <w:t>ی</w:t>
      </w:r>
      <w:r w:rsidRPr="0037222A">
        <w:rPr>
          <w:rFonts w:cs="Arial" w:hint="eastAsia"/>
          <w:b/>
          <w:bCs/>
          <w:rtl/>
        </w:rPr>
        <w:t>ار</w:t>
      </w:r>
      <w:r w:rsidRPr="0037222A">
        <w:rPr>
          <w:rFonts w:cs="Arial"/>
          <w:b/>
          <w:bCs/>
          <w:rtl/>
        </w:rPr>
        <w:t xml:space="preserve"> را م</w:t>
      </w:r>
      <w:r w:rsidRPr="0037222A">
        <w:rPr>
          <w:rFonts w:cs="Arial" w:hint="cs"/>
          <w:b/>
          <w:bCs/>
          <w:rtl/>
        </w:rPr>
        <w:t>ی</w:t>
      </w:r>
      <w:r w:rsidRPr="0037222A">
        <w:rPr>
          <w:rFonts w:cs="Arial"/>
          <w:b/>
          <w:bCs/>
          <w:rtl/>
        </w:rPr>
        <w:t xml:space="preserve"> توان اعمال کرد:</w:t>
      </w:r>
    </w:p>
    <w:p w:rsidR="0037222A" w:rsidRPr="0037222A" w:rsidRDefault="0037222A" w:rsidP="0037222A">
      <w:pPr>
        <w:bidi/>
        <w:rPr>
          <w:b/>
          <w:bCs/>
        </w:rPr>
      </w:pPr>
    </w:p>
    <w:p w:rsidR="0037222A" w:rsidRPr="0037222A" w:rsidRDefault="0037222A" w:rsidP="0037222A">
      <w:pPr>
        <w:bidi/>
        <w:rPr>
          <w:b/>
          <w:bCs/>
        </w:rPr>
      </w:pPr>
      <w:r w:rsidRPr="0037222A">
        <w:rPr>
          <w:rFonts w:cs="Arial"/>
          <w:b/>
          <w:bCs/>
          <w:rtl/>
        </w:rPr>
        <w:t>1. درک حقا</w:t>
      </w:r>
      <w:r w:rsidRPr="0037222A">
        <w:rPr>
          <w:rFonts w:cs="Arial" w:hint="cs"/>
          <w:b/>
          <w:bCs/>
          <w:rtl/>
        </w:rPr>
        <w:t>ی</w:t>
      </w:r>
      <w:r w:rsidRPr="0037222A">
        <w:rPr>
          <w:rFonts w:cs="Arial" w:hint="eastAsia"/>
          <w:b/>
          <w:bCs/>
          <w:rtl/>
        </w:rPr>
        <w:t>ق</w:t>
      </w:r>
    </w:p>
    <w:p w:rsidR="0037222A" w:rsidRPr="0037222A" w:rsidRDefault="0037222A" w:rsidP="0037222A">
      <w:pPr>
        <w:bidi/>
        <w:rPr>
          <w:b/>
          <w:bCs/>
        </w:rPr>
      </w:pPr>
      <w:r w:rsidRPr="0037222A">
        <w:rPr>
          <w:rFonts w:cs="Arial" w:hint="eastAsia"/>
          <w:b/>
          <w:bCs/>
          <w:rtl/>
        </w:rPr>
        <w:t>دقت</w:t>
      </w:r>
      <w:r w:rsidRPr="0037222A">
        <w:rPr>
          <w:rFonts w:cs="Arial"/>
          <w:b/>
          <w:bCs/>
          <w:rtl/>
        </w:rPr>
        <w:t>: آ</w:t>
      </w:r>
      <w:r w:rsidRPr="0037222A">
        <w:rPr>
          <w:rFonts w:cs="Arial" w:hint="cs"/>
          <w:b/>
          <w:bCs/>
          <w:rtl/>
        </w:rPr>
        <w:t>ی</w:t>
      </w:r>
      <w:r w:rsidRPr="0037222A">
        <w:rPr>
          <w:rFonts w:cs="Arial" w:hint="eastAsia"/>
          <w:b/>
          <w:bCs/>
          <w:rtl/>
        </w:rPr>
        <w:t>ا</w:t>
      </w:r>
      <w:r w:rsidRPr="0037222A">
        <w:rPr>
          <w:rFonts w:cs="Arial"/>
          <w:b/>
          <w:bCs/>
          <w:rtl/>
        </w:rPr>
        <w:t xml:space="preserve"> حقا</w:t>
      </w:r>
      <w:r w:rsidRPr="0037222A">
        <w:rPr>
          <w:rFonts w:cs="Arial" w:hint="cs"/>
          <w:b/>
          <w:bCs/>
          <w:rtl/>
        </w:rPr>
        <w:t>ی</w:t>
      </w:r>
      <w:r w:rsidRPr="0037222A">
        <w:rPr>
          <w:rFonts w:cs="Arial" w:hint="eastAsia"/>
          <w:b/>
          <w:bCs/>
          <w:rtl/>
        </w:rPr>
        <w:t>ق</w:t>
      </w:r>
      <w:r w:rsidRPr="0037222A">
        <w:rPr>
          <w:rFonts w:cs="Arial"/>
          <w:b/>
          <w:bCs/>
          <w:rtl/>
        </w:rPr>
        <w:t xml:space="preserve"> درگ</w:t>
      </w:r>
      <w:r w:rsidRPr="0037222A">
        <w:rPr>
          <w:rFonts w:cs="Arial" w:hint="cs"/>
          <w:b/>
          <w:bCs/>
          <w:rtl/>
        </w:rPr>
        <w:t>ی</w:t>
      </w:r>
      <w:r w:rsidRPr="0037222A">
        <w:rPr>
          <w:rFonts w:cs="Arial" w:hint="eastAsia"/>
          <w:b/>
          <w:bCs/>
          <w:rtl/>
        </w:rPr>
        <w:t>ر</w:t>
      </w:r>
      <w:r w:rsidRPr="0037222A">
        <w:rPr>
          <w:rFonts w:cs="Arial" w:hint="cs"/>
          <w:b/>
          <w:bCs/>
          <w:rtl/>
        </w:rPr>
        <w:t>ی</w:t>
      </w:r>
      <w:r w:rsidRPr="0037222A">
        <w:rPr>
          <w:rFonts w:cs="Arial"/>
          <w:b/>
          <w:bCs/>
          <w:rtl/>
        </w:rPr>
        <w:t xml:space="preserve"> واضح و قابل تأ</w:t>
      </w:r>
      <w:r w:rsidRPr="0037222A">
        <w:rPr>
          <w:rFonts w:cs="Arial" w:hint="cs"/>
          <w:b/>
          <w:bCs/>
          <w:rtl/>
        </w:rPr>
        <w:t>یی</w:t>
      </w:r>
      <w:r w:rsidRPr="0037222A">
        <w:rPr>
          <w:rFonts w:cs="Arial" w:hint="eastAsia"/>
          <w:b/>
          <w:bCs/>
          <w:rtl/>
        </w:rPr>
        <w:t>د</w:t>
      </w:r>
      <w:r w:rsidRPr="0037222A">
        <w:rPr>
          <w:rFonts w:cs="Arial"/>
          <w:b/>
          <w:bCs/>
          <w:rtl/>
        </w:rPr>
        <w:t xml:space="preserve"> است؟</w:t>
      </w:r>
    </w:p>
    <w:p w:rsidR="0037222A" w:rsidRPr="0037222A" w:rsidRDefault="0037222A" w:rsidP="0037222A">
      <w:pPr>
        <w:bidi/>
        <w:rPr>
          <w:b/>
          <w:bCs/>
        </w:rPr>
      </w:pPr>
      <w:r w:rsidRPr="0037222A">
        <w:rPr>
          <w:rFonts w:cs="Arial" w:hint="eastAsia"/>
          <w:b/>
          <w:bCs/>
          <w:rtl/>
        </w:rPr>
        <w:t>زم</w:t>
      </w:r>
      <w:r w:rsidRPr="0037222A">
        <w:rPr>
          <w:rFonts w:cs="Arial" w:hint="cs"/>
          <w:b/>
          <w:bCs/>
          <w:rtl/>
        </w:rPr>
        <w:t>ی</w:t>
      </w:r>
      <w:r w:rsidRPr="0037222A">
        <w:rPr>
          <w:rFonts w:cs="Arial" w:hint="eastAsia"/>
          <w:b/>
          <w:bCs/>
          <w:rtl/>
        </w:rPr>
        <w:t>نه</w:t>
      </w:r>
      <w:r w:rsidRPr="0037222A">
        <w:rPr>
          <w:rFonts w:cs="Arial"/>
          <w:b/>
          <w:bCs/>
          <w:rtl/>
        </w:rPr>
        <w:t>: آ</w:t>
      </w:r>
      <w:r w:rsidRPr="0037222A">
        <w:rPr>
          <w:rFonts w:cs="Arial" w:hint="cs"/>
          <w:b/>
          <w:bCs/>
          <w:rtl/>
        </w:rPr>
        <w:t>ی</w:t>
      </w:r>
      <w:r w:rsidRPr="0037222A">
        <w:rPr>
          <w:rFonts w:cs="Arial" w:hint="eastAsia"/>
          <w:b/>
          <w:bCs/>
          <w:rtl/>
        </w:rPr>
        <w:t>ا</w:t>
      </w:r>
      <w:r w:rsidRPr="0037222A">
        <w:rPr>
          <w:rFonts w:cs="Arial"/>
          <w:b/>
          <w:bCs/>
          <w:rtl/>
        </w:rPr>
        <w:t xml:space="preserve"> زم</w:t>
      </w:r>
      <w:r w:rsidRPr="0037222A">
        <w:rPr>
          <w:rFonts w:cs="Arial" w:hint="cs"/>
          <w:b/>
          <w:bCs/>
          <w:rtl/>
        </w:rPr>
        <w:t>ی</w:t>
      </w:r>
      <w:r w:rsidRPr="0037222A">
        <w:rPr>
          <w:rFonts w:cs="Arial" w:hint="eastAsia"/>
          <w:b/>
          <w:bCs/>
          <w:rtl/>
        </w:rPr>
        <w:t>نه</w:t>
      </w:r>
      <w:r w:rsidRPr="0037222A">
        <w:rPr>
          <w:rFonts w:cs="Arial"/>
          <w:b/>
          <w:bCs/>
          <w:rtl/>
        </w:rPr>
        <w:t xml:space="preserve"> تار</w:t>
      </w:r>
      <w:r w:rsidRPr="0037222A">
        <w:rPr>
          <w:rFonts w:cs="Arial" w:hint="cs"/>
          <w:b/>
          <w:bCs/>
          <w:rtl/>
        </w:rPr>
        <w:t>ی</w:t>
      </w:r>
      <w:r w:rsidRPr="0037222A">
        <w:rPr>
          <w:rFonts w:cs="Arial" w:hint="eastAsia"/>
          <w:b/>
          <w:bCs/>
          <w:rtl/>
        </w:rPr>
        <w:t>خ</w:t>
      </w:r>
      <w:r w:rsidRPr="0037222A">
        <w:rPr>
          <w:rFonts w:cs="Arial" w:hint="cs"/>
          <w:b/>
          <w:bCs/>
          <w:rtl/>
        </w:rPr>
        <w:t>ی</w:t>
      </w:r>
      <w:r w:rsidRPr="0037222A">
        <w:rPr>
          <w:rFonts w:cs="Arial" w:hint="eastAsia"/>
          <w:b/>
          <w:bCs/>
          <w:rtl/>
        </w:rPr>
        <w:t>،</w:t>
      </w:r>
      <w:r w:rsidRPr="0037222A">
        <w:rPr>
          <w:rFonts w:cs="Arial"/>
          <w:b/>
          <w:bCs/>
          <w:rtl/>
        </w:rPr>
        <w:t xml:space="preserve"> اجتماع</w:t>
      </w:r>
      <w:r w:rsidRPr="0037222A">
        <w:rPr>
          <w:rFonts w:cs="Arial" w:hint="cs"/>
          <w:b/>
          <w:bCs/>
          <w:rtl/>
        </w:rPr>
        <w:t>ی</w:t>
      </w:r>
      <w:r w:rsidRPr="0037222A">
        <w:rPr>
          <w:rFonts w:cs="Arial"/>
          <w:b/>
          <w:bCs/>
          <w:rtl/>
        </w:rPr>
        <w:t xml:space="preserve"> </w:t>
      </w:r>
      <w:r w:rsidRPr="0037222A">
        <w:rPr>
          <w:rFonts w:cs="Arial" w:hint="cs"/>
          <w:b/>
          <w:bCs/>
          <w:rtl/>
        </w:rPr>
        <w:t>ی</w:t>
      </w:r>
      <w:r w:rsidRPr="0037222A">
        <w:rPr>
          <w:rFonts w:cs="Arial" w:hint="eastAsia"/>
          <w:b/>
          <w:bCs/>
          <w:rtl/>
        </w:rPr>
        <w:t>ا</w:t>
      </w:r>
      <w:r w:rsidRPr="0037222A">
        <w:rPr>
          <w:rFonts w:cs="Arial"/>
          <w:b/>
          <w:bCs/>
          <w:rtl/>
        </w:rPr>
        <w:t xml:space="preserve"> احساس</w:t>
      </w:r>
      <w:r w:rsidRPr="0037222A">
        <w:rPr>
          <w:rFonts w:cs="Arial" w:hint="cs"/>
          <w:b/>
          <w:bCs/>
          <w:rtl/>
        </w:rPr>
        <w:t>ی</w:t>
      </w:r>
      <w:r w:rsidRPr="0037222A">
        <w:rPr>
          <w:rFonts w:cs="Arial"/>
          <w:b/>
          <w:bCs/>
          <w:rtl/>
        </w:rPr>
        <w:t xml:space="preserve"> تعارض درک شده است؟</w:t>
      </w:r>
    </w:p>
    <w:p w:rsidR="0037222A" w:rsidRPr="0037222A" w:rsidRDefault="0037222A" w:rsidP="0037222A">
      <w:pPr>
        <w:bidi/>
        <w:rPr>
          <w:b/>
          <w:bCs/>
        </w:rPr>
      </w:pPr>
    </w:p>
    <w:p w:rsidR="0037222A" w:rsidRPr="0037222A" w:rsidRDefault="0037222A" w:rsidP="0037222A">
      <w:pPr>
        <w:bidi/>
        <w:rPr>
          <w:b/>
          <w:bCs/>
        </w:rPr>
      </w:pPr>
      <w:r w:rsidRPr="0037222A">
        <w:rPr>
          <w:rFonts w:cs="Arial"/>
          <w:b/>
          <w:bCs/>
          <w:rtl/>
        </w:rPr>
        <w:t>2. ب</w:t>
      </w:r>
      <w:r w:rsidRPr="0037222A">
        <w:rPr>
          <w:rFonts w:cs="Arial" w:hint="cs"/>
          <w:b/>
          <w:bCs/>
          <w:rtl/>
        </w:rPr>
        <w:t>ی</w:t>
      </w:r>
      <w:r w:rsidRPr="0037222A">
        <w:rPr>
          <w:rFonts w:cs="Arial"/>
          <w:b/>
          <w:bCs/>
          <w:rtl/>
        </w:rPr>
        <w:t xml:space="preserve"> طرف</w:t>
      </w:r>
      <w:r w:rsidRPr="0037222A">
        <w:rPr>
          <w:rFonts w:cs="Arial" w:hint="cs"/>
          <w:b/>
          <w:bCs/>
          <w:rtl/>
        </w:rPr>
        <w:t>ی</w:t>
      </w:r>
      <w:r w:rsidRPr="0037222A">
        <w:rPr>
          <w:rFonts w:cs="Arial"/>
          <w:b/>
          <w:bCs/>
          <w:rtl/>
        </w:rPr>
        <w:t xml:space="preserve"> و انصاف</w:t>
      </w:r>
    </w:p>
    <w:p w:rsidR="0037222A" w:rsidRPr="0037222A" w:rsidRDefault="0037222A" w:rsidP="0037222A">
      <w:pPr>
        <w:bidi/>
        <w:rPr>
          <w:b/>
          <w:bCs/>
        </w:rPr>
      </w:pPr>
      <w:r w:rsidRPr="0037222A">
        <w:rPr>
          <w:rFonts w:cs="Arial" w:hint="eastAsia"/>
          <w:b/>
          <w:bCs/>
          <w:rtl/>
        </w:rPr>
        <w:t>ب</w:t>
      </w:r>
      <w:r w:rsidRPr="0037222A">
        <w:rPr>
          <w:rFonts w:cs="Arial" w:hint="cs"/>
          <w:b/>
          <w:bCs/>
          <w:rtl/>
        </w:rPr>
        <w:t>ی</w:t>
      </w:r>
      <w:r w:rsidRPr="0037222A">
        <w:rPr>
          <w:rFonts w:cs="Arial"/>
          <w:b/>
          <w:bCs/>
          <w:rtl/>
        </w:rPr>
        <w:t xml:space="preserve"> طرف</w:t>
      </w:r>
      <w:r w:rsidRPr="0037222A">
        <w:rPr>
          <w:rFonts w:cs="Arial" w:hint="cs"/>
          <w:b/>
          <w:bCs/>
          <w:rtl/>
        </w:rPr>
        <w:t>ی</w:t>
      </w:r>
      <w:r w:rsidRPr="0037222A">
        <w:rPr>
          <w:rFonts w:cs="Arial"/>
          <w:b/>
          <w:bCs/>
          <w:rtl/>
        </w:rPr>
        <w:t>: آ</w:t>
      </w:r>
      <w:r w:rsidRPr="0037222A">
        <w:rPr>
          <w:rFonts w:cs="Arial" w:hint="cs"/>
          <w:b/>
          <w:bCs/>
          <w:rtl/>
        </w:rPr>
        <w:t>ی</w:t>
      </w:r>
      <w:r w:rsidRPr="0037222A">
        <w:rPr>
          <w:rFonts w:cs="Arial" w:hint="eastAsia"/>
          <w:b/>
          <w:bCs/>
          <w:rtl/>
        </w:rPr>
        <w:t>ا</w:t>
      </w:r>
      <w:r w:rsidRPr="0037222A">
        <w:rPr>
          <w:rFonts w:cs="Arial"/>
          <w:b/>
          <w:bCs/>
          <w:rtl/>
        </w:rPr>
        <w:t xml:space="preserve"> قضاوت بدون جانبدار</w:t>
      </w:r>
      <w:r w:rsidRPr="0037222A">
        <w:rPr>
          <w:rFonts w:cs="Arial" w:hint="cs"/>
          <w:b/>
          <w:bCs/>
          <w:rtl/>
        </w:rPr>
        <w:t>ی</w:t>
      </w:r>
      <w:r w:rsidRPr="0037222A">
        <w:rPr>
          <w:rFonts w:cs="Arial"/>
          <w:b/>
          <w:bCs/>
          <w:rtl/>
        </w:rPr>
        <w:t xml:space="preserve"> </w:t>
      </w:r>
      <w:r w:rsidRPr="0037222A">
        <w:rPr>
          <w:rFonts w:cs="Arial" w:hint="cs"/>
          <w:b/>
          <w:bCs/>
          <w:rtl/>
        </w:rPr>
        <w:t>ی</w:t>
      </w:r>
      <w:r w:rsidRPr="0037222A">
        <w:rPr>
          <w:rFonts w:cs="Arial" w:hint="eastAsia"/>
          <w:b/>
          <w:bCs/>
          <w:rtl/>
        </w:rPr>
        <w:t>ا</w:t>
      </w:r>
      <w:r w:rsidRPr="0037222A">
        <w:rPr>
          <w:rFonts w:cs="Arial"/>
          <w:b/>
          <w:bCs/>
          <w:rtl/>
        </w:rPr>
        <w:t xml:space="preserve"> طرفدار</w:t>
      </w:r>
      <w:r w:rsidRPr="0037222A">
        <w:rPr>
          <w:rFonts w:cs="Arial" w:hint="cs"/>
          <w:b/>
          <w:bCs/>
          <w:rtl/>
        </w:rPr>
        <w:t>ی</w:t>
      </w:r>
      <w:r w:rsidRPr="0037222A">
        <w:rPr>
          <w:rFonts w:cs="Arial"/>
          <w:b/>
          <w:bCs/>
          <w:rtl/>
        </w:rPr>
        <w:t xml:space="preserve"> انجام م</w:t>
      </w:r>
      <w:r w:rsidRPr="0037222A">
        <w:rPr>
          <w:rFonts w:cs="Arial" w:hint="cs"/>
          <w:b/>
          <w:bCs/>
          <w:rtl/>
        </w:rPr>
        <w:t>ی</w:t>
      </w:r>
      <w:r w:rsidRPr="0037222A">
        <w:rPr>
          <w:rFonts w:cs="Arial"/>
          <w:b/>
          <w:bCs/>
          <w:rtl/>
        </w:rPr>
        <w:t xml:space="preserve"> شود؟</w:t>
      </w:r>
    </w:p>
    <w:p w:rsidR="0037222A" w:rsidRPr="0037222A" w:rsidRDefault="0037222A" w:rsidP="0037222A">
      <w:pPr>
        <w:bidi/>
        <w:rPr>
          <w:b/>
          <w:bCs/>
        </w:rPr>
      </w:pPr>
      <w:r w:rsidRPr="0037222A">
        <w:rPr>
          <w:rFonts w:cs="Arial" w:hint="eastAsia"/>
          <w:b/>
          <w:bCs/>
          <w:rtl/>
        </w:rPr>
        <w:t>روند</w:t>
      </w:r>
      <w:r w:rsidRPr="0037222A">
        <w:rPr>
          <w:rFonts w:cs="Arial"/>
          <w:b/>
          <w:bCs/>
          <w:rtl/>
        </w:rPr>
        <w:t xml:space="preserve"> عادلانه: آ</w:t>
      </w:r>
      <w:r w:rsidRPr="0037222A">
        <w:rPr>
          <w:rFonts w:cs="Arial" w:hint="cs"/>
          <w:b/>
          <w:bCs/>
          <w:rtl/>
        </w:rPr>
        <w:t>ی</w:t>
      </w:r>
      <w:r w:rsidRPr="0037222A">
        <w:rPr>
          <w:rFonts w:cs="Arial" w:hint="eastAsia"/>
          <w:b/>
          <w:bCs/>
          <w:rtl/>
        </w:rPr>
        <w:t>ا</w:t>
      </w:r>
      <w:r w:rsidRPr="0037222A">
        <w:rPr>
          <w:rFonts w:cs="Arial"/>
          <w:b/>
          <w:bCs/>
          <w:rtl/>
        </w:rPr>
        <w:t xml:space="preserve"> به هر دو طرف فرصت عادلانه ا</w:t>
      </w:r>
      <w:r w:rsidRPr="0037222A">
        <w:rPr>
          <w:rFonts w:cs="Arial" w:hint="cs"/>
          <w:b/>
          <w:bCs/>
          <w:rtl/>
        </w:rPr>
        <w:t>ی</w:t>
      </w:r>
      <w:r w:rsidRPr="0037222A">
        <w:rPr>
          <w:rFonts w:cs="Arial"/>
          <w:b/>
          <w:bCs/>
          <w:rtl/>
        </w:rPr>
        <w:t xml:space="preserve"> برا</w:t>
      </w:r>
      <w:r w:rsidRPr="0037222A">
        <w:rPr>
          <w:rFonts w:cs="Arial" w:hint="cs"/>
          <w:b/>
          <w:bCs/>
          <w:rtl/>
        </w:rPr>
        <w:t>ی</w:t>
      </w:r>
      <w:r w:rsidRPr="0037222A">
        <w:rPr>
          <w:rFonts w:cs="Arial"/>
          <w:b/>
          <w:bCs/>
          <w:rtl/>
        </w:rPr>
        <w:t xml:space="preserve"> ارائه پرونده خود داده م</w:t>
      </w:r>
      <w:r w:rsidRPr="0037222A">
        <w:rPr>
          <w:rFonts w:cs="Arial" w:hint="cs"/>
          <w:b/>
          <w:bCs/>
          <w:rtl/>
        </w:rPr>
        <w:t>ی</w:t>
      </w:r>
      <w:r w:rsidRPr="0037222A">
        <w:rPr>
          <w:rFonts w:cs="Arial"/>
          <w:b/>
          <w:bCs/>
          <w:rtl/>
        </w:rPr>
        <w:t xml:space="preserve"> شود؟</w:t>
      </w:r>
    </w:p>
    <w:p w:rsidR="0037222A" w:rsidRPr="0037222A" w:rsidRDefault="0037222A" w:rsidP="0037222A">
      <w:pPr>
        <w:bidi/>
        <w:rPr>
          <w:b/>
          <w:bCs/>
        </w:rPr>
      </w:pPr>
    </w:p>
    <w:p w:rsidR="0037222A" w:rsidRPr="0037222A" w:rsidRDefault="0037222A" w:rsidP="0037222A">
      <w:pPr>
        <w:bidi/>
        <w:rPr>
          <w:b/>
          <w:bCs/>
        </w:rPr>
      </w:pPr>
      <w:r w:rsidRPr="0037222A">
        <w:rPr>
          <w:rFonts w:cs="Arial"/>
          <w:b/>
          <w:bCs/>
          <w:rtl/>
        </w:rPr>
        <w:t>3. انگ</w:t>
      </w:r>
      <w:r w:rsidRPr="0037222A">
        <w:rPr>
          <w:rFonts w:cs="Arial" w:hint="cs"/>
          <w:b/>
          <w:bCs/>
          <w:rtl/>
        </w:rPr>
        <w:t>ی</w:t>
      </w:r>
      <w:r w:rsidRPr="0037222A">
        <w:rPr>
          <w:rFonts w:cs="Arial" w:hint="eastAsia"/>
          <w:b/>
          <w:bCs/>
          <w:rtl/>
        </w:rPr>
        <w:t>زه</w:t>
      </w:r>
      <w:r w:rsidRPr="0037222A">
        <w:rPr>
          <w:rFonts w:cs="Arial"/>
          <w:b/>
          <w:bCs/>
          <w:rtl/>
        </w:rPr>
        <w:t xml:space="preserve"> ها و ن</w:t>
      </w:r>
      <w:r w:rsidRPr="0037222A">
        <w:rPr>
          <w:rFonts w:cs="Arial" w:hint="cs"/>
          <w:b/>
          <w:bCs/>
          <w:rtl/>
        </w:rPr>
        <w:t>ی</w:t>
      </w:r>
      <w:r w:rsidRPr="0037222A">
        <w:rPr>
          <w:rFonts w:cs="Arial" w:hint="eastAsia"/>
          <w:b/>
          <w:bCs/>
          <w:rtl/>
        </w:rPr>
        <w:t>ات</w:t>
      </w:r>
    </w:p>
    <w:p w:rsidR="0037222A" w:rsidRPr="0037222A" w:rsidRDefault="0037222A" w:rsidP="0037222A">
      <w:pPr>
        <w:bidi/>
        <w:rPr>
          <w:b/>
          <w:bCs/>
        </w:rPr>
      </w:pPr>
      <w:r w:rsidRPr="0037222A">
        <w:rPr>
          <w:rFonts w:cs="Arial" w:hint="eastAsia"/>
          <w:b/>
          <w:bCs/>
          <w:rtl/>
        </w:rPr>
        <w:t>ن</w:t>
      </w:r>
      <w:r w:rsidRPr="0037222A">
        <w:rPr>
          <w:rFonts w:cs="Arial" w:hint="cs"/>
          <w:b/>
          <w:bCs/>
          <w:rtl/>
        </w:rPr>
        <w:t>ی</w:t>
      </w:r>
      <w:r w:rsidRPr="0037222A">
        <w:rPr>
          <w:rFonts w:cs="Arial" w:hint="eastAsia"/>
          <w:b/>
          <w:bCs/>
          <w:rtl/>
        </w:rPr>
        <w:t>ت</w:t>
      </w:r>
      <w:r w:rsidRPr="0037222A">
        <w:rPr>
          <w:rFonts w:cs="Arial"/>
          <w:b/>
          <w:bCs/>
          <w:rtl/>
        </w:rPr>
        <w:t>: آ</w:t>
      </w:r>
      <w:r w:rsidRPr="0037222A">
        <w:rPr>
          <w:rFonts w:cs="Arial" w:hint="cs"/>
          <w:b/>
          <w:bCs/>
          <w:rtl/>
        </w:rPr>
        <w:t>ی</w:t>
      </w:r>
      <w:r w:rsidRPr="0037222A">
        <w:rPr>
          <w:rFonts w:cs="Arial" w:hint="eastAsia"/>
          <w:b/>
          <w:bCs/>
          <w:rtl/>
        </w:rPr>
        <w:t>ا</w:t>
      </w:r>
      <w:r w:rsidRPr="0037222A">
        <w:rPr>
          <w:rFonts w:cs="Arial"/>
          <w:b/>
          <w:bCs/>
          <w:rtl/>
        </w:rPr>
        <w:t xml:space="preserve"> ن</w:t>
      </w:r>
      <w:r w:rsidRPr="0037222A">
        <w:rPr>
          <w:rFonts w:cs="Arial" w:hint="cs"/>
          <w:b/>
          <w:bCs/>
          <w:rtl/>
        </w:rPr>
        <w:t>ی</w:t>
      </w:r>
      <w:r w:rsidRPr="0037222A">
        <w:rPr>
          <w:rFonts w:cs="Arial" w:hint="eastAsia"/>
          <w:b/>
          <w:bCs/>
          <w:rtl/>
        </w:rPr>
        <w:t>ت</w:t>
      </w:r>
      <w:r w:rsidRPr="0037222A">
        <w:rPr>
          <w:rFonts w:cs="Arial"/>
          <w:b/>
          <w:bCs/>
          <w:rtl/>
        </w:rPr>
        <w:t xml:space="preserve"> طرف</w:t>
      </w:r>
      <w:r w:rsidRPr="0037222A">
        <w:rPr>
          <w:rFonts w:cs="Arial" w:hint="cs"/>
          <w:b/>
          <w:bCs/>
          <w:rtl/>
        </w:rPr>
        <w:t>ی</w:t>
      </w:r>
      <w:r w:rsidRPr="0037222A">
        <w:rPr>
          <w:rFonts w:cs="Arial" w:hint="eastAsia"/>
          <w:b/>
          <w:bCs/>
          <w:rtl/>
        </w:rPr>
        <w:t>ن</w:t>
      </w:r>
      <w:r w:rsidRPr="0037222A">
        <w:rPr>
          <w:rFonts w:cs="Arial"/>
          <w:b/>
          <w:bCs/>
          <w:rtl/>
        </w:rPr>
        <w:t xml:space="preserve"> درگ</w:t>
      </w:r>
      <w:r w:rsidRPr="0037222A">
        <w:rPr>
          <w:rFonts w:cs="Arial" w:hint="cs"/>
          <w:b/>
          <w:bCs/>
          <w:rtl/>
        </w:rPr>
        <w:t>ی</w:t>
      </w:r>
      <w:r w:rsidRPr="0037222A">
        <w:rPr>
          <w:rFonts w:cs="Arial" w:hint="eastAsia"/>
          <w:b/>
          <w:bCs/>
          <w:rtl/>
        </w:rPr>
        <w:t>ر</w:t>
      </w:r>
      <w:r w:rsidRPr="0037222A">
        <w:rPr>
          <w:rFonts w:cs="Arial"/>
          <w:b/>
          <w:bCs/>
          <w:rtl/>
        </w:rPr>
        <w:t xml:space="preserve"> مشخص است؟ آ</w:t>
      </w:r>
      <w:r w:rsidRPr="0037222A">
        <w:rPr>
          <w:rFonts w:cs="Arial" w:hint="cs"/>
          <w:b/>
          <w:bCs/>
          <w:rtl/>
        </w:rPr>
        <w:t>ی</w:t>
      </w:r>
      <w:r w:rsidRPr="0037222A">
        <w:rPr>
          <w:rFonts w:cs="Arial" w:hint="eastAsia"/>
          <w:b/>
          <w:bCs/>
          <w:rtl/>
        </w:rPr>
        <w:t>ا</w:t>
      </w:r>
      <w:r w:rsidRPr="0037222A">
        <w:rPr>
          <w:rFonts w:cs="Arial"/>
          <w:b/>
          <w:bCs/>
          <w:rtl/>
        </w:rPr>
        <w:t xml:space="preserve"> اقدامات عمد</w:t>
      </w:r>
      <w:r w:rsidRPr="0037222A">
        <w:rPr>
          <w:rFonts w:cs="Arial" w:hint="cs"/>
          <w:b/>
          <w:bCs/>
          <w:rtl/>
        </w:rPr>
        <w:t>ی</w:t>
      </w:r>
      <w:r w:rsidRPr="0037222A">
        <w:rPr>
          <w:rFonts w:cs="Arial"/>
          <w:b/>
          <w:bCs/>
          <w:rtl/>
        </w:rPr>
        <w:t xml:space="preserve"> بوده </w:t>
      </w:r>
      <w:r w:rsidRPr="0037222A">
        <w:rPr>
          <w:rFonts w:cs="Arial" w:hint="cs"/>
          <w:b/>
          <w:bCs/>
          <w:rtl/>
        </w:rPr>
        <w:t>ی</w:t>
      </w:r>
      <w:r w:rsidRPr="0037222A">
        <w:rPr>
          <w:rFonts w:cs="Arial" w:hint="eastAsia"/>
          <w:b/>
          <w:bCs/>
          <w:rtl/>
        </w:rPr>
        <w:t>ا</w:t>
      </w:r>
      <w:r w:rsidRPr="0037222A">
        <w:rPr>
          <w:rFonts w:cs="Arial"/>
          <w:b/>
          <w:bCs/>
          <w:rtl/>
        </w:rPr>
        <w:t xml:space="preserve"> تصادف</w:t>
      </w:r>
      <w:r w:rsidRPr="0037222A">
        <w:rPr>
          <w:rFonts w:cs="Arial" w:hint="cs"/>
          <w:b/>
          <w:bCs/>
          <w:rtl/>
        </w:rPr>
        <w:t>ی</w:t>
      </w:r>
      <w:r w:rsidRPr="0037222A">
        <w:rPr>
          <w:rFonts w:cs="Arial" w:hint="eastAsia"/>
          <w:b/>
          <w:bCs/>
          <w:rtl/>
        </w:rPr>
        <w:t>؟</w:t>
      </w:r>
    </w:p>
    <w:p w:rsidR="0037222A" w:rsidRPr="0037222A" w:rsidRDefault="0037222A" w:rsidP="0037222A">
      <w:pPr>
        <w:bidi/>
        <w:rPr>
          <w:b/>
          <w:bCs/>
        </w:rPr>
      </w:pPr>
      <w:r w:rsidRPr="0037222A">
        <w:rPr>
          <w:rFonts w:cs="Arial" w:hint="eastAsia"/>
          <w:b/>
          <w:bCs/>
          <w:rtl/>
        </w:rPr>
        <w:t>حسن</w:t>
      </w:r>
      <w:r w:rsidRPr="0037222A">
        <w:rPr>
          <w:rFonts w:cs="Arial"/>
          <w:b/>
          <w:bCs/>
          <w:rtl/>
        </w:rPr>
        <w:t xml:space="preserve"> ن</w:t>
      </w:r>
      <w:r w:rsidRPr="0037222A">
        <w:rPr>
          <w:rFonts w:cs="Arial" w:hint="cs"/>
          <w:b/>
          <w:bCs/>
          <w:rtl/>
        </w:rPr>
        <w:t>ی</w:t>
      </w:r>
      <w:r w:rsidRPr="0037222A">
        <w:rPr>
          <w:rFonts w:cs="Arial" w:hint="eastAsia"/>
          <w:b/>
          <w:bCs/>
          <w:rtl/>
        </w:rPr>
        <w:t>ت</w:t>
      </w:r>
      <w:r w:rsidRPr="0037222A">
        <w:rPr>
          <w:rFonts w:cs="Arial"/>
          <w:b/>
          <w:bCs/>
          <w:rtl/>
        </w:rPr>
        <w:t>: آ</w:t>
      </w:r>
      <w:r w:rsidRPr="0037222A">
        <w:rPr>
          <w:rFonts w:cs="Arial" w:hint="cs"/>
          <w:b/>
          <w:bCs/>
          <w:rtl/>
        </w:rPr>
        <w:t>ی</w:t>
      </w:r>
      <w:r w:rsidRPr="0037222A">
        <w:rPr>
          <w:rFonts w:cs="Arial" w:hint="eastAsia"/>
          <w:b/>
          <w:bCs/>
          <w:rtl/>
        </w:rPr>
        <w:t>ا</w:t>
      </w:r>
      <w:r w:rsidRPr="0037222A">
        <w:rPr>
          <w:rFonts w:cs="Arial"/>
          <w:b/>
          <w:bCs/>
          <w:rtl/>
        </w:rPr>
        <w:t xml:space="preserve"> طرف</w:t>
      </w:r>
      <w:r w:rsidRPr="0037222A">
        <w:rPr>
          <w:rFonts w:cs="Arial" w:hint="cs"/>
          <w:b/>
          <w:bCs/>
          <w:rtl/>
        </w:rPr>
        <w:t>ی</w:t>
      </w:r>
      <w:r w:rsidRPr="0037222A">
        <w:rPr>
          <w:rFonts w:cs="Arial" w:hint="eastAsia"/>
          <w:b/>
          <w:bCs/>
          <w:rtl/>
        </w:rPr>
        <w:t>ن</w:t>
      </w:r>
      <w:r w:rsidRPr="0037222A">
        <w:rPr>
          <w:rFonts w:cs="Arial"/>
          <w:b/>
          <w:bCs/>
          <w:rtl/>
        </w:rPr>
        <w:t xml:space="preserve"> با حسن ن</w:t>
      </w:r>
      <w:r w:rsidRPr="0037222A">
        <w:rPr>
          <w:rFonts w:cs="Arial" w:hint="cs"/>
          <w:b/>
          <w:bCs/>
          <w:rtl/>
        </w:rPr>
        <w:t>ی</w:t>
      </w:r>
      <w:r w:rsidRPr="0037222A">
        <w:rPr>
          <w:rFonts w:cs="Arial" w:hint="eastAsia"/>
          <w:b/>
          <w:bCs/>
          <w:rtl/>
        </w:rPr>
        <w:t>ت</w:t>
      </w:r>
      <w:r w:rsidRPr="0037222A">
        <w:rPr>
          <w:rFonts w:cs="Arial"/>
          <w:b/>
          <w:bCs/>
          <w:rtl/>
        </w:rPr>
        <w:t xml:space="preserve"> عمل م</w:t>
      </w:r>
      <w:r w:rsidRPr="0037222A">
        <w:rPr>
          <w:rFonts w:cs="Arial" w:hint="cs"/>
          <w:b/>
          <w:bCs/>
          <w:rtl/>
        </w:rPr>
        <w:t>ی</w:t>
      </w:r>
      <w:r w:rsidRPr="0037222A">
        <w:rPr>
          <w:rFonts w:cs="Arial"/>
          <w:b/>
          <w:bCs/>
          <w:rtl/>
        </w:rPr>
        <w:t xml:space="preserve"> کنند و واقعاً به دنبال حل و فصل هستند؟</w:t>
      </w:r>
    </w:p>
    <w:p w:rsidR="0037222A" w:rsidRPr="0037222A" w:rsidRDefault="0037222A" w:rsidP="0037222A">
      <w:pPr>
        <w:bidi/>
        <w:rPr>
          <w:b/>
          <w:bCs/>
        </w:rPr>
      </w:pPr>
    </w:p>
    <w:p w:rsidR="0037222A" w:rsidRPr="0037222A" w:rsidRDefault="0037222A" w:rsidP="0037222A">
      <w:pPr>
        <w:bidi/>
        <w:rPr>
          <w:b/>
          <w:bCs/>
        </w:rPr>
      </w:pPr>
      <w:r w:rsidRPr="0037222A">
        <w:rPr>
          <w:rFonts w:cs="Arial"/>
          <w:b/>
          <w:bCs/>
          <w:rtl/>
        </w:rPr>
        <w:t>4. آس</w:t>
      </w:r>
      <w:r w:rsidRPr="0037222A">
        <w:rPr>
          <w:rFonts w:cs="Arial" w:hint="cs"/>
          <w:b/>
          <w:bCs/>
          <w:rtl/>
        </w:rPr>
        <w:t>ی</w:t>
      </w:r>
      <w:r w:rsidRPr="0037222A">
        <w:rPr>
          <w:rFonts w:cs="Arial" w:hint="eastAsia"/>
          <w:b/>
          <w:bCs/>
          <w:rtl/>
        </w:rPr>
        <w:t>ب</w:t>
      </w:r>
      <w:r w:rsidRPr="0037222A">
        <w:rPr>
          <w:rFonts w:cs="Arial"/>
          <w:b/>
          <w:bCs/>
          <w:rtl/>
        </w:rPr>
        <w:t xml:space="preserve"> و عواقب</w:t>
      </w:r>
    </w:p>
    <w:p w:rsidR="0037222A" w:rsidRPr="0037222A" w:rsidRDefault="0037222A" w:rsidP="0037222A">
      <w:pPr>
        <w:bidi/>
        <w:rPr>
          <w:b/>
          <w:bCs/>
        </w:rPr>
      </w:pPr>
      <w:r w:rsidRPr="0037222A">
        <w:rPr>
          <w:rFonts w:cs="Arial" w:hint="eastAsia"/>
          <w:b/>
          <w:bCs/>
          <w:rtl/>
        </w:rPr>
        <w:t>تأث</w:t>
      </w:r>
      <w:r w:rsidRPr="0037222A">
        <w:rPr>
          <w:rFonts w:cs="Arial" w:hint="cs"/>
          <w:b/>
          <w:bCs/>
          <w:rtl/>
        </w:rPr>
        <w:t>ی</w:t>
      </w:r>
      <w:r w:rsidRPr="0037222A">
        <w:rPr>
          <w:rFonts w:cs="Arial" w:hint="eastAsia"/>
          <w:b/>
          <w:bCs/>
          <w:rtl/>
        </w:rPr>
        <w:t>ر</w:t>
      </w:r>
      <w:r w:rsidRPr="0037222A">
        <w:rPr>
          <w:rFonts w:cs="Arial"/>
          <w:b/>
          <w:bCs/>
          <w:rtl/>
        </w:rPr>
        <w:t>: پ</w:t>
      </w:r>
      <w:r w:rsidRPr="0037222A">
        <w:rPr>
          <w:rFonts w:cs="Arial" w:hint="cs"/>
          <w:b/>
          <w:bCs/>
          <w:rtl/>
        </w:rPr>
        <w:t>ی</w:t>
      </w:r>
      <w:r w:rsidRPr="0037222A">
        <w:rPr>
          <w:rFonts w:cs="Arial" w:hint="eastAsia"/>
          <w:b/>
          <w:bCs/>
          <w:rtl/>
        </w:rPr>
        <w:t>امدها</w:t>
      </w:r>
      <w:r w:rsidRPr="0037222A">
        <w:rPr>
          <w:rFonts w:cs="Arial" w:hint="cs"/>
          <w:b/>
          <w:bCs/>
          <w:rtl/>
        </w:rPr>
        <w:t>ی</w:t>
      </w:r>
      <w:r w:rsidRPr="0037222A">
        <w:rPr>
          <w:rFonts w:cs="Arial"/>
          <w:b/>
          <w:bCs/>
          <w:rtl/>
        </w:rPr>
        <w:t xml:space="preserve"> ف</w:t>
      </w:r>
      <w:r w:rsidRPr="0037222A">
        <w:rPr>
          <w:rFonts w:cs="Arial" w:hint="cs"/>
          <w:b/>
          <w:bCs/>
          <w:rtl/>
        </w:rPr>
        <w:t>ی</w:t>
      </w:r>
      <w:r w:rsidRPr="0037222A">
        <w:rPr>
          <w:rFonts w:cs="Arial" w:hint="eastAsia"/>
          <w:b/>
          <w:bCs/>
          <w:rtl/>
        </w:rPr>
        <w:t>ز</w:t>
      </w:r>
      <w:r w:rsidRPr="0037222A">
        <w:rPr>
          <w:rFonts w:cs="Arial" w:hint="cs"/>
          <w:b/>
          <w:bCs/>
          <w:rtl/>
        </w:rPr>
        <w:t>ی</w:t>
      </w:r>
      <w:r w:rsidRPr="0037222A">
        <w:rPr>
          <w:rFonts w:cs="Arial" w:hint="eastAsia"/>
          <w:b/>
          <w:bCs/>
          <w:rtl/>
        </w:rPr>
        <w:t>ک</w:t>
      </w:r>
      <w:r w:rsidRPr="0037222A">
        <w:rPr>
          <w:rFonts w:cs="Arial" w:hint="cs"/>
          <w:b/>
          <w:bCs/>
          <w:rtl/>
        </w:rPr>
        <w:t>ی</w:t>
      </w:r>
      <w:r w:rsidRPr="0037222A">
        <w:rPr>
          <w:rFonts w:cs="Arial" w:hint="eastAsia"/>
          <w:b/>
          <w:bCs/>
          <w:rtl/>
        </w:rPr>
        <w:t>،</w:t>
      </w:r>
      <w:r w:rsidRPr="0037222A">
        <w:rPr>
          <w:rFonts w:cs="Arial"/>
          <w:b/>
          <w:bCs/>
          <w:rtl/>
        </w:rPr>
        <w:t xml:space="preserve"> عاطف</w:t>
      </w:r>
      <w:r w:rsidRPr="0037222A">
        <w:rPr>
          <w:rFonts w:cs="Arial" w:hint="cs"/>
          <w:b/>
          <w:bCs/>
          <w:rtl/>
        </w:rPr>
        <w:t>ی</w:t>
      </w:r>
      <w:r w:rsidRPr="0037222A">
        <w:rPr>
          <w:rFonts w:cs="Arial"/>
          <w:b/>
          <w:bCs/>
          <w:rtl/>
        </w:rPr>
        <w:t xml:space="preserve"> </w:t>
      </w:r>
      <w:r w:rsidRPr="0037222A">
        <w:rPr>
          <w:rFonts w:cs="Arial" w:hint="cs"/>
          <w:b/>
          <w:bCs/>
          <w:rtl/>
        </w:rPr>
        <w:t>ی</w:t>
      </w:r>
      <w:r w:rsidRPr="0037222A">
        <w:rPr>
          <w:rFonts w:cs="Arial" w:hint="eastAsia"/>
          <w:b/>
          <w:bCs/>
          <w:rtl/>
        </w:rPr>
        <w:t>ا</w:t>
      </w:r>
      <w:r w:rsidRPr="0037222A">
        <w:rPr>
          <w:rFonts w:cs="Arial"/>
          <w:b/>
          <w:bCs/>
          <w:rtl/>
        </w:rPr>
        <w:t xml:space="preserve"> ماد</w:t>
      </w:r>
      <w:r w:rsidRPr="0037222A">
        <w:rPr>
          <w:rFonts w:cs="Arial" w:hint="cs"/>
          <w:b/>
          <w:bCs/>
          <w:rtl/>
        </w:rPr>
        <w:t>ی</w:t>
      </w:r>
      <w:r w:rsidRPr="0037222A">
        <w:rPr>
          <w:rFonts w:cs="Arial"/>
          <w:b/>
          <w:bCs/>
          <w:rtl/>
        </w:rPr>
        <w:t xml:space="preserve"> تعارض چ</w:t>
      </w:r>
      <w:r w:rsidRPr="0037222A">
        <w:rPr>
          <w:rFonts w:cs="Arial" w:hint="cs"/>
          <w:b/>
          <w:bCs/>
          <w:rtl/>
        </w:rPr>
        <w:t>ی</w:t>
      </w:r>
      <w:r w:rsidRPr="0037222A">
        <w:rPr>
          <w:rFonts w:cs="Arial" w:hint="eastAsia"/>
          <w:b/>
          <w:bCs/>
          <w:rtl/>
        </w:rPr>
        <w:t>ست؟</w:t>
      </w:r>
    </w:p>
    <w:p w:rsidR="0037222A" w:rsidRPr="0037222A" w:rsidRDefault="0037222A" w:rsidP="0037222A">
      <w:pPr>
        <w:bidi/>
        <w:rPr>
          <w:b/>
          <w:bCs/>
        </w:rPr>
      </w:pPr>
      <w:r w:rsidRPr="0037222A">
        <w:rPr>
          <w:rFonts w:cs="Arial" w:hint="eastAsia"/>
          <w:b/>
          <w:bCs/>
          <w:rtl/>
        </w:rPr>
        <w:t>تناسب</w:t>
      </w:r>
      <w:r w:rsidRPr="0037222A">
        <w:rPr>
          <w:rFonts w:cs="Arial"/>
          <w:b/>
          <w:bCs/>
          <w:rtl/>
        </w:rPr>
        <w:t>: آ</w:t>
      </w:r>
      <w:r w:rsidRPr="0037222A">
        <w:rPr>
          <w:rFonts w:cs="Arial" w:hint="cs"/>
          <w:b/>
          <w:bCs/>
          <w:rtl/>
        </w:rPr>
        <w:t>ی</w:t>
      </w:r>
      <w:r w:rsidRPr="0037222A">
        <w:rPr>
          <w:rFonts w:cs="Arial" w:hint="eastAsia"/>
          <w:b/>
          <w:bCs/>
          <w:rtl/>
        </w:rPr>
        <w:t>ا</w:t>
      </w:r>
      <w:r w:rsidRPr="0037222A">
        <w:rPr>
          <w:rFonts w:cs="Arial"/>
          <w:b/>
          <w:bCs/>
          <w:rtl/>
        </w:rPr>
        <w:t xml:space="preserve"> پاسخ طرف</w:t>
      </w:r>
      <w:r w:rsidRPr="0037222A">
        <w:rPr>
          <w:rFonts w:cs="Arial" w:hint="cs"/>
          <w:b/>
          <w:bCs/>
          <w:rtl/>
        </w:rPr>
        <w:t>ی</w:t>
      </w:r>
      <w:r w:rsidRPr="0037222A">
        <w:rPr>
          <w:rFonts w:cs="Arial" w:hint="eastAsia"/>
          <w:b/>
          <w:bCs/>
          <w:rtl/>
        </w:rPr>
        <w:t>ن</w:t>
      </w:r>
      <w:r w:rsidRPr="0037222A">
        <w:rPr>
          <w:rFonts w:cs="Arial"/>
          <w:b/>
          <w:bCs/>
          <w:rtl/>
        </w:rPr>
        <w:t xml:space="preserve"> متناسب با جرم </w:t>
      </w:r>
      <w:r w:rsidRPr="0037222A">
        <w:rPr>
          <w:rFonts w:cs="Arial" w:hint="cs"/>
          <w:b/>
          <w:bCs/>
          <w:rtl/>
        </w:rPr>
        <w:t>ی</w:t>
      </w:r>
      <w:r w:rsidRPr="0037222A">
        <w:rPr>
          <w:rFonts w:cs="Arial" w:hint="eastAsia"/>
          <w:b/>
          <w:bCs/>
          <w:rtl/>
        </w:rPr>
        <w:t>ا</w:t>
      </w:r>
      <w:r w:rsidRPr="0037222A">
        <w:rPr>
          <w:rFonts w:cs="Arial"/>
          <w:b/>
          <w:bCs/>
          <w:rtl/>
        </w:rPr>
        <w:t xml:space="preserve"> تعارض است؟</w:t>
      </w:r>
    </w:p>
    <w:p w:rsidR="0037222A" w:rsidRPr="0037222A" w:rsidRDefault="0037222A" w:rsidP="0037222A">
      <w:pPr>
        <w:bidi/>
        <w:rPr>
          <w:b/>
          <w:bCs/>
        </w:rPr>
      </w:pPr>
    </w:p>
    <w:p w:rsidR="0037222A" w:rsidRPr="0037222A" w:rsidRDefault="0037222A" w:rsidP="0037222A">
      <w:pPr>
        <w:bidi/>
        <w:rPr>
          <w:b/>
          <w:bCs/>
        </w:rPr>
      </w:pPr>
      <w:r w:rsidRPr="0037222A">
        <w:rPr>
          <w:rFonts w:cs="Arial"/>
          <w:b/>
          <w:bCs/>
          <w:rtl/>
        </w:rPr>
        <w:t>5. استانداردها</w:t>
      </w:r>
      <w:r w:rsidRPr="0037222A">
        <w:rPr>
          <w:rFonts w:cs="Arial" w:hint="cs"/>
          <w:b/>
          <w:bCs/>
          <w:rtl/>
        </w:rPr>
        <w:t>ی</w:t>
      </w:r>
      <w:r w:rsidRPr="0037222A">
        <w:rPr>
          <w:rFonts w:cs="Arial"/>
          <w:b/>
          <w:bCs/>
          <w:rtl/>
        </w:rPr>
        <w:t xml:space="preserve"> قانون</w:t>
      </w:r>
      <w:r w:rsidRPr="0037222A">
        <w:rPr>
          <w:rFonts w:cs="Arial" w:hint="cs"/>
          <w:b/>
          <w:bCs/>
          <w:rtl/>
        </w:rPr>
        <w:t>ی</w:t>
      </w:r>
      <w:r w:rsidRPr="0037222A">
        <w:rPr>
          <w:rFonts w:cs="Arial"/>
          <w:b/>
          <w:bCs/>
          <w:rtl/>
        </w:rPr>
        <w:t xml:space="preserve"> و اخلاق</w:t>
      </w:r>
      <w:r w:rsidRPr="0037222A">
        <w:rPr>
          <w:rFonts w:cs="Arial" w:hint="cs"/>
          <w:b/>
          <w:bCs/>
          <w:rtl/>
        </w:rPr>
        <w:t>ی</w:t>
      </w:r>
    </w:p>
    <w:p w:rsidR="0037222A" w:rsidRPr="0037222A" w:rsidRDefault="0037222A" w:rsidP="0037222A">
      <w:pPr>
        <w:bidi/>
        <w:rPr>
          <w:b/>
          <w:bCs/>
        </w:rPr>
      </w:pPr>
      <w:r w:rsidRPr="0037222A">
        <w:rPr>
          <w:rFonts w:cs="Arial" w:hint="eastAsia"/>
          <w:b/>
          <w:bCs/>
          <w:rtl/>
        </w:rPr>
        <w:t>قانونمند</w:t>
      </w:r>
      <w:r w:rsidRPr="0037222A">
        <w:rPr>
          <w:rFonts w:cs="Arial" w:hint="cs"/>
          <w:b/>
          <w:bCs/>
          <w:rtl/>
        </w:rPr>
        <w:t>ی</w:t>
      </w:r>
      <w:r w:rsidRPr="0037222A">
        <w:rPr>
          <w:rFonts w:cs="Arial"/>
          <w:b/>
          <w:bCs/>
          <w:rtl/>
        </w:rPr>
        <w:t>: آ</w:t>
      </w:r>
      <w:r w:rsidRPr="0037222A">
        <w:rPr>
          <w:rFonts w:cs="Arial" w:hint="cs"/>
          <w:b/>
          <w:bCs/>
          <w:rtl/>
        </w:rPr>
        <w:t>ی</w:t>
      </w:r>
      <w:r w:rsidRPr="0037222A">
        <w:rPr>
          <w:rFonts w:cs="Arial" w:hint="eastAsia"/>
          <w:b/>
          <w:bCs/>
          <w:rtl/>
        </w:rPr>
        <w:t>ا</w:t>
      </w:r>
      <w:r w:rsidRPr="0037222A">
        <w:rPr>
          <w:rFonts w:cs="Arial"/>
          <w:b/>
          <w:bCs/>
          <w:rtl/>
        </w:rPr>
        <w:t xml:space="preserve"> ا</w:t>
      </w:r>
      <w:r w:rsidRPr="0037222A">
        <w:rPr>
          <w:rFonts w:cs="Arial" w:hint="cs"/>
          <w:b/>
          <w:bCs/>
          <w:rtl/>
        </w:rPr>
        <w:t>ی</w:t>
      </w:r>
      <w:r w:rsidRPr="0037222A">
        <w:rPr>
          <w:rFonts w:cs="Arial" w:hint="eastAsia"/>
          <w:b/>
          <w:bCs/>
          <w:rtl/>
        </w:rPr>
        <w:t>ن</w:t>
      </w:r>
      <w:r w:rsidRPr="0037222A">
        <w:rPr>
          <w:rFonts w:cs="Arial"/>
          <w:b/>
          <w:bCs/>
          <w:rtl/>
        </w:rPr>
        <w:t xml:space="preserve"> وضع</w:t>
      </w:r>
      <w:r w:rsidRPr="0037222A">
        <w:rPr>
          <w:rFonts w:cs="Arial" w:hint="cs"/>
          <w:b/>
          <w:bCs/>
          <w:rtl/>
        </w:rPr>
        <w:t>ی</w:t>
      </w:r>
      <w:r w:rsidRPr="0037222A">
        <w:rPr>
          <w:rFonts w:cs="Arial" w:hint="eastAsia"/>
          <w:b/>
          <w:bCs/>
          <w:rtl/>
        </w:rPr>
        <w:t>ت</w:t>
      </w:r>
      <w:r w:rsidRPr="0037222A">
        <w:rPr>
          <w:rFonts w:cs="Arial"/>
          <w:b/>
          <w:bCs/>
          <w:rtl/>
        </w:rPr>
        <w:t xml:space="preserve"> قوان</w:t>
      </w:r>
      <w:r w:rsidRPr="0037222A">
        <w:rPr>
          <w:rFonts w:cs="Arial" w:hint="cs"/>
          <w:b/>
          <w:bCs/>
          <w:rtl/>
        </w:rPr>
        <w:t>ی</w:t>
      </w:r>
      <w:r w:rsidRPr="0037222A">
        <w:rPr>
          <w:rFonts w:cs="Arial" w:hint="eastAsia"/>
          <w:b/>
          <w:bCs/>
          <w:rtl/>
        </w:rPr>
        <w:t>ن،</w:t>
      </w:r>
      <w:r w:rsidRPr="0037222A">
        <w:rPr>
          <w:rFonts w:cs="Arial"/>
          <w:b/>
          <w:bCs/>
          <w:rtl/>
        </w:rPr>
        <w:t xml:space="preserve"> قراردادها </w:t>
      </w:r>
      <w:r w:rsidRPr="0037222A">
        <w:rPr>
          <w:rFonts w:cs="Arial" w:hint="cs"/>
          <w:b/>
          <w:bCs/>
          <w:rtl/>
        </w:rPr>
        <w:t>ی</w:t>
      </w:r>
      <w:r w:rsidRPr="0037222A">
        <w:rPr>
          <w:rFonts w:cs="Arial" w:hint="eastAsia"/>
          <w:b/>
          <w:bCs/>
          <w:rtl/>
        </w:rPr>
        <w:t>ا</w:t>
      </w:r>
      <w:r w:rsidRPr="0037222A">
        <w:rPr>
          <w:rFonts w:cs="Arial"/>
          <w:b/>
          <w:bCs/>
          <w:rtl/>
        </w:rPr>
        <w:t xml:space="preserve"> س</w:t>
      </w:r>
      <w:r w:rsidRPr="0037222A">
        <w:rPr>
          <w:rFonts w:cs="Arial" w:hint="cs"/>
          <w:b/>
          <w:bCs/>
          <w:rtl/>
        </w:rPr>
        <w:t>ی</w:t>
      </w:r>
      <w:r w:rsidRPr="0037222A">
        <w:rPr>
          <w:rFonts w:cs="Arial" w:hint="eastAsia"/>
          <w:b/>
          <w:bCs/>
          <w:rtl/>
        </w:rPr>
        <w:t>است</w:t>
      </w:r>
      <w:r w:rsidRPr="0037222A">
        <w:rPr>
          <w:rFonts w:cs="Arial"/>
          <w:b/>
          <w:bCs/>
          <w:rtl/>
        </w:rPr>
        <w:t xml:space="preserve"> ها را نقض م</w:t>
      </w:r>
      <w:r w:rsidRPr="0037222A">
        <w:rPr>
          <w:rFonts w:cs="Arial" w:hint="cs"/>
          <w:b/>
          <w:bCs/>
          <w:rtl/>
        </w:rPr>
        <w:t>ی</w:t>
      </w:r>
      <w:r w:rsidRPr="0037222A">
        <w:rPr>
          <w:rFonts w:cs="Arial"/>
          <w:b/>
          <w:bCs/>
          <w:rtl/>
        </w:rPr>
        <w:t xml:space="preserve"> کند؟</w:t>
      </w:r>
    </w:p>
    <w:p w:rsidR="0037222A" w:rsidRPr="0037222A" w:rsidRDefault="0037222A" w:rsidP="0037222A">
      <w:pPr>
        <w:bidi/>
        <w:rPr>
          <w:b/>
          <w:bCs/>
        </w:rPr>
      </w:pPr>
      <w:r w:rsidRPr="0037222A">
        <w:rPr>
          <w:rFonts w:cs="Arial" w:hint="eastAsia"/>
          <w:b/>
          <w:bCs/>
          <w:rtl/>
        </w:rPr>
        <w:t>اخلاق</w:t>
      </w:r>
      <w:r w:rsidRPr="0037222A">
        <w:rPr>
          <w:rFonts w:cs="Arial"/>
          <w:b/>
          <w:bCs/>
          <w:rtl/>
        </w:rPr>
        <w:t>: آ</w:t>
      </w:r>
      <w:r w:rsidRPr="0037222A">
        <w:rPr>
          <w:rFonts w:cs="Arial" w:hint="cs"/>
          <w:b/>
          <w:bCs/>
          <w:rtl/>
        </w:rPr>
        <w:t>ی</w:t>
      </w:r>
      <w:r w:rsidRPr="0037222A">
        <w:rPr>
          <w:rFonts w:cs="Arial" w:hint="eastAsia"/>
          <w:b/>
          <w:bCs/>
          <w:rtl/>
        </w:rPr>
        <w:t>ا</w:t>
      </w:r>
      <w:r w:rsidRPr="0037222A">
        <w:rPr>
          <w:rFonts w:cs="Arial"/>
          <w:b/>
          <w:bCs/>
          <w:rtl/>
        </w:rPr>
        <w:t xml:space="preserve"> تعارض قوان</w:t>
      </w:r>
      <w:r w:rsidRPr="0037222A">
        <w:rPr>
          <w:rFonts w:cs="Arial" w:hint="cs"/>
          <w:b/>
          <w:bCs/>
          <w:rtl/>
        </w:rPr>
        <w:t>ی</w:t>
      </w:r>
      <w:r w:rsidRPr="0037222A">
        <w:rPr>
          <w:rFonts w:cs="Arial" w:hint="eastAsia"/>
          <w:b/>
          <w:bCs/>
          <w:rtl/>
        </w:rPr>
        <w:t>ن</w:t>
      </w:r>
      <w:r w:rsidRPr="0037222A">
        <w:rPr>
          <w:rFonts w:cs="Arial"/>
          <w:b/>
          <w:bCs/>
          <w:rtl/>
        </w:rPr>
        <w:t xml:space="preserve"> اخلاق</w:t>
      </w:r>
      <w:r w:rsidRPr="0037222A">
        <w:rPr>
          <w:rFonts w:cs="Arial" w:hint="cs"/>
          <w:b/>
          <w:bCs/>
          <w:rtl/>
        </w:rPr>
        <w:t>ی</w:t>
      </w:r>
      <w:r w:rsidRPr="0037222A">
        <w:rPr>
          <w:rFonts w:cs="Arial"/>
          <w:b/>
          <w:bCs/>
          <w:rtl/>
        </w:rPr>
        <w:t xml:space="preserve"> </w:t>
      </w:r>
      <w:r w:rsidRPr="0037222A">
        <w:rPr>
          <w:rFonts w:cs="Arial" w:hint="cs"/>
          <w:b/>
          <w:bCs/>
          <w:rtl/>
        </w:rPr>
        <w:t>ی</w:t>
      </w:r>
      <w:r w:rsidRPr="0037222A">
        <w:rPr>
          <w:rFonts w:cs="Arial" w:hint="eastAsia"/>
          <w:b/>
          <w:bCs/>
          <w:rtl/>
        </w:rPr>
        <w:t>ا</w:t>
      </w:r>
      <w:r w:rsidRPr="0037222A">
        <w:rPr>
          <w:rFonts w:cs="Arial"/>
          <w:b/>
          <w:bCs/>
          <w:rtl/>
        </w:rPr>
        <w:t xml:space="preserve"> اخلاق</w:t>
      </w:r>
      <w:r w:rsidRPr="0037222A">
        <w:rPr>
          <w:rFonts w:cs="Arial" w:hint="cs"/>
          <w:b/>
          <w:bCs/>
          <w:rtl/>
        </w:rPr>
        <w:t>ی</w:t>
      </w:r>
      <w:r w:rsidRPr="0037222A">
        <w:rPr>
          <w:rFonts w:cs="Arial"/>
          <w:b/>
          <w:bCs/>
          <w:rtl/>
        </w:rPr>
        <w:t xml:space="preserve"> مانند انصاف، احترام </w:t>
      </w:r>
      <w:r w:rsidRPr="0037222A">
        <w:rPr>
          <w:rFonts w:cs="Arial" w:hint="cs"/>
          <w:b/>
          <w:bCs/>
          <w:rtl/>
        </w:rPr>
        <w:t>ی</w:t>
      </w:r>
      <w:r w:rsidRPr="0037222A">
        <w:rPr>
          <w:rFonts w:cs="Arial" w:hint="eastAsia"/>
          <w:b/>
          <w:bCs/>
          <w:rtl/>
        </w:rPr>
        <w:t>ا</w:t>
      </w:r>
      <w:r w:rsidRPr="0037222A">
        <w:rPr>
          <w:rFonts w:cs="Arial"/>
          <w:b/>
          <w:bCs/>
          <w:rtl/>
        </w:rPr>
        <w:t xml:space="preserve"> صداقت را نقض م</w:t>
      </w:r>
      <w:r w:rsidRPr="0037222A">
        <w:rPr>
          <w:rFonts w:cs="Arial" w:hint="cs"/>
          <w:b/>
          <w:bCs/>
          <w:rtl/>
        </w:rPr>
        <w:t>ی</w:t>
      </w:r>
      <w:r w:rsidRPr="0037222A">
        <w:rPr>
          <w:rFonts w:cs="Arial"/>
          <w:b/>
          <w:bCs/>
          <w:rtl/>
        </w:rPr>
        <w:t xml:space="preserve"> کند؟</w:t>
      </w:r>
    </w:p>
    <w:p w:rsidR="0037222A" w:rsidRPr="0037222A" w:rsidRDefault="0037222A" w:rsidP="0037222A">
      <w:pPr>
        <w:bidi/>
        <w:rPr>
          <w:b/>
          <w:bCs/>
        </w:rPr>
      </w:pPr>
    </w:p>
    <w:p w:rsidR="0037222A" w:rsidRPr="0037222A" w:rsidRDefault="0037222A" w:rsidP="0037222A">
      <w:pPr>
        <w:bidi/>
        <w:rPr>
          <w:b/>
          <w:bCs/>
        </w:rPr>
      </w:pPr>
      <w:r w:rsidRPr="0037222A">
        <w:rPr>
          <w:rFonts w:cs="Arial"/>
          <w:b/>
          <w:bCs/>
          <w:rtl/>
        </w:rPr>
        <w:t>6. گز</w:t>
      </w:r>
      <w:r w:rsidRPr="0037222A">
        <w:rPr>
          <w:rFonts w:cs="Arial" w:hint="cs"/>
          <w:b/>
          <w:bCs/>
          <w:rtl/>
        </w:rPr>
        <w:t>ی</w:t>
      </w:r>
      <w:r w:rsidRPr="0037222A">
        <w:rPr>
          <w:rFonts w:cs="Arial" w:hint="eastAsia"/>
          <w:b/>
          <w:bCs/>
          <w:rtl/>
        </w:rPr>
        <w:t>نه</w:t>
      </w:r>
      <w:r w:rsidRPr="0037222A">
        <w:rPr>
          <w:rFonts w:cs="Arial"/>
          <w:b/>
          <w:bCs/>
          <w:rtl/>
        </w:rPr>
        <w:t xml:space="preserve"> ها</w:t>
      </w:r>
      <w:r w:rsidRPr="0037222A">
        <w:rPr>
          <w:rFonts w:cs="Arial" w:hint="cs"/>
          <w:b/>
          <w:bCs/>
          <w:rtl/>
        </w:rPr>
        <w:t>ی</w:t>
      </w:r>
      <w:r w:rsidRPr="0037222A">
        <w:rPr>
          <w:rFonts w:cs="Arial"/>
          <w:b/>
          <w:bCs/>
          <w:rtl/>
        </w:rPr>
        <w:t xml:space="preserve"> وضوح</w:t>
      </w:r>
    </w:p>
    <w:p w:rsidR="0037222A" w:rsidRPr="0037222A" w:rsidRDefault="0037222A" w:rsidP="0037222A">
      <w:pPr>
        <w:bidi/>
        <w:rPr>
          <w:b/>
          <w:bCs/>
        </w:rPr>
      </w:pPr>
      <w:r w:rsidRPr="0037222A">
        <w:rPr>
          <w:rFonts w:cs="Arial" w:hint="eastAsia"/>
          <w:b/>
          <w:bCs/>
          <w:rtl/>
        </w:rPr>
        <w:t>سازنده</w:t>
      </w:r>
      <w:r w:rsidRPr="0037222A">
        <w:rPr>
          <w:rFonts w:cs="Arial"/>
          <w:b/>
          <w:bCs/>
          <w:rtl/>
        </w:rPr>
        <w:t xml:space="preserve"> بودن: آ</w:t>
      </w:r>
      <w:r w:rsidRPr="0037222A">
        <w:rPr>
          <w:rFonts w:cs="Arial" w:hint="cs"/>
          <w:b/>
          <w:bCs/>
          <w:rtl/>
        </w:rPr>
        <w:t>ی</w:t>
      </w:r>
      <w:r w:rsidRPr="0037222A">
        <w:rPr>
          <w:rFonts w:cs="Arial" w:hint="eastAsia"/>
          <w:b/>
          <w:bCs/>
          <w:rtl/>
        </w:rPr>
        <w:t>ا</w:t>
      </w:r>
      <w:r w:rsidRPr="0037222A">
        <w:rPr>
          <w:rFonts w:cs="Arial"/>
          <w:b/>
          <w:bCs/>
          <w:rtl/>
        </w:rPr>
        <w:t xml:space="preserve"> راه حل ها</w:t>
      </w:r>
      <w:r w:rsidRPr="0037222A">
        <w:rPr>
          <w:rFonts w:cs="Arial" w:hint="cs"/>
          <w:b/>
          <w:bCs/>
          <w:rtl/>
        </w:rPr>
        <w:t>ی</w:t>
      </w:r>
      <w:r w:rsidRPr="0037222A">
        <w:rPr>
          <w:rFonts w:cs="Arial"/>
          <w:b/>
          <w:bCs/>
          <w:rtl/>
        </w:rPr>
        <w:t xml:space="preserve"> پ</w:t>
      </w:r>
      <w:r w:rsidRPr="0037222A">
        <w:rPr>
          <w:rFonts w:cs="Arial" w:hint="cs"/>
          <w:b/>
          <w:bCs/>
          <w:rtl/>
        </w:rPr>
        <w:t>ی</w:t>
      </w:r>
      <w:r w:rsidRPr="0037222A">
        <w:rPr>
          <w:rFonts w:cs="Arial" w:hint="eastAsia"/>
          <w:b/>
          <w:bCs/>
          <w:rtl/>
        </w:rPr>
        <w:t>شنهاد</w:t>
      </w:r>
      <w:r w:rsidRPr="0037222A">
        <w:rPr>
          <w:rFonts w:cs="Arial" w:hint="cs"/>
          <w:b/>
          <w:bCs/>
          <w:rtl/>
        </w:rPr>
        <w:t>ی</w:t>
      </w:r>
      <w:r w:rsidRPr="0037222A">
        <w:rPr>
          <w:rFonts w:cs="Arial"/>
          <w:b/>
          <w:bCs/>
          <w:rtl/>
        </w:rPr>
        <w:t xml:space="preserve"> عمل</w:t>
      </w:r>
      <w:r w:rsidRPr="0037222A">
        <w:rPr>
          <w:rFonts w:cs="Arial" w:hint="cs"/>
          <w:b/>
          <w:bCs/>
          <w:rtl/>
        </w:rPr>
        <w:t>ی</w:t>
      </w:r>
      <w:r w:rsidRPr="0037222A">
        <w:rPr>
          <w:rFonts w:cs="Arial"/>
          <w:b/>
          <w:bCs/>
          <w:rtl/>
        </w:rPr>
        <w:t xml:space="preserve"> و با هدف سود متقابل </w:t>
      </w:r>
      <w:r w:rsidRPr="0037222A">
        <w:rPr>
          <w:rFonts w:cs="Arial" w:hint="cs"/>
          <w:b/>
          <w:bCs/>
          <w:rtl/>
        </w:rPr>
        <w:t>ی</w:t>
      </w:r>
      <w:r w:rsidRPr="0037222A">
        <w:rPr>
          <w:rFonts w:cs="Arial" w:hint="eastAsia"/>
          <w:b/>
          <w:bCs/>
          <w:rtl/>
        </w:rPr>
        <w:t>ا</w:t>
      </w:r>
      <w:r w:rsidRPr="0037222A">
        <w:rPr>
          <w:rFonts w:cs="Arial"/>
          <w:b/>
          <w:bCs/>
          <w:rtl/>
        </w:rPr>
        <w:t xml:space="preserve"> حل و فصل هستند؟</w:t>
      </w:r>
    </w:p>
    <w:p w:rsidR="0037222A" w:rsidRPr="0037222A" w:rsidRDefault="0037222A" w:rsidP="0037222A">
      <w:pPr>
        <w:bidi/>
        <w:rPr>
          <w:b/>
          <w:bCs/>
        </w:rPr>
      </w:pPr>
      <w:r w:rsidRPr="0037222A">
        <w:rPr>
          <w:rFonts w:cs="Arial" w:hint="eastAsia"/>
          <w:b/>
          <w:bCs/>
          <w:rtl/>
        </w:rPr>
        <w:lastRenderedPageBreak/>
        <w:t>پا</w:t>
      </w:r>
      <w:r w:rsidRPr="0037222A">
        <w:rPr>
          <w:rFonts w:cs="Arial" w:hint="cs"/>
          <w:b/>
          <w:bCs/>
          <w:rtl/>
        </w:rPr>
        <w:t>ی</w:t>
      </w:r>
      <w:r w:rsidRPr="0037222A">
        <w:rPr>
          <w:rFonts w:cs="Arial" w:hint="eastAsia"/>
          <w:b/>
          <w:bCs/>
          <w:rtl/>
        </w:rPr>
        <w:t>دار</w:t>
      </w:r>
      <w:r w:rsidRPr="0037222A">
        <w:rPr>
          <w:rFonts w:cs="Arial" w:hint="cs"/>
          <w:b/>
          <w:bCs/>
          <w:rtl/>
        </w:rPr>
        <w:t>ی</w:t>
      </w:r>
      <w:r w:rsidRPr="0037222A">
        <w:rPr>
          <w:rFonts w:cs="Arial"/>
          <w:b/>
          <w:bCs/>
          <w:rtl/>
        </w:rPr>
        <w:t>: آ</w:t>
      </w:r>
      <w:r w:rsidRPr="0037222A">
        <w:rPr>
          <w:rFonts w:cs="Arial" w:hint="cs"/>
          <w:b/>
          <w:bCs/>
          <w:rtl/>
        </w:rPr>
        <w:t>ی</w:t>
      </w:r>
      <w:r w:rsidRPr="0037222A">
        <w:rPr>
          <w:rFonts w:cs="Arial" w:hint="eastAsia"/>
          <w:b/>
          <w:bCs/>
          <w:rtl/>
        </w:rPr>
        <w:t>ا</w:t>
      </w:r>
      <w:r w:rsidRPr="0037222A">
        <w:rPr>
          <w:rFonts w:cs="Arial"/>
          <w:b/>
          <w:bCs/>
          <w:rtl/>
        </w:rPr>
        <w:t xml:space="preserve"> ا</w:t>
      </w:r>
      <w:r w:rsidRPr="0037222A">
        <w:rPr>
          <w:rFonts w:cs="Arial" w:hint="cs"/>
          <w:b/>
          <w:bCs/>
          <w:rtl/>
        </w:rPr>
        <w:t>ی</w:t>
      </w:r>
      <w:r w:rsidRPr="0037222A">
        <w:rPr>
          <w:rFonts w:cs="Arial" w:hint="eastAsia"/>
          <w:b/>
          <w:bCs/>
          <w:rtl/>
        </w:rPr>
        <w:t>ن</w:t>
      </w:r>
      <w:r w:rsidRPr="0037222A">
        <w:rPr>
          <w:rFonts w:cs="Arial"/>
          <w:b/>
          <w:bCs/>
          <w:rtl/>
        </w:rPr>
        <w:t xml:space="preserve"> قطعنامه دوام خواهد داشت و از تضادها</w:t>
      </w:r>
      <w:r w:rsidRPr="0037222A">
        <w:rPr>
          <w:rFonts w:cs="Arial" w:hint="cs"/>
          <w:b/>
          <w:bCs/>
          <w:rtl/>
        </w:rPr>
        <w:t>ی</w:t>
      </w:r>
      <w:r w:rsidRPr="0037222A">
        <w:rPr>
          <w:rFonts w:cs="Arial"/>
          <w:b/>
          <w:bCs/>
          <w:rtl/>
        </w:rPr>
        <w:t xml:space="preserve"> آ</w:t>
      </w:r>
      <w:r w:rsidRPr="0037222A">
        <w:rPr>
          <w:rFonts w:cs="Arial" w:hint="cs"/>
          <w:b/>
          <w:bCs/>
          <w:rtl/>
        </w:rPr>
        <w:t>ی</w:t>
      </w:r>
      <w:r w:rsidRPr="0037222A">
        <w:rPr>
          <w:rFonts w:cs="Arial" w:hint="eastAsia"/>
          <w:b/>
          <w:bCs/>
          <w:rtl/>
        </w:rPr>
        <w:t>نده</w:t>
      </w:r>
      <w:r w:rsidRPr="0037222A">
        <w:rPr>
          <w:rFonts w:cs="Arial"/>
          <w:b/>
          <w:bCs/>
          <w:rtl/>
        </w:rPr>
        <w:t xml:space="preserve"> جلوگ</w:t>
      </w:r>
      <w:r w:rsidRPr="0037222A">
        <w:rPr>
          <w:rFonts w:cs="Arial" w:hint="cs"/>
          <w:b/>
          <w:bCs/>
          <w:rtl/>
        </w:rPr>
        <w:t>ی</w:t>
      </w:r>
      <w:r w:rsidRPr="0037222A">
        <w:rPr>
          <w:rFonts w:cs="Arial" w:hint="eastAsia"/>
          <w:b/>
          <w:bCs/>
          <w:rtl/>
        </w:rPr>
        <w:t>ر</w:t>
      </w:r>
      <w:r w:rsidRPr="0037222A">
        <w:rPr>
          <w:rFonts w:cs="Arial" w:hint="cs"/>
          <w:b/>
          <w:bCs/>
          <w:rtl/>
        </w:rPr>
        <w:t>ی</w:t>
      </w:r>
      <w:r w:rsidRPr="0037222A">
        <w:rPr>
          <w:rFonts w:cs="Arial"/>
          <w:b/>
          <w:bCs/>
          <w:rtl/>
        </w:rPr>
        <w:t xml:space="preserve"> م</w:t>
      </w:r>
      <w:r w:rsidRPr="0037222A">
        <w:rPr>
          <w:rFonts w:cs="Arial" w:hint="cs"/>
          <w:b/>
          <w:bCs/>
          <w:rtl/>
        </w:rPr>
        <w:t>ی</w:t>
      </w:r>
      <w:r w:rsidRPr="0037222A">
        <w:rPr>
          <w:rFonts w:cs="Arial"/>
          <w:b/>
          <w:bCs/>
          <w:rtl/>
        </w:rPr>
        <w:t xml:space="preserve"> کند؟</w:t>
      </w:r>
    </w:p>
    <w:p w:rsidR="0037222A" w:rsidRPr="0037222A" w:rsidRDefault="0037222A" w:rsidP="0037222A">
      <w:pPr>
        <w:bidi/>
        <w:rPr>
          <w:b/>
          <w:bCs/>
        </w:rPr>
      </w:pPr>
    </w:p>
    <w:p w:rsidR="0037222A" w:rsidRPr="0037222A" w:rsidRDefault="0037222A" w:rsidP="0037222A">
      <w:pPr>
        <w:bidi/>
        <w:rPr>
          <w:b/>
          <w:bCs/>
        </w:rPr>
      </w:pPr>
      <w:r w:rsidRPr="0037222A">
        <w:rPr>
          <w:rFonts w:cs="Arial"/>
          <w:b/>
          <w:bCs/>
          <w:rtl/>
        </w:rPr>
        <w:t>7. ک</w:t>
      </w:r>
      <w:r w:rsidRPr="0037222A">
        <w:rPr>
          <w:rFonts w:cs="Arial" w:hint="cs"/>
          <w:b/>
          <w:bCs/>
          <w:rtl/>
        </w:rPr>
        <w:t>ی</w:t>
      </w:r>
      <w:r w:rsidRPr="0037222A">
        <w:rPr>
          <w:rFonts w:cs="Arial" w:hint="eastAsia"/>
          <w:b/>
          <w:bCs/>
          <w:rtl/>
        </w:rPr>
        <w:t>ف</w:t>
      </w:r>
      <w:r w:rsidRPr="0037222A">
        <w:rPr>
          <w:rFonts w:cs="Arial" w:hint="cs"/>
          <w:b/>
          <w:bCs/>
          <w:rtl/>
        </w:rPr>
        <w:t>ی</w:t>
      </w:r>
      <w:r w:rsidRPr="0037222A">
        <w:rPr>
          <w:rFonts w:cs="Arial" w:hint="eastAsia"/>
          <w:b/>
          <w:bCs/>
          <w:rtl/>
        </w:rPr>
        <w:t>ت</w:t>
      </w:r>
      <w:r w:rsidRPr="0037222A">
        <w:rPr>
          <w:rFonts w:cs="Arial"/>
          <w:b/>
          <w:bCs/>
          <w:rtl/>
        </w:rPr>
        <w:t xml:space="preserve"> ارتباطات</w:t>
      </w:r>
    </w:p>
    <w:p w:rsidR="0037222A" w:rsidRPr="0037222A" w:rsidRDefault="0037222A" w:rsidP="0037222A">
      <w:pPr>
        <w:bidi/>
        <w:rPr>
          <w:b/>
          <w:bCs/>
        </w:rPr>
      </w:pPr>
      <w:r w:rsidRPr="0037222A">
        <w:rPr>
          <w:rFonts w:cs="Arial" w:hint="eastAsia"/>
          <w:b/>
          <w:bCs/>
          <w:rtl/>
        </w:rPr>
        <w:t>شفاف</w:t>
      </w:r>
      <w:r w:rsidRPr="0037222A">
        <w:rPr>
          <w:rFonts w:cs="Arial" w:hint="cs"/>
          <w:b/>
          <w:bCs/>
          <w:rtl/>
        </w:rPr>
        <w:t>ی</w:t>
      </w:r>
      <w:r w:rsidRPr="0037222A">
        <w:rPr>
          <w:rFonts w:cs="Arial" w:hint="eastAsia"/>
          <w:b/>
          <w:bCs/>
          <w:rtl/>
        </w:rPr>
        <w:t>ت</w:t>
      </w:r>
      <w:r w:rsidRPr="0037222A">
        <w:rPr>
          <w:rFonts w:cs="Arial"/>
          <w:b/>
          <w:bCs/>
          <w:rtl/>
        </w:rPr>
        <w:t>: آ</w:t>
      </w:r>
      <w:r w:rsidRPr="0037222A">
        <w:rPr>
          <w:rFonts w:cs="Arial" w:hint="cs"/>
          <w:b/>
          <w:bCs/>
          <w:rtl/>
        </w:rPr>
        <w:t>ی</w:t>
      </w:r>
      <w:r w:rsidRPr="0037222A">
        <w:rPr>
          <w:rFonts w:cs="Arial" w:hint="eastAsia"/>
          <w:b/>
          <w:bCs/>
          <w:rtl/>
        </w:rPr>
        <w:t>ا</w:t>
      </w:r>
      <w:r w:rsidRPr="0037222A">
        <w:rPr>
          <w:rFonts w:cs="Arial"/>
          <w:b/>
          <w:bCs/>
          <w:rtl/>
        </w:rPr>
        <w:t xml:space="preserve"> همه طرف ها مواضع خود را به وضوح اعلام کرده اند؟</w:t>
      </w:r>
    </w:p>
    <w:p w:rsidR="0037222A" w:rsidRPr="0037222A" w:rsidRDefault="0037222A" w:rsidP="0037222A">
      <w:pPr>
        <w:bidi/>
        <w:rPr>
          <w:b/>
          <w:bCs/>
        </w:rPr>
      </w:pPr>
      <w:r w:rsidRPr="0037222A">
        <w:rPr>
          <w:rFonts w:cs="Arial" w:hint="eastAsia"/>
          <w:b/>
          <w:bCs/>
          <w:rtl/>
        </w:rPr>
        <w:t>گوش</w:t>
      </w:r>
      <w:r w:rsidRPr="0037222A">
        <w:rPr>
          <w:rFonts w:cs="Arial"/>
          <w:b/>
          <w:bCs/>
          <w:rtl/>
        </w:rPr>
        <w:t xml:space="preserve"> دادن: آ</w:t>
      </w:r>
      <w:r w:rsidRPr="0037222A">
        <w:rPr>
          <w:rFonts w:cs="Arial" w:hint="cs"/>
          <w:b/>
          <w:bCs/>
          <w:rtl/>
        </w:rPr>
        <w:t>ی</w:t>
      </w:r>
      <w:r w:rsidRPr="0037222A">
        <w:rPr>
          <w:rFonts w:cs="Arial" w:hint="eastAsia"/>
          <w:b/>
          <w:bCs/>
          <w:rtl/>
        </w:rPr>
        <w:t>ا</w:t>
      </w:r>
      <w:r w:rsidRPr="0037222A">
        <w:rPr>
          <w:rFonts w:cs="Arial"/>
          <w:b/>
          <w:bCs/>
          <w:rtl/>
        </w:rPr>
        <w:t xml:space="preserve"> طرف</w:t>
      </w:r>
      <w:r w:rsidRPr="0037222A">
        <w:rPr>
          <w:rFonts w:cs="Arial" w:hint="cs"/>
          <w:b/>
          <w:bCs/>
          <w:rtl/>
        </w:rPr>
        <w:t>ی</w:t>
      </w:r>
      <w:r w:rsidRPr="0037222A">
        <w:rPr>
          <w:rFonts w:cs="Arial" w:hint="eastAsia"/>
          <w:b/>
          <w:bCs/>
          <w:rtl/>
        </w:rPr>
        <w:t>ن</w:t>
      </w:r>
      <w:r w:rsidRPr="0037222A">
        <w:rPr>
          <w:rFonts w:cs="Arial"/>
          <w:b/>
          <w:bCs/>
          <w:rtl/>
        </w:rPr>
        <w:t xml:space="preserve"> فعالانه گوش م</w:t>
      </w:r>
      <w:r w:rsidRPr="0037222A">
        <w:rPr>
          <w:rFonts w:cs="Arial" w:hint="cs"/>
          <w:b/>
          <w:bCs/>
          <w:rtl/>
        </w:rPr>
        <w:t>ی</w:t>
      </w:r>
      <w:r w:rsidRPr="0037222A">
        <w:rPr>
          <w:rFonts w:cs="Arial"/>
          <w:b/>
          <w:bCs/>
          <w:rtl/>
        </w:rPr>
        <w:t xml:space="preserve"> دهند و سع</w:t>
      </w:r>
      <w:r w:rsidRPr="0037222A">
        <w:rPr>
          <w:rFonts w:cs="Arial" w:hint="cs"/>
          <w:b/>
          <w:bCs/>
          <w:rtl/>
        </w:rPr>
        <w:t>ی</w:t>
      </w:r>
      <w:r w:rsidRPr="0037222A">
        <w:rPr>
          <w:rFonts w:cs="Arial"/>
          <w:b/>
          <w:bCs/>
          <w:rtl/>
        </w:rPr>
        <w:t xml:space="preserve"> م</w:t>
      </w:r>
      <w:r w:rsidRPr="0037222A">
        <w:rPr>
          <w:rFonts w:cs="Arial" w:hint="cs"/>
          <w:b/>
          <w:bCs/>
          <w:rtl/>
        </w:rPr>
        <w:t>ی</w:t>
      </w:r>
      <w:r w:rsidRPr="0037222A">
        <w:rPr>
          <w:rFonts w:cs="Arial"/>
          <w:b/>
          <w:bCs/>
          <w:rtl/>
        </w:rPr>
        <w:t xml:space="preserve"> کنند طرف مقابل را درک کنند؟</w:t>
      </w:r>
    </w:p>
    <w:p w:rsidR="0037222A" w:rsidRPr="0037222A" w:rsidRDefault="0037222A" w:rsidP="0037222A">
      <w:pPr>
        <w:bidi/>
        <w:rPr>
          <w:b/>
          <w:bCs/>
        </w:rPr>
      </w:pPr>
    </w:p>
    <w:p w:rsidR="0037222A" w:rsidRPr="0037222A" w:rsidRDefault="0037222A" w:rsidP="0037222A">
      <w:pPr>
        <w:bidi/>
        <w:rPr>
          <w:b/>
          <w:bCs/>
        </w:rPr>
      </w:pPr>
      <w:r w:rsidRPr="0037222A">
        <w:rPr>
          <w:rFonts w:cs="Arial"/>
          <w:b/>
          <w:bCs/>
          <w:rtl/>
        </w:rPr>
        <w:t>8. قدرت د</w:t>
      </w:r>
      <w:r w:rsidRPr="0037222A">
        <w:rPr>
          <w:rFonts w:cs="Arial" w:hint="cs"/>
          <w:b/>
          <w:bCs/>
          <w:rtl/>
        </w:rPr>
        <w:t>ی</w:t>
      </w:r>
      <w:r w:rsidRPr="0037222A">
        <w:rPr>
          <w:rFonts w:cs="Arial" w:hint="eastAsia"/>
          <w:b/>
          <w:bCs/>
          <w:rtl/>
        </w:rPr>
        <w:t>نام</w:t>
      </w:r>
      <w:r w:rsidRPr="0037222A">
        <w:rPr>
          <w:rFonts w:cs="Arial" w:hint="cs"/>
          <w:b/>
          <w:bCs/>
          <w:rtl/>
        </w:rPr>
        <w:t>ی</w:t>
      </w:r>
      <w:r w:rsidRPr="0037222A">
        <w:rPr>
          <w:rFonts w:cs="Arial" w:hint="eastAsia"/>
          <w:b/>
          <w:bCs/>
          <w:rtl/>
        </w:rPr>
        <w:t>ک</w:t>
      </w:r>
    </w:p>
    <w:p w:rsidR="0037222A" w:rsidRPr="0037222A" w:rsidRDefault="0037222A" w:rsidP="0037222A">
      <w:pPr>
        <w:bidi/>
        <w:rPr>
          <w:b/>
          <w:bCs/>
        </w:rPr>
      </w:pPr>
      <w:r w:rsidRPr="0037222A">
        <w:rPr>
          <w:rFonts w:cs="Arial" w:hint="eastAsia"/>
          <w:b/>
          <w:bCs/>
          <w:rtl/>
        </w:rPr>
        <w:t>موازنه</w:t>
      </w:r>
      <w:r w:rsidRPr="0037222A">
        <w:rPr>
          <w:rFonts w:cs="Arial"/>
          <w:b/>
          <w:bCs/>
          <w:rtl/>
        </w:rPr>
        <w:t xml:space="preserve"> قدرت: آ</w:t>
      </w:r>
      <w:r w:rsidRPr="0037222A">
        <w:rPr>
          <w:rFonts w:cs="Arial" w:hint="cs"/>
          <w:b/>
          <w:bCs/>
          <w:rtl/>
        </w:rPr>
        <w:t>ی</w:t>
      </w:r>
      <w:r w:rsidRPr="0037222A">
        <w:rPr>
          <w:rFonts w:cs="Arial" w:hint="eastAsia"/>
          <w:b/>
          <w:bCs/>
          <w:rtl/>
        </w:rPr>
        <w:t>ا</w:t>
      </w:r>
      <w:r w:rsidRPr="0037222A">
        <w:rPr>
          <w:rFonts w:cs="Arial"/>
          <w:b/>
          <w:bCs/>
          <w:rtl/>
        </w:rPr>
        <w:t xml:space="preserve"> </w:t>
      </w:r>
      <w:r w:rsidRPr="0037222A">
        <w:rPr>
          <w:rFonts w:cs="Arial" w:hint="cs"/>
          <w:b/>
          <w:bCs/>
          <w:rtl/>
        </w:rPr>
        <w:t>ی</w:t>
      </w:r>
      <w:r w:rsidRPr="0037222A">
        <w:rPr>
          <w:rFonts w:cs="Arial" w:hint="eastAsia"/>
          <w:b/>
          <w:bCs/>
          <w:rtl/>
        </w:rPr>
        <w:t>ک</w:t>
      </w:r>
      <w:r w:rsidRPr="0037222A">
        <w:rPr>
          <w:rFonts w:cs="Arial"/>
          <w:b/>
          <w:bCs/>
          <w:rtl/>
        </w:rPr>
        <w:t xml:space="preserve"> طرف به طور قابل توجه</w:t>
      </w:r>
      <w:r w:rsidRPr="0037222A">
        <w:rPr>
          <w:rFonts w:cs="Arial" w:hint="cs"/>
          <w:b/>
          <w:bCs/>
          <w:rtl/>
        </w:rPr>
        <w:t>ی</w:t>
      </w:r>
      <w:r w:rsidRPr="0037222A">
        <w:rPr>
          <w:rFonts w:cs="Arial"/>
          <w:b/>
          <w:bCs/>
          <w:rtl/>
        </w:rPr>
        <w:t xml:space="preserve"> قدرتمندتر از د</w:t>
      </w:r>
      <w:r w:rsidRPr="0037222A">
        <w:rPr>
          <w:rFonts w:cs="Arial" w:hint="cs"/>
          <w:b/>
          <w:bCs/>
          <w:rtl/>
        </w:rPr>
        <w:t>ی</w:t>
      </w:r>
      <w:r w:rsidRPr="0037222A">
        <w:rPr>
          <w:rFonts w:cs="Arial" w:hint="eastAsia"/>
          <w:b/>
          <w:bCs/>
          <w:rtl/>
        </w:rPr>
        <w:t>گر</w:t>
      </w:r>
      <w:r w:rsidRPr="0037222A">
        <w:rPr>
          <w:rFonts w:cs="Arial" w:hint="cs"/>
          <w:b/>
          <w:bCs/>
          <w:rtl/>
        </w:rPr>
        <w:t>ی</w:t>
      </w:r>
      <w:r w:rsidRPr="0037222A">
        <w:rPr>
          <w:rFonts w:cs="Arial"/>
          <w:b/>
          <w:bCs/>
          <w:rtl/>
        </w:rPr>
        <w:t xml:space="preserve"> است که به طور بالقوه نتا</w:t>
      </w:r>
      <w:r w:rsidRPr="0037222A">
        <w:rPr>
          <w:rFonts w:cs="Arial" w:hint="cs"/>
          <w:b/>
          <w:bCs/>
          <w:rtl/>
        </w:rPr>
        <w:t>ی</w:t>
      </w:r>
      <w:r w:rsidRPr="0037222A">
        <w:rPr>
          <w:rFonts w:cs="Arial" w:hint="eastAsia"/>
          <w:b/>
          <w:bCs/>
          <w:rtl/>
        </w:rPr>
        <w:t>ج</w:t>
      </w:r>
      <w:r w:rsidRPr="0037222A">
        <w:rPr>
          <w:rFonts w:cs="Arial"/>
          <w:b/>
          <w:bCs/>
          <w:rtl/>
        </w:rPr>
        <w:t xml:space="preserve"> را تغ</w:t>
      </w:r>
      <w:r w:rsidRPr="0037222A">
        <w:rPr>
          <w:rFonts w:cs="Arial" w:hint="cs"/>
          <w:b/>
          <w:bCs/>
          <w:rtl/>
        </w:rPr>
        <w:t>یی</w:t>
      </w:r>
      <w:r w:rsidRPr="0037222A">
        <w:rPr>
          <w:rFonts w:cs="Arial" w:hint="eastAsia"/>
          <w:b/>
          <w:bCs/>
          <w:rtl/>
        </w:rPr>
        <w:t>ر</w:t>
      </w:r>
      <w:r w:rsidRPr="0037222A">
        <w:rPr>
          <w:rFonts w:cs="Arial"/>
          <w:b/>
          <w:bCs/>
          <w:rtl/>
        </w:rPr>
        <w:t xml:space="preserve"> م</w:t>
      </w:r>
      <w:r w:rsidRPr="0037222A">
        <w:rPr>
          <w:rFonts w:cs="Arial" w:hint="cs"/>
          <w:b/>
          <w:bCs/>
          <w:rtl/>
        </w:rPr>
        <w:t>ی</w:t>
      </w:r>
      <w:r w:rsidRPr="0037222A">
        <w:rPr>
          <w:rFonts w:cs="Arial"/>
          <w:b/>
          <w:bCs/>
          <w:rtl/>
        </w:rPr>
        <w:t xml:space="preserve"> دهد؟</w:t>
      </w:r>
    </w:p>
    <w:p w:rsidR="0037222A" w:rsidRPr="0037222A" w:rsidRDefault="0037222A" w:rsidP="0037222A">
      <w:pPr>
        <w:bidi/>
        <w:rPr>
          <w:b/>
          <w:bCs/>
        </w:rPr>
      </w:pPr>
      <w:r w:rsidRPr="0037222A">
        <w:rPr>
          <w:rFonts w:cs="Arial" w:hint="eastAsia"/>
          <w:b/>
          <w:bCs/>
          <w:rtl/>
        </w:rPr>
        <w:t>استثمار</w:t>
      </w:r>
      <w:r w:rsidRPr="0037222A">
        <w:rPr>
          <w:rFonts w:cs="Arial"/>
          <w:b/>
          <w:bCs/>
          <w:rtl/>
        </w:rPr>
        <w:t>: آ</w:t>
      </w:r>
      <w:r w:rsidRPr="0037222A">
        <w:rPr>
          <w:rFonts w:cs="Arial" w:hint="cs"/>
          <w:b/>
          <w:bCs/>
          <w:rtl/>
        </w:rPr>
        <w:t>ی</w:t>
      </w:r>
      <w:r w:rsidRPr="0037222A">
        <w:rPr>
          <w:rFonts w:cs="Arial" w:hint="eastAsia"/>
          <w:b/>
          <w:bCs/>
          <w:rtl/>
        </w:rPr>
        <w:t>ا</w:t>
      </w:r>
      <w:r w:rsidRPr="0037222A">
        <w:rPr>
          <w:rFonts w:cs="Arial"/>
          <w:b/>
          <w:bCs/>
          <w:rtl/>
        </w:rPr>
        <w:t xml:space="preserve"> هر </w:t>
      </w:r>
      <w:r w:rsidRPr="0037222A">
        <w:rPr>
          <w:rFonts w:cs="Arial" w:hint="cs"/>
          <w:b/>
          <w:bCs/>
          <w:rtl/>
        </w:rPr>
        <w:t>ی</w:t>
      </w:r>
      <w:r w:rsidRPr="0037222A">
        <w:rPr>
          <w:rFonts w:cs="Arial" w:hint="eastAsia"/>
          <w:b/>
          <w:bCs/>
          <w:rtl/>
        </w:rPr>
        <w:t>ک</w:t>
      </w:r>
      <w:r w:rsidRPr="0037222A">
        <w:rPr>
          <w:rFonts w:cs="Arial"/>
          <w:b/>
          <w:bCs/>
          <w:rtl/>
        </w:rPr>
        <w:t xml:space="preserve"> از طرف</w:t>
      </w:r>
      <w:r w:rsidRPr="0037222A">
        <w:rPr>
          <w:rFonts w:cs="Arial" w:hint="cs"/>
          <w:b/>
          <w:bCs/>
          <w:rtl/>
        </w:rPr>
        <w:t>ی</w:t>
      </w:r>
      <w:r w:rsidRPr="0037222A">
        <w:rPr>
          <w:rFonts w:cs="Arial" w:hint="eastAsia"/>
          <w:b/>
          <w:bCs/>
          <w:rtl/>
        </w:rPr>
        <w:t>ن</w:t>
      </w:r>
      <w:r w:rsidRPr="0037222A">
        <w:rPr>
          <w:rFonts w:cs="Arial"/>
          <w:b/>
          <w:bCs/>
          <w:rtl/>
        </w:rPr>
        <w:t xml:space="preserve"> در درگ</w:t>
      </w:r>
      <w:r w:rsidRPr="0037222A">
        <w:rPr>
          <w:rFonts w:cs="Arial" w:hint="cs"/>
          <w:b/>
          <w:bCs/>
          <w:rtl/>
        </w:rPr>
        <w:t>ی</w:t>
      </w:r>
      <w:r w:rsidRPr="0037222A">
        <w:rPr>
          <w:rFonts w:cs="Arial" w:hint="eastAsia"/>
          <w:b/>
          <w:bCs/>
          <w:rtl/>
        </w:rPr>
        <w:t>ر</w:t>
      </w:r>
      <w:r w:rsidRPr="0037222A">
        <w:rPr>
          <w:rFonts w:cs="Arial" w:hint="cs"/>
          <w:b/>
          <w:bCs/>
          <w:rtl/>
        </w:rPr>
        <w:t>ی</w:t>
      </w:r>
      <w:r w:rsidRPr="0037222A">
        <w:rPr>
          <w:rFonts w:cs="Arial"/>
          <w:b/>
          <w:bCs/>
          <w:rtl/>
        </w:rPr>
        <w:t xml:space="preserve"> به طور غ</w:t>
      </w:r>
      <w:r w:rsidRPr="0037222A">
        <w:rPr>
          <w:rFonts w:cs="Arial" w:hint="cs"/>
          <w:b/>
          <w:bCs/>
          <w:rtl/>
        </w:rPr>
        <w:t>ی</w:t>
      </w:r>
      <w:r w:rsidRPr="0037222A">
        <w:rPr>
          <w:rFonts w:cs="Arial" w:hint="eastAsia"/>
          <w:b/>
          <w:bCs/>
          <w:rtl/>
        </w:rPr>
        <w:t>رمنصفانه</w:t>
      </w:r>
      <w:r w:rsidRPr="0037222A">
        <w:rPr>
          <w:rFonts w:cs="Arial"/>
          <w:b/>
          <w:bCs/>
          <w:rtl/>
        </w:rPr>
        <w:t xml:space="preserve"> مورد استثمار </w:t>
      </w:r>
      <w:r w:rsidRPr="0037222A">
        <w:rPr>
          <w:rFonts w:cs="Arial" w:hint="cs"/>
          <w:b/>
          <w:bCs/>
          <w:rtl/>
        </w:rPr>
        <w:t>ی</w:t>
      </w:r>
      <w:r w:rsidRPr="0037222A">
        <w:rPr>
          <w:rFonts w:cs="Arial" w:hint="eastAsia"/>
          <w:b/>
          <w:bCs/>
          <w:rtl/>
        </w:rPr>
        <w:t>ا</w:t>
      </w:r>
      <w:r w:rsidRPr="0037222A">
        <w:rPr>
          <w:rFonts w:cs="Arial"/>
          <w:b/>
          <w:bCs/>
          <w:rtl/>
        </w:rPr>
        <w:t xml:space="preserve"> اجبار قرار م</w:t>
      </w:r>
      <w:r w:rsidRPr="0037222A">
        <w:rPr>
          <w:rFonts w:cs="Arial" w:hint="cs"/>
          <w:b/>
          <w:bCs/>
          <w:rtl/>
        </w:rPr>
        <w:t>ی</w:t>
      </w:r>
      <w:r w:rsidRPr="0037222A">
        <w:rPr>
          <w:rFonts w:cs="Arial"/>
          <w:b/>
          <w:bCs/>
          <w:rtl/>
        </w:rPr>
        <w:t xml:space="preserve"> گ</w:t>
      </w:r>
      <w:r w:rsidRPr="0037222A">
        <w:rPr>
          <w:rFonts w:cs="Arial" w:hint="cs"/>
          <w:b/>
          <w:bCs/>
          <w:rtl/>
        </w:rPr>
        <w:t>ی</w:t>
      </w:r>
      <w:r w:rsidRPr="0037222A">
        <w:rPr>
          <w:rFonts w:cs="Arial" w:hint="eastAsia"/>
          <w:b/>
          <w:bCs/>
          <w:rtl/>
        </w:rPr>
        <w:t>رند؟</w:t>
      </w:r>
    </w:p>
    <w:p w:rsidR="0037222A" w:rsidRPr="0037222A" w:rsidRDefault="0037222A" w:rsidP="0037222A">
      <w:pPr>
        <w:bidi/>
        <w:rPr>
          <w:b/>
          <w:bCs/>
        </w:rPr>
      </w:pPr>
      <w:r w:rsidRPr="0037222A">
        <w:rPr>
          <w:rFonts w:cs="Arial" w:hint="eastAsia"/>
          <w:b/>
          <w:bCs/>
          <w:rtl/>
        </w:rPr>
        <w:t>بکارگ</w:t>
      </w:r>
      <w:r w:rsidRPr="0037222A">
        <w:rPr>
          <w:rFonts w:cs="Arial" w:hint="cs"/>
          <w:b/>
          <w:bCs/>
          <w:rtl/>
        </w:rPr>
        <w:t>ی</w:t>
      </w:r>
      <w:r w:rsidRPr="0037222A">
        <w:rPr>
          <w:rFonts w:cs="Arial" w:hint="eastAsia"/>
          <w:b/>
          <w:bCs/>
          <w:rtl/>
        </w:rPr>
        <w:t>ر</w:t>
      </w:r>
      <w:r w:rsidRPr="0037222A">
        <w:rPr>
          <w:rFonts w:cs="Arial" w:hint="cs"/>
          <w:b/>
          <w:bCs/>
          <w:rtl/>
        </w:rPr>
        <w:t>ی</w:t>
      </w:r>
      <w:r w:rsidRPr="0037222A">
        <w:rPr>
          <w:rFonts w:cs="Arial"/>
          <w:b/>
          <w:bCs/>
          <w:rtl/>
        </w:rPr>
        <w:t xml:space="preserve"> ا</w:t>
      </w:r>
      <w:r w:rsidRPr="0037222A">
        <w:rPr>
          <w:rFonts w:cs="Arial" w:hint="cs"/>
          <w:b/>
          <w:bCs/>
          <w:rtl/>
        </w:rPr>
        <w:t>ی</w:t>
      </w:r>
      <w:r w:rsidRPr="0037222A">
        <w:rPr>
          <w:rFonts w:cs="Arial" w:hint="eastAsia"/>
          <w:b/>
          <w:bCs/>
          <w:rtl/>
        </w:rPr>
        <w:t>ن</w:t>
      </w:r>
      <w:r w:rsidRPr="0037222A">
        <w:rPr>
          <w:rFonts w:cs="Arial"/>
          <w:b/>
          <w:bCs/>
          <w:rtl/>
        </w:rPr>
        <w:t xml:space="preserve"> مع</w:t>
      </w:r>
      <w:r w:rsidRPr="0037222A">
        <w:rPr>
          <w:rFonts w:cs="Arial" w:hint="cs"/>
          <w:b/>
          <w:bCs/>
          <w:rtl/>
        </w:rPr>
        <w:t>ی</w:t>
      </w:r>
      <w:r w:rsidRPr="0037222A">
        <w:rPr>
          <w:rFonts w:cs="Arial" w:hint="eastAsia"/>
          <w:b/>
          <w:bCs/>
          <w:rtl/>
        </w:rPr>
        <w:t>ارها</w:t>
      </w:r>
      <w:r w:rsidRPr="0037222A">
        <w:rPr>
          <w:rFonts w:cs="Arial"/>
          <w:b/>
          <w:bCs/>
          <w:rtl/>
        </w:rPr>
        <w:t xml:space="preserve"> م</w:t>
      </w:r>
      <w:r w:rsidRPr="0037222A">
        <w:rPr>
          <w:rFonts w:cs="Arial" w:hint="cs"/>
          <w:b/>
          <w:bCs/>
          <w:rtl/>
        </w:rPr>
        <w:t>ی‌</w:t>
      </w:r>
      <w:r w:rsidRPr="0037222A">
        <w:rPr>
          <w:rFonts w:cs="Arial" w:hint="eastAsia"/>
          <w:b/>
          <w:bCs/>
          <w:rtl/>
        </w:rPr>
        <w:t>تواند</w:t>
      </w:r>
      <w:r w:rsidRPr="0037222A">
        <w:rPr>
          <w:rFonts w:cs="Arial"/>
          <w:b/>
          <w:bCs/>
          <w:rtl/>
        </w:rPr>
        <w:t xml:space="preserve"> به قضاوت‌ها ع</w:t>
      </w:r>
      <w:r w:rsidRPr="0037222A">
        <w:rPr>
          <w:rFonts w:cs="Arial" w:hint="cs"/>
          <w:b/>
          <w:bCs/>
          <w:rtl/>
        </w:rPr>
        <w:t>ی</w:t>
      </w:r>
      <w:r w:rsidRPr="0037222A">
        <w:rPr>
          <w:rFonts w:cs="Arial" w:hint="eastAsia"/>
          <w:b/>
          <w:bCs/>
          <w:rtl/>
        </w:rPr>
        <w:t>ن</w:t>
      </w:r>
      <w:r w:rsidRPr="0037222A">
        <w:rPr>
          <w:rFonts w:cs="Arial" w:hint="cs"/>
          <w:b/>
          <w:bCs/>
          <w:rtl/>
        </w:rPr>
        <w:t>ی‌</w:t>
      </w:r>
      <w:r w:rsidRPr="0037222A">
        <w:rPr>
          <w:rFonts w:cs="Arial" w:hint="eastAsia"/>
          <w:b/>
          <w:bCs/>
          <w:rtl/>
        </w:rPr>
        <w:t>تر،</w:t>
      </w:r>
      <w:r w:rsidRPr="0037222A">
        <w:rPr>
          <w:rFonts w:cs="Arial"/>
          <w:b/>
          <w:bCs/>
          <w:rtl/>
        </w:rPr>
        <w:t xml:space="preserve"> آگاهانه‌تر و سازنده‌تر کمک کند.</w:t>
      </w:r>
    </w:p>
    <w:p w:rsidR="0037222A" w:rsidRPr="0037222A" w:rsidRDefault="0037222A" w:rsidP="0037222A">
      <w:pPr>
        <w:bidi/>
        <w:rPr>
          <w:b/>
          <w:bCs/>
        </w:rPr>
      </w:pPr>
    </w:p>
    <w:p w:rsidR="0037222A" w:rsidRPr="0037222A" w:rsidRDefault="0037222A" w:rsidP="0037222A">
      <w:pPr>
        <w:bidi/>
        <w:rPr>
          <w:b/>
          <w:bCs/>
          <w:sz w:val="32"/>
          <w:szCs w:val="32"/>
        </w:rPr>
      </w:pPr>
      <w:r w:rsidRPr="0037222A">
        <w:rPr>
          <w:rFonts w:cs="Arial" w:hint="eastAsia"/>
          <w:b/>
          <w:bCs/>
          <w:sz w:val="32"/>
          <w:szCs w:val="32"/>
          <w:rtl/>
        </w:rPr>
        <w:t>آ</w:t>
      </w:r>
      <w:r w:rsidRPr="0037222A">
        <w:rPr>
          <w:rFonts w:cs="Arial" w:hint="cs"/>
          <w:b/>
          <w:bCs/>
          <w:sz w:val="32"/>
          <w:szCs w:val="32"/>
          <w:rtl/>
        </w:rPr>
        <w:t>ی</w:t>
      </w:r>
      <w:r w:rsidRPr="0037222A">
        <w:rPr>
          <w:rFonts w:cs="Arial" w:hint="eastAsia"/>
          <w:b/>
          <w:bCs/>
          <w:sz w:val="32"/>
          <w:szCs w:val="32"/>
          <w:rtl/>
        </w:rPr>
        <w:t>ا</w:t>
      </w:r>
      <w:r w:rsidRPr="0037222A">
        <w:rPr>
          <w:rFonts w:cs="Arial"/>
          <w:b/>
          <w:bCs/>
          <w:sz w:val="32"/>
          <w:szCs w:val="32"/>
          <w:rtl/>
        </w:rPr>
        <w:t xml:space="preserve"> ا</w:t>
      </w:r>
      <w:r w:rsidRPr="0037222A">
        <w:rPr>
          <w:rFonts w:cs="Arial" w:hint="cs"/>
          <w:b/>
          <w:bCs/>
          <w:sz w:val="32"/>
          <w:szCs w:val="32"/>
          <w:rtl/>
        </w:rPr>
        <w:t>ی</w:t>
      </w:r>
      <w:r w:rsidRPr="0037222A">
        <w:rPr>
          <w:rFonts w:cs="Arial" w:hint="eastAsia"/>
          <w:b/>
          <w:bCs/>
          <w:sz w:val="32"/>
          <w:szCs w:val="32"/>
          <w:rtl/>
        </w:rPr>
        <w:t>ن</w:t>
      </w:r>
      <w:r w:rsidRPr="0037222A">
        <w:rPr>
          <w:rFonts w:cs="Arial"/>
          <w:b/>
          <w:bCs/>
          <w:sz w:val="32"/>
          <w:szCs w:val="32"/>
          <w:rtl/>
        </w:rPr>
        <w:t xml:space="preserve"> واقع</w:t>
      </w:r>
      <w:r w:rsidRPr="0037222A">
        <w:rPr>
          <w:rFonts w:cs="Arial" w:hint="cs"/>
          <w:b/>
          <w:bCs/>
          <w:sz w:val="32"/>
          <w:szCs w:val="32"/>
          <w:rtl/>
        </w:rPr>
        <w:t>ی</w:t>
      </w:r>
      <w:r w:rsidRPr="0037222A">
        <w:rPr>
          <w:rFonts w:cs="Arial" w:hint="eastAsia"/>
          <w:b/>
          <w:bCs/>
          <w:sz w:val="32"/>
          <w:szCs w:val="32"/>
          <w:rtl/>
        </w:rPr>
        <w:t>ت</w:t>
      </w:r>
      <w:r w:rsidRPr="0037222A">
        <w:rPr>
          <w:rFonts w:cs="Arial"/>
          <w:b/>
          <w:bCs/>
          <w:sz w:val="32"/>
          <w:szCs w:val="32"/>
          <w:rtl/>
        </w:rPr>
        <w:t xml:space="preserve"> که </w:t>
      </w:r>
      <w:r w:rsidRPr="0037222A">
        <w:rPr>
          <w:rFonts w:cs="Arial" w:hint="cs"/>
          <w:b/>
          <w:bCs/>
          <w:sz w:val="32"/>
          <w:szCs w:val="32"/>
          <w:rtl/>
        </w:rPr>
        <w:t>ی</w:t>
      </w:r>
      <w:r w:rsidRPr="0037222A">
        <w:rPr>
          <w:rFonts w:cs="Arial" w:hint="eastAsia"/>
          <w:b/>
          <w:bCs/>
          <w:sz w:val="32"/>
          <w:szCs w:val="32"/>
          <w:rtl/>
        </w:rPr>
        <w:t>ک</w:t>
      </w:r>
      <w:r w:rsidRPr="0037222A">
        <w:rPr>
          <w:rFonts w:cs="Arial"/>
          <w:b/>
          <w:bCs/>
          <w:sz w:val="32"/>
          <w:szCs w:val="32"/>
          <w:rtl/>
        </w:rPr>
        <w:t xml:space="preserve"> طرف منازعه را آغاز کرده است نم</w:t>
      </w:r>
      <w:r w:rsidRPr="0037222A">
        <w:rPr>
          <w:rFonts w:cs="Arial" w:hint="cs"/>
          <w:b/>
          <w:bCs/>
          <w:sz w:val="32"/>
          <w:szCs w:val="32"/>
          <w:rtl/>
        </w:rPr>
        <w:t>ی</w:t>
      </w:r>
      <w:r w:rsidRPr="0037222A">
        <w:rPr>
          <w:rFonts w:cs="Arial"/>
          <w:b/>
          <w:bCs/>
          <w:sz w:val="32"/>
          <w:szCs w:val="32"/>
          <w:rtl/>
        </w:rPr>
        <w:t xml:space="preserve"> تواند ملاک قضاوت قرار گ</w:t>
      </w:r>
      <w:r w:rsidRPr="0037222A">
        <w:rPr>
          <w:rFonts w:cs="Arial" w:hint="cs"/>
          <w:b/>
          <w:bCs/>
          <w:sz w:val="32"/>
          <w:szCs w:val="32"/>
          <w:rtl/>
        </w:rPr>
        <w:t>ی</w:t>
      </w:r>
      <w:r w:rsidRPr="0037222A">
        <w:rPr>
          <w:rFonts w:cs="Arial" w:hint="eastAsia"/>
          <w:b/>
          <w:bCs/>
          <w:sz w:val="32"/>
          <w:szCs w:val="32"/>
          <w:rtl/>
        </w:rPr>
        <w:t>رد؟</w:t>
      </w:r>
    </w:p>
    <w:p w:rsidR="0037222A" w:rsidRPr="0037222A" w:rsidRDefault="0037222A" w:rsidP="0037222A">
      <w:pPr>
        <w:bidi/>
        <w:rPr>
          <w:b/>
          <w:bCs/>
        </w:rPr>
      </w:pPr>
      <w:r w:rsidRPr="0037222A">
        <w:rPr>
          <w:rFonts w:cs="Arial" w:hint="eastAsia"/>
          <w:b/>
          <w:bCs/>
          <w:rtl/>
        </w:rPr>
        <w:t>ا</w:t>
      </w:r>
      <w:r w:rsidRPr="0037222A">
        <w:rPr>
          <w:rFonts w:cs="Arial" w:hint="cs"/>
          <w:b/>
          <w:bCs/>
          <w:rtl/>
        </w:rPr>
        <w:t>ی</w:t>
      </w:r>
      <w:r w:rsidRPr="0037222A">
        <w:rPr>
          <w:rFonts w:cs="Arial" w:hint="eastAsia"/>
          <w:b/>
          <w:bCs/>
          <w:rtl/>
        </w:rPr>
        <w:t>ن</w:t>
      </w:r>
      <w:r w:rsidRPr="0037222A">
        <w:rPr>
          <w:rFonts w:cs="Arial"/>
          <w:b/>
          <w:bCs/>
          <w:rtl/>
        </w:rPr>
        <w:t xml:space="preserve"> واقع</w:t>
      </w:r>
      <w:r w:rsidRPr="0037222A">
        <w:rPr>
          <w:rFonts w:cs="Arial" w:hint="cs"/>
          <w:b/>
          <w:bCs/>
          <w:rtl/>
        </w:rPr>
        <w:t>ی</w:t>
      </w:r>
      <w:r w:rsidRPr="0037222A">
        <w:rPr>
          <w:rFonts w:cs="Arial" w:hint="eastAsia"/>
          <w:b/>
          <w:bCs/>
          <w:rtl/>
        </w:rPr>
        <w:t>ت</w:t>
      </w:r>
      <w:r w:rsidRPr="0037222A">
        <w:rPr>
          <w:rFonts w:cs="Arial"/>
          <w:b/>
          <w:bCs/>
          <w:rtl/>
        </w:rPr>
        <w:t xml:space="preserve"> که </w:t>
      </w:r>
      <w:r w:rsidRPr="0037222A">
        <w:rPr>
          <w:rFonts w:cs="Arial" w:hint="cs"/>
          <w:b/>
          <w:bCs/>
          <w:rtl/>
        </w:rPr>
        <w:t>ی</w:t>
      </w:r>
      <w:r w:rsidRPr="0037222A">
        <w:rPr>
          <w:rFonts w:cs="Arial" w:hint="eastAsia"/>
          <w:b/>
          <w:bCs/>
          <w:rtl/>
        </w:rPr>
        <w:t>ک</w:t>
      </w:r>
      <w:r w:rsidRPr="0037222A">
        <w:rPr>
          <w:rFonts w:cs="Arial" w:hint="cs"/>
          <w:b/>
          <w:bCs/>
          <w:rtl/>
        </w:rPr>
        <w:t>ی</w:t>
      </w:r>
      <w:r w:rsidRPr="0037222A">
        <w:rPr>
          <w:rFonts w:cs="Arial"/>
          <w:b/>
          <w:bCs/>
          <w:rtl/>
        </w:rPr>
        <w:t xml:space="preserve"> از طرف</w:t>
      </w:r>
      <w:r w:rsidRPr="0037222A">
        <w:rPr>
          <w:rFonts w:cs="Arial" w:hint="cs"/>
          <w:b/>
          <w:bCs/>
          <w:rtl/>
        </w:rPr>
        <w:t>ی</w:t>
      </w:r>
      <w:r w:rsidRPr="0037222A">
        <w:rPr>
          <w:rFonts w:cs="Arial" w:hint="eastAsia"/>
          <w:b/>
          <w:bCs/>
          <w:rtl/>
        </w:rPr>
        <w:t>ن</w:t>
      </w:r>
      <w:r w:rsidRPr="0037222A">
        <w:rPr>
          <w:rFonts w:cs="Arial"/>
          <w:b/>
          <w:bCs/>
          <w:rtl/>
        </w:rPr>
        <w:t xml:space="preserve"> منازعه را آغاز کرده است م</w:t>
      </w:r>
      <w:r w:rsidRPr="0037222A">
        <w:rPr>
          <w:rFonts w:cs="Arial" w:hint="cs"/>
          <w:b/>
          <w:bCs/>
          <w:rtl/>
        </w:rPr>
        <w:t>ی</w:t>
      </w:r>
      <w:r w:rsidRPr="0037222A">
        <w:rPr>
          <w:rFonts w:cs="Arial"/>
          <w:b/>
          <w:bCs/>
          <w:rtl/>
        </w:rPr>
        <w:t xml:space="preserve"> تواند زم</w:t>
      </w:r>
      <w:r w:rsidRPr="0037222A">
        <w:rPr>
          <w:rFonts w:cs="Arial" w:hint="cs"/>
          <w:b/>
          <w:bCs/>
          <w:rtl/>
        </w:rPr>
        <w:t>ی</w:t>
      </w:r>
      <w:r w:rsidRPr="0037222A">
        <w:rPr>
          <w:rFonts w:cs="Arial" w:hint="eastAsia"/>
          <w:b/>
          <w:bCs/>
          <w:rtl/>
        </w:rPr>
        <w:t>نه</w:t>
      </w:r>
      <w:r w:rsidRPr="0037222A">
        <w:rPr>
          <w:rFonts w:cs="Arial"/>
          <w:b/>
          <w:bCs/>
          <w:rtl/>
        </w:rPr>
        <w:t xml:space="preserve"> مهم</w:t>
      </w:r>
      <w:r w:rsidRPr="0037222A">
        <w:rPr>
          <w:rFonts w:cs="Arial" w:hint="cs"/>
          <w:b/>
          <w:bCs/>
          <w:rtl/>
        </w:rPr>
        <w:t>ی</w:t>
      </w:r>
      <w:r w:rsidRPr="0037222A">
        <w:rPr>
          <w:rFonts w:cs="Arial"/>
          <w:b/>
          <w:bCs/>
          <w:rtl/>
        </w:rPr>
        <w:t xml:space="preserve"> را فراهم کند اما به خود</w:t>
      </w:r>
      <w:r w:rsidRPr="0037222A">
        <w:rPr>
          <w:rFonts w:cs="Arial" w:hint="cs"/>
          <w:b/>
          <w:bCs/>
          <w:rtl/>
        </w:rPr>
        <w:t>ی</w:t>
      </w:r>
      <w:r w:rsidRPr="0037222A">
        <w:rPr>
          <w:rFonts w:cs="Arial"/>
          <w:b/>
          <w:bCs/>
          <w:rtl/>
        </w:rPr>
        <w:t xml:space="preserve"> خود نبا</w:t>
      </w:r>
      <w:r w:rsidRPr="0037222A">
        <w:rPr>
          <w:rFonts w:cs="Arial" w:hint="cs"/>
          <w:b/>
          <w:bCs/>
          <w:rtl/>
        </w:rPr>
        <w:t>ی</w:t>
      </w:r>
      <w:r w:rsidRPr="0037222A">
        <w:rPr>
          <w:rFonts w:cs="Arial" w:hint="eastAsia"/>
          <w:b/>
          <w:bCs/>
          <w:rtl/>
        </w:rPr>
        <w:t>د</w:t>
      </w:r>
      <w:r w:rsidRPr="0037222A">
        <w:rPr>
          <w:rFonts w:cs="Arial"/>
          <w:b/>
          <w:bCs/>
          <w:rtl/>
        </w:rPr>
        <w:t xml:space="preserve"> تنها مع</w:t>
      </w:r>
      <w:r w:rsidRPr="0037222A">
        <w:rPr>
          <w:rFonts w:cs="Arial" w:hint="cs"/>
          <w:b/>
          <w:bCs/>
          <w:rtl/>
        </w:rPr>
        <w:t>ی</w:t>
      </w:r>
      <w:r w:rsidRPr="0037222A">
        <w:rPr>
          <w:rFonts w:cs="Arial" w:hint="eastAsia"/>
          <w:b/>
          <w:bCs/>
          <w:rtl/>
        </w:rPr>
        <w:t>ار</w:t>
      </w:r>
      <w:r w:rsidRPr="0037222A">
        <w:rPr>
          <w:rFonts w:cs="Arial"/>
          <w:b/>
          <w:bCs/>
          <w:rtl/>
        </w:rPr>
        <w:t xml:space="preserve"> قضاوت باشد. در ا</w:t>
      </w:r>
      <w:r w:rsidRPr="0037222A">
        <w:rPr>
          <w:rFonts w:cs="Arial" w:hint="cs"/>
          <w:b/>
          <w:bCs/>
          <w:rtl/>
        </w:rPr>
        <w:t>ی</w:t>
      </w:r>
      <w:r w:rsidRPr="0037222A">
        <w:rPr>
          <w:rFonts w:cs="Arial" w:hint="eastAsia"/>
          <w:b/>
          <w:bCs/>
          <w:rtl/>
        </w:rPr>
        <w:t>نجا</w:t>
      </w:r>
      <w:r w:rsidRPr="0037222A">
        <w:rPr>
          <w:rFonts w:cs="Arial"/>
          <w:b/>
          <w:bCs/>
          <w:rtl/>
        </w:rPr>
        <w:t xml:space="preserve"> دل</w:t>
      </w:r>
      <w:r w:rsidRPr="0037222A">
        <w:rPr>
          <w:rFonts w:cs="Arial" w:hint="cs"/>
          <w:b/>
          <w:bCs/>
          <w:rtl/>
        </w:rPr>
        <w:t>ی</w:t>
      </w:r>
      <w:r w:rsidRPr="0037222A">
        <w:rPr>
          <w:rFonts w:cs="Arial" w:hint="eastAsia"/>
          <w:b/>
          <w:bCs/>
          <w:rtl/>
        </w:rPr>
        <w:t>ل</w:t>
      </w:r>
      <w:r w:rsidRPr="0037222A">
        <w:rPr>
          <w:rFonts w:cs="Arial"/>
          <w:b/>
          <w:bCs/>
          <w:rtl/>
        </w:rPr>
        <w:t xml:space="preserve"> آن است:</w:t>
      </w:r>
    </w:p>
    <w:p w:rsidR="0037222A" w:rsidRPr="0037222A" w:rsidRDefault="0037222A" w:rsidP="0037222A">
      <w:pPr>
        <w:bidi/>
        <w:rPr>
          <w:b/>
          <w:bCs/>
        </w:rPr>
      </w:pPr>
    </w:p>
    <w:p w:rsidR="0037222A" w:rsidRPr="0037222A" w:rsidRDefault="0037222A" w:rsidP="0037222A">
      <w:pPr>
        <w:bidi/>
        <w:rPr>
          <w:b/>
          <w:bCs/>
        </w:rPr>
      </w:pPr>
      <w:r w:rsidRPr="0037222A">
        <w:rPr>
          <w:rFonts w:cs="Arial"/>
          <w:b/>
          <w:bCs/>
          <w:rtl/>
        </w:rPr>
        <w:t>1. شروع مساو</w:t>
      </w:r>
      <w:r w:rsidRPr="0037222A">
        <w:rPr>
          <w:rFonts w:cs="Arial" w:hint="cs"/>
          <w:b/>
          <w:bCs/>
          <w:rtl/>
        </w:rPr>
        <w:t>ی</w:t>
      </w:r>
      <w:r w:rsidRPr="0037222A">
        <w:rPr>
          <w:rFonts w:cs="Arial"/>
          <w:b/>
          <w:bCs/>
          <w:rtl/>
        </w:rPr>
        <w:t xml:space="preserve"> با احساس گناه ن</w:t>
      </w:r>
      <w:r w:rsidRPr="0037222A">
        <w:rPr>
          <w:rFonts w:cs="Arial" w:hint="cs"/>
          <w:b/>
          <w:bCs/>
          <w:rtl/>
        </w:rPr>
        <w:t>ی</w:t>
      </w:r>
      <w:r w:rsidRPr="0037222A">
        <w:rPr>
          <w:rFonts w:cs="Arial" w:hint="eastAsia"/>
          <w:b/>
          <w:bCs/>
          <w:rtl/>
        </w:rPr>
        <w:t>ست</w:t>
      </w:r>
    </w:p>
    <w:p w:rsidR="0037222A" w:rsidRPr="0037222A" w:rsidRDefault="0037222A" w:rsidP="0037222A">
      <w:pPr>
        <w:bidi/>
        <w:rPr>
          <w:b/>
          <w:bCs/>
        </w:rPr>
      </w:pPr>
      <w:r w:rsidRPr="0037222A">
        <w:rPr>
          <w:rFonts w:cs="Arial" w:hint="eastAsia"/>
          <w:b/>
          <w:bCs/>
          <w:rtl/>
        </w:rPr>
        <w:t>تحر</w:t>
      </w:r>
      <w:r w:rsidRPr="0037222A">
        <w:rPr>
          <w:rFonts w:cs="Arial" w:hint="cs"/>
          <w:b/>
          <w:bCs/>
          <w:rtl/>
        </w:rPr>
        <w:t>ی</w:t>
      </w:r>
      <w:r w:rsidRPr="0037222A">
        <w:rPr>
          <w:rFonts w:cs="Arial" w:hint="eastAsia"/>
          <w:b/>
          <w:bCs/>
          <w:rtl/>
        </w:rPr>
        <w:t>ک</w:t>
      </w:r>
      <w:r w:rsidRPr="0037222A">
        <w:rPr>
          <w:rFonts w:cs="Arial"/>
          <w:b/>
          <w:bCs/>
          <w:rtl/>
        </w:rPr>
        <w:t>: طرف شروع کننده ممکن است تحر</w:t>
      </w:r>
      <w:r w:rsidRPr="0037222A">
        <w:rPr>
          <w:rFonts w:cs="Arial" w:hint="cs"/>
          <w:b/>
          <w:bCs/>
          <w:rtl/>
        </w:rPr>
        <w:t>ی</w:t>
      </w:r>
      <w:r w:rsidRPr="0037222A">
        <w:rPr>
          <w:rFonts w:cs="Arial" w:hint="eastAsia"/>
          <w:b/>
          <w:bCs/>
          <w:rtl/>
        </w:rPr>
        <w:t>ک</w:t>
      </w:r>
      <w:r w:rsidRPr="0037222A">
        <w:rPr>
          <w:rFonts w:cs="Arial"/>
          <w:b/>
          <w:bCs/>
          <w:rtl/>
        </w:rPr>
        <w:t xml:space="preserve"> شده باشد </w:t>
      </w:r>
      <w:r w:rsidRPr="0037222A">
        <w:rPr>
          <w:rFonts w:cs="Arial" w:hint="cs"/>
          <w:b/>
          <w:bCs/>
          <w:rtl/>
        </w:rPr>
        <w:t>ی</w:t>
      </w:r>
      <w:r w:rsidRPr="0037222A">
        <w:rPr>
          <w:rFonts w:cs="Arial" w:hint="eastAsia"/>
          <w:b/>
          <w:bCs/>
          <w:rtl/>
        </w:rPr>
        <w:t>ا</w:t>
      </w:r>
      <w:r w:rsidRPr="0037222A">
        <w:rPr>
          <w:rFonts w:cs="Arial"/>
          <w:b/>
          <w:bCs/>
          <w:rtl/>
        </w:rPr>
        <w:t xml:space="preserve"> به موقع</w:t>
      </w:r>
      <w:r w:rsidRPr="0037222A">
        <w:rPr>
          <w:rFonts w:cs="Arial" w:hint="cs"/>
          <w:b/>
          <w:bCs/>
          <w:rtl/>
        </w:rPr>
        <w:t>ی</w:t>
      </w:r>
      <w:r w:rsidRPr="0037222A">
        <w:rPr>
          <w:rFonts w:cs="Arial" w:hint="eastAsia"/>
          <w:b/>
          <w:bCs/>
          <w:rtl/>
        </w:rPr>
        <w:t>ت</w:t>
      </w:r>
      <w:r w:rsidRPr="0037222A">
        <w:rPr>
          <w:rFonts w:cs="Arial" w:hint="cs"/>
          <w:b/>
          <w:bCs/>
          <w:rtl/>
        </w:rPr>
        <w:t>ی</w:t>
      </w:r>
      <w:r w:rsidRPr="0037222A">
        <w:rPr>
          <w:rFonts w:cs="Arial"/>
          <w:b/>
          <w:bCs/>
          <w:rtl/>
        </w:rPr>
        <w:t xml:space="preserve"> پاسخ دهد که ن</w:t>
      </w:r>
      <w:r w:rsidRPr="0037222A">
        <w:rPr>
          <w:rFonts w:cs="Arial" w:hint="cs"/>
          <w:b/>
          <w:bCs/>
          <w:rtl/>
        </w:rPr>
        <w:t>ی</w:t>
      </w:r>
      <w:r w:rsidRPr="0037222A">
        <w:rPr>
          <w:rFonts w:cs="Arial" w:hint="eastAsia"/>
          <w:b/>
          <w:bCs/>
          <w:rtl/>
        </w:rPr>
        <w:t>از</w:t>
      </w:r>
      <w:r w:rsidRPr="0037222A">
        <w:rPr>
          <w:rFonts w:cs="Arial"/>
          <w:b/>
          <w:bCs/>
          <w:rtl/>
        </w:rPr>
        <w:t xml:space="preserve"> به اقدام دارد. صرفاً شروع </w:t>
      </w:r>
      <w:r w:rsidRPr="0037222A">
        <w:rPr>
          <w:rFonts w:cs="Arial" w:hint="cs"/>
          <w:b/>
          <w:bCs/>
          <w:rtl/>
        </w:rPr>
        <w:t>ی</w:t>
      </w:r>
      <w:r w:rsidRPr="0037222A">
        <w:rPr>
          <w:rFonts w:cs="Arial" w:hint="eastAsia"/>
          <w:b/>
          <w:bCs/>
          <w:rtl/>
        </w:rPr>
        <w:t>ک</w:t>
      </w:r>
      <w:r w:rsidRPr="0037222A">
        <w:rPr>
          <w:rFonts w:cs="Arial"/>
          <w:b/>
          <w:bCs/>
          <w:rtl/>
        </w:rPr>
        <w:t xml:space="preserve"> درگ</w:t>
      </w:r>
      <w:r w:rsidRPr="0037222A">
        <w:rPr>
          <w:rFonts w:cs="Arial" w:hint="cs"/>
          <w:b/>
          <w:bCs/>
          <w:rtl/>
        </w:rPr>
        <w:t>ی</w:t>
      </w:r>
      <w:r w:rsidRPr="0037222A">
        <w:rPr>
          <w:rFonts w:cs="Arial" w:hint="eastAsia"/>
          <w:b/>
          <w:bCs/>
          <w:rtl/>
        </w:rPr>
        <w:t>ر</w:t>
      </w:r>
      <w:r w:rsidRPr="0037222A">
        <w:rPr>
          <w:rFonts w:cs="Arial" w:hint="cs"/>
          <w:b/>
          <w:bCs/>
          <w:rtl/>
        </w:rPr>
        <w:t>ی</w:t>
      </w:r>
      <w:r w:rsidRPr="0037222A">
        <w:rPr>
          <w:rFonts w:cs="Arial"/>
          <w:b/>
          <w:bCs/>
          <w:rtl/>
        </w:rPr>
        <w:t xml:space="preserve"> به طور خودکار به ا</w:t>
      </w:r>
      <w:r w:rsidRPr="0037222A">
        <w:rPr>
          <w:rFonts w:cs="Arial" w:hint="cs"/>
          <w:b/>
          <w:bCs/>
          <w:rtl/>
        </w:rPr>
        <w:t>ی</w:t>
      </w:r>
      <w:r w:rsidRPr="0037222A">
        <w:rPr>
          <w:rFonts w:cs="Arial" w:hint="eastAsia"/>
          <w:b/>
          <w:bCs/>
          <w:rtl/>
        </w:rPr>
        <w:t>ن</w:t>
      </w:r>
      <w:r w:rsidRPr="0037222A">
        <w:rPr>
          <w:rFonts w:cs="Arial"/>
          <w:b/>
          <w:bCs/>
          <w:rtl/>
        </w:rPr>
        <w:t xml:space="preserve"> معن</w:t>
      </w:r>
      <w:r w:rsidRPr="0037222A">
        <w:rPr>
          <w:rFonts w:cs="Arial" w:hint="cs"/>
          <w:b/>
          <w:bCs/>
          <w:rtl/>
        </w:rPr>
        <w:t>ی</w:t>
      </w:r>
      <w:r w:rsidRPr="0037222A">
        <w:rPr>
          <w:rFonts w:cs="Arial"/>
          <w:b/>
          <w:bCs/>
          <w:rtl/>
        </w:rPr>
        <w:t xml:space="preserve"> ن</w:t>
      </w:r>
      <w:r w:rsidRPr="0037222A">
        <w:rPr>
          <w:rFonts w:cs="Arial" w:hint="cs"/>
          <w:b/>
          <w:bCs/>
          <w:rtl/>
        </w:rPr>
        <w:t>ی</w:t>
      </w:r>
      <w:r w:rsidRPr="0037222A">
        <w:rPr>
          <w:rFonts w:cs="Arial" w:hint="eastAsia"/>
          <w:b/>
          <w:bCs/>
          <w:rtl/>
        </w:rPr>
        <w:t>ست</w:t>
      </w:r>
      <w:r w:rsidRPr="0037222A">
        <w:rPr>
          <w:rFonts w:cs="Arial"/>
          <w:b/>
          <w:bCs/>
          <w:rtl/>
        </w:rPr>
        <w:t xml:space="preserve"> که آنها در اشتباه هستند.</w:t>
      </w:r>
    </w:p>
    <w:p w:rsidR="0037222A" w:rsidRPr="0037222A" w:rsidRDefault="0037222A" w:rsidP="0037222A">
      <w:pPr>
        <w:bidi/>
        <w:rPr>
          <w:b/>
          <w:bCs/>
        </w:rPr>
      </w:pPr>
      <w:r w:rsidRPr="0037222A">
        <w:rPr>
          <w:rFonts w:cs="Arial" w:hint="eastAsia"/>
          <w:b/>
          <w:bCs/>
          <w:rtl/>
        </w:rPr>
        <w:t>مشروع</w:t>
      </w:r>
      <w:r w:rsidRPr="0037222A">
        <w:rPr>
          <w:rFonts w:cs="Arial" w:hint="cs"/>
          <w:b/>
          <w:bCs/>
          <w:rtl/>
        </w:rPr>
        <w:t>ی</w:t>
      </w:r>
      <w:r w:rsidRPr="0037222A">
        <w:rPr>
          <w:rFonts w:cs="Arial" w:hint="eastAsia"/>
          <w:b/>
          <w:bCs/>
          <w:rtl/>
        </w:rPr>
        <w:t>ت</w:t>
      </w:r>
      <w:r w:rsidRPr="0037222A">
        <w:rPr>
          <w:rFonts w:cs="Arial"/>
          <w:b/>
          <w:bCs/>
          <w:rtl/>
        </w:rPr>
        <w:t xml:space="preserve"> علت: تعارض ممکن است به دلا</w:t>
      </w:r>
      <w:r w:rsidRPr="0037222A">
        <w:rPr>
          <w:rFonts w:cs="Arial" w:hint="cs"/>
          <w:b/>
          <w:bCs/>
          <w:rtl/>
        </w:rPr>
        <w:t>ی</w:t>
      </w:r>
      <w:r w:rsidRPr="0037222A">
        <w:rPr>
          <w:rFonts w:cs="Arial" w:hint="eastAsia"/>
          <w:b/>
          <w:bCs/>
          <w:rtl/>
        </w:rPr>
        <w:t>ل</w:t>
      </w:r>
      <w:r w:rsidRPr="0037222A">
        <w:rPr>
          <w:rFonts w:cs="Arial"/>
          <w:b/>
          <w:bCs/>
          <w:rtl/>
        </w:rPr>
        <w:t xml:space="preserve"> مشروع، مانند رس</w:t>
      </w:r>
      <w:r w:rsidRPr="0037222A">
        <w:rPr>
          <w:rFonts w:cs="Arial" w:hint="cs"/>
          <w:b/>
          <w:bCs/>
          <w:rtl/>
        </w:rPr>
        <w:t>ی</w:t>
      </w:r>
      <w:r w:rsidRPr="0037222A">
        <w:rPr>
          <w:rFonts w:cs="Arial" w:hint="eastAsia"/>
          <w:b/>
          <w:bCs/>
          <w:rtl/>
        </w:rPr>
        <w:t>دگ</w:t>
      </w:r>
      <w:r w:rsidRPr="0037222A">
        <w:rPr>
          <w:rFonts w:cs="Arial" w:hint="cs"/>
          <w:b/>
          <w:bCs/>
          <w:rtl/>
        </w:rPr>
        <w:t>ی</w:t>
      </w:r>
      <w:r w:rsidRPr="0037222A">
        <w:rPr>
          <w:rFonts w:cs="Arial"/>
          <w:b/>
          <w:bCs/>
          <w:rtl/>
        </w:rPr>
        <w:t xml:space="preserve"> به </w:t>
      </w:r>
      <w:r w:rsidRPr="0037222A">
        <w:rPr>
          <w:rFonts w:cs="Arial" w:hint="cs"/>
          <w:b/>
          <w:bCs/>
          <w:rtl/>
        </w:rPr>
        <w:t>ی</w:t>
      </w:r>
      <w:r w:rsidRPr="0037222A">
        <w:rPr>
          <w:rFonts w:cs="Arial" w:hint="eastAsia"/>
          <w:b/>
          <w:bCs/>
          <w:rtl/>
        </w:rPr>
        <w:t>ک</w:t>
      </w:r>
      <w:r w:rsidRPr="0037222A">
        <w:rPr>
          <w:rFonts w:cs="Arial"/>
          <w:b/>
          <w:bCs/>
          <w:rtl/>
        </w:rPr>
        <w:t xml:space="preserve"> ب</w:t>
      </w:r>
      <w:r w:rsidRPr="0037222A">
        <w:rPr>
          <w:rFonts w:cs="Arial" w:hint="cs"/>
          <w:b/>
          <w:bCs/>
          <w:rtl/>
        </w:rPr>
        <w:t>ی</w:t>
      </w:r>
      <w:r w:rsidRPr="0037222A">
        <w:rPr>
          <w:rFonts w:cs="Arial"/>
          <w:b/>
          <w:bCs/>
          <w:rtl/>
        </w:rPr>
        <w:t xml:space="preserve"> عدالت</w:t>
      </w:r>
      <w:r w:rsidRPr="0037222A">
        <w:rPr>
          <w:rFonts w:cs="Arial" w:hint="cs"/>
          <w:b/>
          <w:bCs/>
          <w:rtl/>
        </w:rPr>
        <w:t>ی</w:t>
      </w:r>
      <w:r w:rsidRPr="0037222A">
        <w:rPr>
          <w:rFonts w:cs="Arial" w:hint="eastAsia"/>
          <w:b/>
          <w:bCs/>
          <w:rtl/>
        </w:rPr>
        <w:t>،</w:t>
      </w:r>
      <w:r w:rsidRPr="0037222A">
        <w:rPr>
          <w:rFonts w:cs="Arial"/>
          <w:b/>
          <w:bCs/>
          <w:rtl/>
        </w:rPr>
        <w:t xml:space="preserve"> دفاع از خود، </w:t>
      </w:r>
      <w:r w:rsidRPr="0037222A">
        <w:rPr>
          <w:rFonts w:cs="Arial" w:hint="cs"/>
          <w:b/>
          <w:bCs/>
          <w:rtl/>
        </w:rPr>
        <w:t>ی</w:t>
      </w:r>
      <w:r w:rsidRPr="0037222A">
        <w:rPr>
          <w:rFonts w:cs="Arial" w:hint="eastAsia"/>
          <w:b/>
          <w:bCs/>
          <w:rtl/>
        </w:rPr>
        <w:t>ا</w:t>
      </w:r>
      <w:r w:rsidRPr="0037222A">
        <w:rPr>
          <w:rFonts w:cs="Arial"/>
          <w:b/>
          <w:bCs/>
          <w:rtl/>
        </w:rPr>
        <w:t xml:space="preserve"> اصلاح </w:t>
      </w:r>
      <w:r w:rsidRPr="0037222A">
        <w:rPr>
          <w:rFonts w:cs="Arial" w:hint="cs"/>
          <w:b/>
          <w:bCs/>
          <w:rtl/>
        </w:rPr>
        <w:t>ی</w:t>
      </w:r>
      <w:r w:rsidRPr="0037222A">
        <w:rPr>
          <w:rFonts w:cs="Arial" w:hint="eastAsia"/>
          <w:b/>
          <w:bCs/>
          <w:rtl/>
        </w:rPr>
        <w:t>ک</w:t>
      </w:r>
      <w:r w:rsidRPr="0037222A">
        <w:rPr>
          <w:rFonts w:cs="Arial"/>
          <w:b/>
          <w:bCs/>
          <w:rtl/>
        </w:rPr>
        <w:t xml:space="preserve"> رفتار مضر آغاز شده باشد.</w:t>
      </w:r>
    </w:p>
    <w:p w:rsidR="0037222A" w:rsidRPr="0037222A" w:rsidRDefault="0037222A" w:rsidP="0037222A">
      <w:pPr>
        <w:bidi/>
        <w:rPr>
          <w:b/>
          <w:bCs/>
        </w:rPr>
      </w:pPr>
    </w:p>
    <w:p w:rsidR="0037222A" w:rsidRPr="0037222A" w:rsidRDefault="0037222A" w:rsidP="0037222A">
      <w:pPr>
        <w:bidi/>
        <w:rPr>
          <w:b/>
          <w:bCs/>
        </w:rPr>
      </w:pPr>
      <w:r w:rsidRPr="0037222A">
        <w:rPr>
          <w:rFonts w:cs="Arial"/>
          <w:b/>
          <w:bCs/>
          <w:rtl/>
        </w:rPr>
        <w:t>2. زم</w:t>
      </w:r>
      <w:r w:rsidRPr="0037222A">
        <w:rPr>
          <w:rFonts w:cs="Arial" w:hint="cs"/>
          <w:b/>
          <w:bCs/>
          <w:rtl/>
        </w:rPr>
        <w:t>ی</w:t>
      </w:r>
      <w:r w:rsidRPr="0037222A">
        <w:rPr>
          <w:rFonts w:cs="Arial" w:hint="eastAsia"/>
          <w:b/>
          <w:bCs/>
          <w:rtl/>
        </w:rPr>
        <w:t>نه</w:t>
      </w:r>
      <w:r w:rsidRPr="0037222A">
        <w:rPr>
          <w:rFonts w:cs="Arial"/>
          <w:b/>
          <w:bCs/>
          <w:rtl/>
        </w:rPr>
        <w:t xml:space="preserve"> کامل را ارز</w:t>
      </w:r>
      <w:r w:rsidRPr="0037222A">
        <w:rPr>
          <w:rFonts w:cs="Arial" w:hint="cs"/>
          <w:b/>
          <w:bCs/>
          <w:rtl/>
        </w:rPr>
        <w:t>ی</w:t>
      </w:r>
      <w:r w:rsidRPr="0037222A">
        <w:rPr>
          <w:rFonts w:cs="Arial" w:hint="eastAsia"/>
          <w:b/>
          <w:bCs/>
          <w:rtl/>
        </w:rPr>
        <w:t>اب</w:t>
      </w:r>
      <w:r w:rsidRPr="0037222A">
        <w:rPr>
          <w:rFonts w:cs="Arial" w:hint="cs"/>
          <w:b/>
          <w:bCs/>
          <w:rtl/>
        </w:rPr>
        <w:t>ی</w:t>
      </w:r>
      <w:r w:rsidRPr="0037222A">
        <w:rPr>
          <w:rFonts w:cs="Arial"/>
          <w:b/>
          <w:bCs/>
          <w:rtl/>
        </w:rPr>
        <w:t xml:space="preserve"> کن</w:t>
      </w:r>
      <w:r w:rsidRPr="0037222A">
        <w:rPr>
          <w:rFonts w:cs="Arial" w:hint="cs"/>
          <w:b/>
          <w:bCs/>
          <w:rtl/>
        </w:rPr>
        <w:t>ی</w:t>
      </w:r>
      <w:r w:rsidRPr="0037222A">
        <w:rPr>
          <w:rFonts w:cs="Arial" w:hint="eastAsia"/>
          <w:b/>
          <w:bCs/>
          <w:rtl/>
        </w:rPr>
        <w:t>د</w:t>
      </w:r>
    </w:p>
    <w:p w:rsidR="0037222A" w:rsidRPr="0037222A" w:rsidRDefault="0037222A" w:rsidP="0037222A">
      <w:pPr>
        <w:bidi/>
        <w:rPr>
          <w:b/>
          <w:bCs/>
        </w:rPr>
      </w:pPr>
      <w:r w:rsidRPr="0037222A">
        <w:rPr>
          <w:rFonts w:cs="Arial" w:hint="eastAsia"/>
          <w:b/>
          <w:bCs/>
          <w:rtl/>
        </w:rPr>
        <w:t>زنج</w:t>
      </w:r>
      <w:r w:rsidRPr="0037222A">
        <w:rPr>
          <w:rFonts w:cs="Arial" w:hint="cs"/>
          <w:b/>
          <w:bCs/>
          <w:rtl/>
        </w:rPr>
        <w:t>ی</w:t>
      </w:r>
      <w:r w:rsidRPr="0037222A">
        <w:rPr>
          <w:rFonts w:cs="Arial" w:hint="eastAsia"/>
          <w:b/>
          <w:bCs/>
          <w:rtl/>
        </w:rPr>
        <w:t>ره</w:t>
      </w:r>
      <w:r w:rsidRPr="0037222A">
        <w:rPr>
          <w:rFonts w:cs="Arial"/>
          <w:b/>
          <w:bCs/>
          <w:rtl/>
        </w:rPr>
        <w:t xml:space="preserve"> رو</w:t>
      </w:r>
      <w:r w:rsidRPr="0037222A">
        <w:rPr>
          <w:rFonts w:cs="Arial" w:hint="cs"/>
          <w:b/>
          <w:bCs/>
          <w:rtl/>
        </w:rPr>
        <w:t>ی</w:t>
      </w:r>
      <w:r w:rsidRPr="0037222A">
        <w:rPr>
          <w:rFonts w:cs="Arial" w:hint="eastAsia"/>
          <w:b/>
          <w:bCs/>
          <w:rtl/>
        </w:rPr>
        <w:t>دادها</w:t>
      </w:r>
      <w:r w:rsidRPr="0037222A">
        <w:rPr>
          <w:rFonts w:cs="Arial"/>
          <w:b/>
          <w:bCs/>
          <w:rtl/>
        </w:rPr>
        <w:t>: مهم است که در نظر بگ</w:t>
      </w:r>
      <w:r w:rsidRPr="0037222A">
        <w:rPr>
          <w:rFonts w:cs="Arial" w:hint="cs"/>
          <w:b/>
          <w:bCs/>
          <w:rtl/>
        </w:rPr>
        <w:t>ی</w:t>
      </w:r>
      <w:r w:rsidRPr="0037222A">
        <w:rPr>
          <w:rFonts w:cs="Arial" w:hint="eastAsia"/>
          <w:b/>
          <w:bCs/>
          <w:rtl/>
        </w:rPr>
        <w:t>ر</w:t>
      </w:r>
      <w:r w:rsidRPr="0037222A">
        <w:rPr>
          <w:rFonts w:cs="Arial" w:hint="cs"/>
          <w:b/>
          <w:bCs/>
          <w:rtl/>
        </w:rPr>
        <w:t>ی</w:t>
      </w:r>
      <w:r w:rsidRPr="0037222A">
        <w:rPr>
          <w:rFonts w:cs="Arial" w:hint="eastAsia"/>
          <w:b/>
          <w:bCs/>
          <w:rtl/>
        </w:rPr>
        <w:t>م</w:t>
      </w:r>
      <w:r w:rsidRPr="0037222A">
        <w:rPr>
          <w:rFonts w:cs="Arial"/>
          <w:b/>
          <w:bCs/>
          <w:rtl/>
        </w:rPr>
        <w:t xml:space="preserve"> که چه چ</w:t>
      </w:r>
      <w:r w:rsidRPr="0037222A">
        <w:rPr>
          <w:rFonts w:cs="Arial" w:hint="cs"/>
          <w:b/>
          <w:bCs/>
          <w:rtl/>
        </w:rPr>
        <w:t>ی</w:t>
      </w:r>
      <w:r w:rsidRPr="0037222A">
        <w:rPr>
          <w:rFonts w:cs="Arial" w:hint="eastAsia"/>
          <w:b/>
          <w:bCs/>
          <w:rtl/>
        </w:rPr>
        <w:t>ز</w:t>
      </w:r>
      <w:r w:rsidRPr="0037222A">
        <w:rPr>
          <w:rFonts w:cs="Arial" w:hint="cs"/>
          <w:b/>
          <w:bCs/>
          <w:rtl/>
        </w:rPr>
        <w:t>ی</w:t>
      </w:r>
      <w:r w:rsidRPr="0037222A">
        <w:rPr>
          <w:rFonts w:cs="Arial"/>
          <w:b/>
          <w:bCs/>
          <w:rtl/>
        </w:rPr>
        <w:t xml:space="preserve"> منجر به درگ</w:t>
      </w:r>
      <w:r w:rsidRPr="0037222A">
        <w:rPr>
          <w:rFonts w:cs="Arial" w:hint="cs"/>
          <w:b/>
          <w:bCs/>
          <w:rtl/>
        </w:rPr>
        <w:t>ی</w:t>
      </w:r>
      <w:r w:rsidRPr="0037222A">
        <w:rPr>
          <w:rFonts w:cs="Arial" w:hint="eastAsia"/>
          <w:b/>
          <w:bCs/>
          <w:rtl/>
        </w:rPr>
        <w:t>ر</w:t>
      </w:r>
      <w:r w:rsidRPr="0037222A">
        <w:rPr>
          <w:rFonts w:cs="Arial" w:hint="cs"/>
          <w:b/>
          <w:bCs/>
          <w:rtl/>
        </w:rPr>
        <w:t>ی</w:t>
      </w:r>
      <w:r w:rsidRPr="0037222A">
        <w:rPr>
          <w:rFonts w:cs="Arial"/>
          <w:b/>
          <w:bCs/>
          <w:rtl/>
        </w:rPr>
        <w:t xml:space="preserve"> شد و چگونه هر دو طرف قبل و بعد از شروع آن رفتار کردند. زم</w:t>
      </w:r>
      <w:r w:rsidRPr="0037222A">
        <w:rPr>
          <w:rFonts w:cs="Arial" w:hint="cs"/>
          <w:b/>
          <w:bCs/>
          <w:rtl/>
        </w:rPr>
        <w:t>ی</w:t>
      </w:r>
      <w:r w:rsidRPr="0037222A">
        <w:rPr>
          <w:rFonts w:cs="Arial" w:hint="eastAsia"/>
          <w:b/>
          <w:bCs/>
          <w:rtl/>
        </w:rPr>
        <w:t>نه</w:t>
      </w:r>
      <w:r w:rsidRPr="0037222A">
        <w:rPr>
          <w:rFonts w:cs="Arial"/>
          <w:b/>
          <w:bCs/>
          <w:rtl/>
        </w:rPr>
        <w:t xml:space="preserve"> پ</w:t>
      </w:r>
      <w:r w:rsidRPr="0037222A">
        <w:rPr>
          <w:rFonts w:cs="Arial" w:hint="cs"/>
          <w:b/>
          <w:bCs/>
          <w:rtl/>
        </w:rPr>
        <w:t>ی</w:t>
      </w:r>
      <w:r w:rsidRPr="0037222A">
        <w:rPr>
          <w:rFonts w:cs="Arial" w:hint="eastAsia"/>
          <w:b/>
          <w:bCs/>
          <w:rtl/>
        </w:rPr>
        <w:t>رامون</w:t>
      </w:r>
      <w:r w:rsidRPr="0037222A">
        <w:rPr>
          <w:rFonts w:cs="Arial"/>
          <w:b/>
          <w:bCs/>
          <w:rtl/>
        </w:rPr>
        <w:t xml:space="preserve"> شروع م</w:t>
      </w:r>
      <w:r w:rsidRPr="0037222A">
        <w:rPr>
          <w:rFonts w:cs="Arial" w:hint="cs"/>
          <w:b/>
          <w:bCs/>
          <w:rtl/>
        </w:rPr>
        <w:t>ی</w:t>
      </w:r>
      <w:r w:rsidRPr="0037222A">
        <w:rPr>
          <w:rFonts w:cs="Arial"/>
          <w:b/>
          <w:bCs/>
          <w:rtl/>
        </w:rPr>
        <w:t xml:space="preserve"> تواند در درک انگ</w:t>
      </w:r>
      <w:r w:rsidRPr="0037222A">
        <w:rPr>
          <w:rFonts w:cs="Arial" w:hint="cs"/>
          <w:b/>
          <w:bCs/>
          <w:rtl/>
        </w:rPr>
        <w:t>ی</w:t>
      </w:r>
      <w:r w:rsidRPr="0037222A">
        <w:rPr>
          <w:rFonts w:cs="Arial" w:hint="eastAsia"/>
          <w:b/>
          <w:bCs/>
          <w:rtl/>
        </w:rPr>
        <w:t>زه</w:t>
      </w:r>
      <w:r w:rsidRPr="0037222A">
        <w:rPr>
          <w:rFonts w:cs="Arial"/>
          <w:b/>
          <w:bCs/>
          <w:rtl/>
        </w:rPr>
        <w:t xml:space="preserve"> ها و انصاف بس</w:t>
      </w:r>
      <w:r w:rsidRPr="0037222A">
        <w:rPr>
          <w:rFonts w:cs="Arial" w:hint="cs"/>
          <w:b/>
          <w:bCs/>
          <w:rtl/>
        </w:rPr>
        <w:t>ی</w:t>
      </w:r>
      <w:r w:rsidRPr="0037222A">
        <w:rPr>
          <w:rFonts w:cs="Arial" w:hint="eastAsia"/>
          <w:b/>
          <w:bCs/>
          <w:rtl/>
        </w:rPr>
        <w:t>ار</w:t>
      </w:r>
      <w:r w:rsidRPr="0037222A">
        <w:rPr>
          <w:rFonts w:cs="Arial"/>
          <w:b/>
          <w:bCs/>
          <w:rtl/>
        </w:rPr>
        <w:t xml:space="preserve"> مهم باشد.</w:t>
      </w:r>
    </w:p>
    <w:p w:rsidR="0037222A" w:rsidRPr="0037222A" w:rsidRDefault="0037222A" w:rsidP="0037222A">
      <w:pPr>
        <w:bidi/>
        <w:rPr>
          <w:b/>
          <w:bCs/>
        </w:rPr>
      </w:pPr>
      <w:r w:rsidRPr="0037222A">
        <w:rPr>
          <w:rFonts w:cs="Arial" w:hint="eastAsia"/>
          <w:b/>
          <w:bCs/>
          <w:rtl/>
        </w:rPr>
        <w:t>تناسب</w:t>
      </w:r>
      <w:r w:rsidRPr="0037222A">
        <w:rPr>
          <w:rFonts w:cs="Arial"/>
          <w:b/>
          <w:bCs/>
          <w:rtl/>
        </w:rPr>
        <w:t xml:space="preserve"> پاسخ: طرف</w:t>
      </w:r>
      <w:r w:rsidRPr="0037222A">
        <w:rPr>
          <w:rFonts w:cs="Arial" w:hint="cs"/>
          <w:b/>
          <w:bCs/>
          <w:rtl/>
        </w:rPr>
        <w:t>ی</w:t>
      </w:r>
      <w:r w:rsidRPr="0037222A">
        <w:rPr>
          <w:rFonts w:cs="Arial"/>
          <w:b/>
          <w:bCs/>
          <w:rtl/>
        </w:rPr>
        <w:t xml:space="preserve"> که درگ</w:t>
      </w:r>
      <w:r w:rsidRPr="0037222A">
        <w:rPr>
          <w:rFonts w:cs="Arial" w:hint="cs"/>
          <w:b/>
          <w:bCs/>
          <w:rtl/>
        </w:rPr>
        <w:t>ی</w:t>
      </w:r>
      <w:r w:rsidRPr="0037222A">
        <w:rPr>
          <w:rFonts w:cs="Arial" w:hint="eastAsia"/>
          <w:b/>
          <w:bCs/>
          <w:rtl/>
        </w:rPr>
        <w:t>ر</w:t>
      </w:r>
      <w:r w:rsidRPr="0037222A">
        <w:rPr>
          <w:rFonts w:cs="Arial" w:hint="cs"/>
          <w:b/>
          <w:bCs/>
          <w:rtl/>
        </w:rPr>
        <w:t>ی</w:t>
      </w:r>
      <w:r w:rsidRPr="0037222A">
        <w:rPr>
          <w:rFonts w:cs="Arial"/>
          <w:b/>
          <w:bCs/>
          <w:rtl/>
        </w:rPr>
        <w:t xml:space="preserve"> را آغاز نکرده است، اگر پاسخ آنها نامتناسب باشد </w:t>
      </w:r>
      <w:r w:rsidRPr="0037222A">
        <w:rPr>
          <w:rFonts w:cs="Arial" w:hint="cs"/>
          <w:b/>
          <w:bCs/>
          <w:rtl/>
        </w:rPr>
        <w:t>ی</w:t>
      </w:r>
      <w:r w:rsidRPr="0037222A">
        <w:rPr>
          <w:rFonts w:cs="Arial" w:hint="eastAsia"/>
          <w:b/>
          <w:bCs/>
          <w:rtl/>
        </w:rPr>
        <w:t>ا</w:t>
      </w:r>
      <w:r w:rsidRPr="0037222A">
        <w:rPr>
          <w:rFonts w:cs="Arial"/>
          <w:b/>
          <w:bCs/>
          <w:rtl/>
        </w:rPr>
        <w:t xml:space="preserve"> وضع</w:t>
      </w:r>
      <w:r w:rsidRPr="0037222A">
        <w:rPr>
          <w:rFonts w:cs="Arial" w:hint="cs"/>
          <w:b/>
          <w:bCs/>
          <w:rtl/>
        </w:rPr>
        <w:t>ی</w:t>
      </w:r>
      <w:r w:rsidRPr="0037222A">
        <w:rPr>
          <w:rFonts w:cs="Arial" w:hint="eastAsia"/>
          <w:b/>
          <w:bCs/>
          <w:rtl/>
        </w:rPr>
        <w:t>ت</w:t>
      </w:r>
      <w:r w:rsidRPr="0037222A">
        <w:rPr>
          <w:rFonts w:cs="Arial"/>
          <w:b/>
          <w:bCs/>
          <w:rtl/>
        </w:rPr>
        <w:t xml:space="preserve"> را ب</w:t>
      </w:r>
      <w:r w:rsidRPr="0037222A">
        <w:rPr>
          <w:rFonts w:cs="Arial" w:hint="cs"/>
          <w:b/>
          <w:bCs/>
          <w:rtl/>
        </w:rPr>
        <w:t>ی</w:t>
      </w:r>
      <w:r w:rsidRPr="0037222A">
        <w:rPr>
          <w:rFonts w:cs="Arial"/>
          <w:b/>
          <w:bCs/>
          <w:rtl/>
        </w:rPr>
        <w:t xml:space="preserve"> جهت تشد</w:t>
      </w:r>
      <w:r w:rsidRPr="0037222A">
        <w:rPr>
          <w:rFonts w:cs="Arial" w:hint="cs"/>
          <w:b/>
          <w:bCs/>
          <w:rtl/>
        </w:rPr>
        <w:t>ی</w:t>
      </w:r>
      <w:r w:rsidRPr="0037222A">
        <w:rPr>
          <w:rFonts w:cs="Arial" w:hint="eastAsia"/>
          <w:b/>
          <w:bCs/>
          <w:rtl/>
        </w:rPr>
        <w:t>د</w:t>
      </w:r>
      <w:r w:rsidRPr="0037222A">
        <w:rPr>
          <w:rFonts w:cs="Arial"/>
          <w:b/>
          <w:bCs/>
          <w:rtl/>
        </w:rPr>
        <w:t xml:space="preserve"> کند، ممکن است همچنان مسئول</w:t>
      </w:r>
      <w:r w:rsidRPr="0037222A">
        <w:rPr>
          <w:rFonts w:cs="Arial" w:hint="cs"/>
          <w:b/>
          <w:bCs/>
          <w:rtl/>
        </w:rPr>
        <w:t>ی</w:t>
      </w:r>
      <w:r w:rsidRPr="0037222A">
        <w:rPr>
          <w:rFonts w:cs="Arial" w:hint="eastAsia"/>
          <w:b/>
          <w:bCs/>
          <w:rtl/>
        </w:rPr>
        <w:t>ت</w:t>
      </w:r>
      <w:r w:rsidRPr="0037222A">
        <w:rPr>
          <w:rFonts w:cs="Arial"/>
          <w:b/>
          <w:bCs/>
          <w:rtl/>
        </w:rPr>
        <w:t xml:space="preserve"> داشته باشد.</w:t>
      </w:r>
    </w:p>
    <w:p w:rsidR="0037222A" w:rsidRPr="0037222A" w:rsidRDefault="0037222A" w:rsidP="0037222A">
      <w:pPr>
        <w:bidi/>
        <w:rPr>
          <w:b/>
          <w:bCs/>
        </w:rPr>
      </w:pPr>
    </w:p>
    <w:p w:rsidR="0037222A" w:rsidRPr="0037222A" w:rsidRDefault="0037222A" w:rsidP="0037222A">
      <w:pPr>
        <w:bidi/>
        <w:rPr>
          <w:b/>
          <w:bCs/>
        </w:rPr>
      </w:pPr>
      <w:r w:rsidRPr="0037222A">
        <w:rPr>
          <w:rFonts w:cs="Arial"/>
          <w:b/>
          <w:bCs/>
          <w:rtl/>
        </w:rPr>
        <w:lastRenderedPageBreak/>
        <w:t>3. اجتناب از تعارض هم</w:t>
      </w:r>
      <w:r w:rsidRPr="0037222A">
        <w:rPr>
          <w:rFonts w:cs="Arial" w:hint="cs"/>
          <w:b/>
          <w:bCs/>
          <w:rtl/>
        </w:rPr>
        <w:t>ی</w:t>
      </w:r>
      <w:r w:rsidRPr="0037222A">
        <w:rPr>
          <w:rFonts w:cs="Arial" w:hint="eastAsia"/>
          <w:b/>
          <w:bCs/>
          <w:rtl/>
        </w:rPr>
        <w:t>شه</w:t>
      </w:r>
      <w:r w:rsidRPr="0037222A">
        <w:rPr>
          <w:rFonts w:cs="Arial"/>
          <w:b/>
          <w:bCs/>
          <w:rtl/>
        </w:rPr>
        <w:t xml:space="preserve"> ممکن ن</w:t>
      </w:r>
      <w:r w:rsidRPr="0037222A">
        <w:rPr>
          <w:rFonts w:cs="Arial" w:hint="cs"/>
          <w:b/>
          <w:bCs/>
          <w:rtl/>
        </w:rPr>
        <w:t>ی</w:t>
      </w:r>
      <w:r w:rsidRPr="0037222A">
        <w:rPr>
          <w:rFonts w:cs="Arial" w:hint="eastAsia"/>
          <w:b/>
          <w:bCs/>
          <w:rtl/>
        </w:rPr>
        <w:t>ست</w:t>
      </w:r>
    </w:p>
    <w:p w:rsidR="0037222A" w:rsidRPr="0037222A" w:rsidRDefault="0037222A" w:rsidP="0037222A">
      <w:pPr>
        <w:bidi/>
        <w:rPr>
          <w:b/>
          <w:bCs/>
        </w:rPr>
      </w:pPr>
      <w:r w:rsidRPr="0037222A">
        <w:rPr>
          <w:rFonts w:cs="Arial" w:hint="eastAsia"/>
          <w:b/>
          <w:bCs/>
          <w:rtl/>
        </w:rPr>
        <w:t>اقدام</w:t>
      </w:r>
      <w:r w:rsidRPr="0037222A">
        <w:rPr>
          <w:rFonts w:cs="Arial"/>
          <w:b/>
          <w:bCs/>
          <w:rtl/>
        </w:rPr>
        <w:t xml:space="preserve"> ضرور</w:t>
      </w:r>
      <w:r w:rsidRPr="0037222A">
        <w:rPr>
          <w:rFonts w:cs="Arial" w:hint="cs"/>
          <w:b/>
          <w:bCs/>
          <w:rtl/>
        </w:rPr>
        <w:t>ی</w:t>
      </w:r>
      <w:r w:rsidRPr="0037222A">
        <w:rPr>
          <w:rFonts w:cs="Arial"/>
          <w:b/>
          <w:bCs/>
          <w:rtl/>
        </w:rPr>
        <w:t>: گاه</w:t>
      </w:r>
      <w:r w:rsidRPr="0037222A">
        <w:rPr>
          <w:rFonts w:cs="Arial" w:hint="cs"/>
          <w:b/>
          <w:bCs/>
          <w:rtl/>
        </w:rPr>
        <w:t>ی</w:t>
      </w:r>
      <w:r w:rsidRPr="0037222A">
        <w:rPr>
          <w:rFonts w:cs="Arial"/>
          <w:b/>
          <w:bCs/>
          <w:rtl/>
        </w:rPr>
        <w:t xml:space="preserve"> اوقات تعارض برا</w:t>
      </w:r>
      <w:r w:rsidRPr="0037222A">
        <w:rPr>
          <w:rFonts w:cs="Arial" w:hint="cs"/>
          <w:b/>
          <w:bCs/>
          <w:rtl/>
        </w:rPr>
        <w:t>ی</w:t>
      </w:r>
      <w:r w:rsidRPr="0037222A">
        <w:rPr>
          <w:rFonts w:cs="Arial"/>
          <w:b/>
          <w:bCs/>
          <w:rtl/>
        </w:rPr>
        <w:t xml:space="preserve"> تغ</w:t>
      </w:r>
      <w:r w:rsidRPr="0037222A">
        <w:rPr>
          <w:rFonts w:cs="Arial" w:hint="cs"/>
          <w:b/>
          <w:bCs/>
          <w:rtl/>
        </w:rPr>
        <w:t>یی</w:t>
      </w:r>
      <w:r w:rsidRPr="0037222A">
        <w:rPr>
          <w:rFonts w:cs="Arial" w:hint="eastAsia"/>
          <w:b/>
          <w:bCs/>
          <w:rtl/>
        </w:rPr>
        <w:t>رات</w:t>
      </w:r>
      <w:r w:rsidRPr="0037222A">
        <w:rPr>
          <w:rFonts w:cs="Arial"/>
          <w:b/>
          <w:bCs/>
          <w:rtl/>
        </w:rPr>
        <w:t xml:space="preserve"> مثبت ضرور</w:t>
      </w:r>
      <w:r w:rsidRPr="0037222A">
        <w:rPr>
          <w:rFonts w:cs="Arial" w:hint="cs"/>
          <w:b/>
          <w:bCs/>
          <w:rtl/>
        </w:rPr>
        <w:t>ی</w:t>
      </w:r>
      <w:r w:rsidRPr="0037222A">
        <w:rPr>
          <w:rFonts w:cs="Arial"/>
          <w:b/>
          <w:bCs/>
          <w:rtl/>
        </w:rPr>
        <w:t xml:space="preserve"> است، مانند جنبش ها</w:t>
      </w:r>
      <w:r w:rsidRPr="0037222A">
        <w:rPr>
          <w:rFonts w:cs="Arial" w:hint="cs"/>
          <w:b/>
          <w:bCs/>
          <w:rtl/>
        </w:rPr>
        <w:t>ی</w:t>
      </w:r>
      <w:r w:rsidRPr="0037222A">
        <w:rPr>
          <w:rFonts w:cs="Arial"/>
          <w:b/>
          <w:bCs/>
          <w:rtl/>
        </w:rPr>
        <w:t xml:space="preserve"> عدالت اجتماع</w:t>
      </w:r>
      <w:r w:rsidRPr="0037222A">
        <w:rPr>
          <w:rFonts w:cs="Arial" w:hint="cs"/>
          <w:b/>
          <w:bCs/>
          <w:rtl/>
        </w:rPr>
        <w:t>ی</w:t>
      </w:r>
      <w:r w:rsidRPr="0037222A">
        <w:rPr>
          <w:rFonts w:cs="Arial"/>
          <w:b/>
          <w:bCs/>
          <w:rtl/>
        </w:rPr>
        <w:t xml:space="preserve"> </w:t>
      </w:r>
      <w:r w:rsidRPr="0037222A">
        <w:rPr>
          <w:rFonts w:cs="Arial" w:hint="cs"/>
          <w:b/>
          <w:bCs/>
          <w:rtl/>
        </w:rPr>
        <w:t>ی</w:t>
      </w:r>
      <w:r w:rsidRPr="0037222A">
        <w:rPr>
          <w:rFonts w:cs="Arial" w:hint="eastAsia"/>
          <w:b/>
          <w:bCs/>
          <w:rtl/>
        </w:rPr>
        <w:t>ا</w:t>
      </w:r>
      <w:r w:rsidRPr="0037222A">
        <w:rPr>
          <w:rFonts w:cs="Arial"/>
          <w:b/>
          <w:bCs/>
          <w:rtl/>
        </w:rPr>
        <w:t xml:space="preserve"> هنگام رس</w:t>
      </w:r>
      <w:r w:rsidRPr="0037222A">
        <w:rPr>
          <w:rFonts w:cs="Arial" w:hint="cs"/>
          <w:b/>
          <w:bCs/>
          <w:rtl/>
        </w:rPr>
        <w:t>ی</w:t>
      </w:r>
      <w:r w:rsidRPr="0037222A">
        <w:rPr>
          <w:rFonts w:cs="Arial" w:hint="eastAsia"/>
          <w:b/>
          <w:bCs/>
          <w:rtl/>
        </w:rPr>
        <w:t>دگ</w:t>
      </w:r>
      <w:r w:rsidRPr="0037222A">
        <w:rPr>
          <w:rFonts w:cs="Arial" w:hint="cs"/>
          <w:b/>
          <w:bCs/>
          <w:rtl/>
        </w:rPr>
        <w:t>ی</w:t>
      </w:r>
      <w:r w:rsidRPr="0037222A">
        <w:rPr>
          <w:rFonts w:cs="Arial"/>
          <w:b/>
          <w:bCs/>
          <w:rtl/>
        </w:rPr>
        <w:t xml:space="preserve"> به مشکلات عم</w:t>
      </w:r>
      <w:r w:rsidRPr="0037222A">
        <w:rPr>
          <w:rFonts w:cs="Arial" w:hint="cs"/>
          <w:b/>
          <w:bCs/>
          <w:rtl/>
        </w:rPr>
        <w:t>ی</w:t>
      </w:r>
      <w:r w:rsidRPr="0037222A">
        <w:rPr>
          <w:rFonts w:cs="Arial" w:hint="eastAsia"/>
          <w:b/>
          <w:bCs/>
          <w:rtl/>
        </w:rPr>
        <w:t>قا</w:t>
      </w:r>
      <w:r w:rsidRPr="0037222A">
        <w:rPr>
          <w:rFonts w:cs="Arial"/>
          <w:b/>
          <w:bCs/>
          <w:rtl/>
        </w:rPr>
        <w:t xml:space="preserve"> ر</w:t>
      </w:r>
      <w:r w:rsidRPr="0037222A">
        <w:rPr>
          <w:rFonts w:cs="Arial" w:hint="cs"/>
          <w:b/>
          <w:bCs/>
          <w:rtl/>
        </w:rPr>
        <w:t>ی</w:t>
      </w:r>
      <w:r w:rsidRPr="0037222A">
        <w:rPr>
          <w:rFonts w:cs="Arial" w:hint="eastAsia"/>
          <w:b/>
          <w:bCs/>
          <w:rtl/>
        </w:rPr>
        <w:t>شه</w:t>
      </w:r>
      <w:r w:rsidRPr="0037222A">
        <w:rPr>
          <w:rFonts w:cs="Arial"/>
          <w:b/>
          <w:bCs/>
          <w:rtl/>
        </w:rPr>
        <w:t xml:space="preserve"> دار. طرف</w:t>
      </w:r>
      <w:r w:rsidRPr="0037222A">
        <w:rPr>
          <w:rFonts w:cs="Arial" w:hint="cs"/>
          <w:b/>
          <w:bCs/>
          <w:rtl/>
        </w:rPr>
        <w:t>ی</w:t>
      </w:r>
      <w:r w:rsidRPr="0037222A">
        <w:rPr>
          <w:rFonts w:cs="Arial"/>
          <w:b/>
          <w:bCs/>
          <w:rtl/>
        </w:rPr>
        <w:t xml:space="preserve"> که در چن</w:t>
      </w:r>
      <w:r w:rsidRPr="0037222A">
        <w:rPr>
          <w:rFonts w:cs="Arial" w:hint="cs"/>
          <w:b/>
          <w:bCs/>
          <w:rtl/>
        </w:rPr>
        <w:t>ی</w:t>
      </w:r>
      <w:r w:rsidRPr="0037222A">
        <w:rPr>
          <w:rFonts w:cs="Arial" w:hint="eastAsia"/>
          <w:b/>
          <w:bCs/>
          <w:rtl/>
        </w:rPr>
        <w:t>ن</w:t>
      </w:r>
      <w:r w:rsidRPr="0037222A">
        <w:rPr>
          <w:rFonts w:cs="Arial"/>
          <w:b/>
          <w:bCs/>
          <w:rtl/>
        </w:rPr>
        <w:t xml:space="preserve"> موارد</w:t>
      </w:r>
      <w:r w:rsidRPr="0037222A">
        <w:rPr>
          <w:rFonts w:cs="Arial" w:hint="cs"/>
          <w:b/>
          <w:bCs/>
          <w:rtl/>
        </w:rPr>
        <w:t>ی</w:t>
      </w:r>
      <w:r w:rsidRPr="0037222A">
        <w:rPr>
          <w:rFonts w:cs="Arial"/>
          <w:b/>
          <w:bCs/>
          <w:rtl/>
        </w:rPr>
        <w:t xml:space="preserve"> درگ</w:t>
      </w:r>
      <w:r w:rsidRPr="0037222A">
        <w:rPr>
          <w:rFonts w:cs="Arial" w:hint="cs"/>
          <w:b/>
          <w:bCs/>
          <w:rtl/>
        </w:rPr>
        <w:t>ی</w:t>
      </w:r>
      <w:r w:rsidRPr="0037222A">
        <w:rPr>
          <w:rFonts w:cs="Arial" w:hint="eastAsia"/>
          <w:b/>
          <w:bCs/>
          <w:rtl/>
        </w:rPr>
        <w:t>ر</w:t>
      </w:r>
      <w:r w:rsidRPr="0037222A">
        <w:rPr>
          <w:rFonts w:cs="Arial" w:hint="cs"/>
          <w:b/>
          <w:bCs/>
          <w:rtl/>
        </w:rPr>
        <w:t>ی</w:t>
      </w:r>
      <w:r w:rsidRPr="0037222A">
        <w:rPr>
          <w:rFonts w:cs="Arial"/>
          <w:b/>
          <w:bCs/>
          <w:rtl/>
        </w:rPr>
        <w:t xml:space="preserve"> را آغاز م</w:t>
      </w:r>
      <w:r w:rsidRPr="0037222A">
        <w:rPr>
          <w:rFonts w:cs="Arial" w:hint="cs"/>
          <w:b/>
          <w:bCs/>
          <w:rtl/>
        </w:rPr>
        <w:t>ی</w:t>
      </w:r>
      <w:r w:rsidRPr="0037222A">
        <w:rPr>
          <w:rFonts w:cs="Arial"/>
          <w:b/>
          <w:bCs/>
          <w:rtl/>
        </w:rPr>
        <w:t xml:space="preserve"> کند ممکن است به دنبال به چالش کش</w:t>
      </w:r>
      <w:r w:rsidRPr="0037222A">
        <w:rPr>
          <w:rFonts w:cs="Arial" w:hint="cs"/>
          <w:b/>
          <w:bCs/>
          <w:rtl/>
        </w:rPr>
        <w:t>ی</w:t>
      </w:r>
      <w:r w:rsidRPr="0037222A">
        <w:rPr>
          <w:rFonts w:cs="Arial" w:hint="eastAsia"/>
          <w:b/>
          <w:bCs/>
          <w:rtl/>
        </w:rPr>
        <w:t>دن</w:t>
      </w:r>
      <w:r w:rsidRPr="0037222A">
        <w:rPr>
          <w:rFonts w:cs="Arial"/>
          <w:b/>
          <w:bCs/>
          <w:rtl/>
        </w:rPr>
        <w:t xml:space="preserve"> ناعادلانه </w:t>
      </w:r>
      <w:r w:rsidRPr="0037222A">
        <w:rPr>
          <w:rFonts w:cs="Arial" w:hint="cs"/>
          <w:b/>
          <w:bCs/>
          <w:rtl/>
        </w:rPr>
        <w:t>ی</w:t>
      </w:r>
      <w:r w:rsidRPr="0037222A">
        <w:rPr>
          <w:rFonts w:cs="Arial" w:hint="eastAsia"/>
          <w:b/>
          <w:bCs/>
          <w:rtl/>
        </w:rPr>
        <w:t>ا</w:t>
      </w:r>
      <w:r w:rsidRPr="0037222A">
        <w:rPr>
          <w:rFonts w:cs="Arial"/>
          <w:b/>
          <w:bCs/>
          <w:rtl/>
        </w:rPr>
        <w:t xml:space="preserve"> شرا</w:t>
      </w:r>
      <w:r w:rsidRPr="0037222A">
        <w:rPr>
          <w:rFonts w:cs="Arial" w:hint="cs"/>
          <w:b/>
          <w:bCs/>
          <w:rtl/>
        </w:rPr>
        <w:t>ی</w:t>
      </w:r>
      <w:r w:rsidRPr="0037222A">
        <w:rPr>
          <w:rFonts w:cs="Arial" w:hint="eastAsia"/>
          <w:b/>
          <w:bCs/>
          <w:rtl/>
        </w:rPr>
        <w:t>ط</w:t>
      </w:r>
      <w:r w:rsidRPr="0037222A">
        <w:rPr>
          <w:rFonts w:cs="Arial"/>
          <w:b/>
          <w:bCs/>
          <w:rtl/>
        </w:rPr>
        <w:t xml:space="preserve"> مضر باشد.</w:t>
      </w:r>
    </w:p>
    <w:p w:rsidR="0037222A" w:rsidRPr="0037222A" w:rsidRDefault="0037222A" w:rsidP="0037222A">
      <w:pPr>
        <w:bidi/>
        <w:rPr>
          <w:b/>
          <w:bCs/>
        </w:rPr>
      </w:pPr>
    </w:p>
    <w:p w:rsidR="0037222A" w:rsidRPr="0037222A" w:rsidRDefault="0037222A" w:rsidP="0037222A">
      <w:pPr>
        <w:bidi/>
        <w:rPr>
          <w:b/>
          <w:bCs/>
        </w:rPr>
      </w:pPr>
      <w:r w:rsidRPr="0037222A">
        <w:rPr>
          <w:rFonts w:cs="Arial"/>
          <w:b/>
          <w:bCs/>
          <w:rtl/>
        </w:rPr>
        <w:t>4. سرزنش را م</w:t>
      </w:r>
      <w:r w:rsidRPr="0037222A">
        <w:rPr>
          <w:rFonts w:cs="Arial" w:hint="cs"/>
          <w:b/>
          <w:bCs/>
          <w:rtl/>
        </w:rPr>
        <w:t>ی</w:t>
      </w:r>
      <w:r w:rsidRPr="0037222A">
        <w:rPr>
          <w:rFonts w:cs="Arial"/>
          <w:b/>
          <w:bCs/>
          <w:rtl/>
        </w:rPr>
        <w:t xml:space="preserve"> توان به اشتراک گذاشت</w:t>
      </w:r>
    </w:p>
    <w:p w:rsidR="0037222A" w:rsidRPr="0037222A" w:rsidRDefault="0037222A" w:rsidP="0037222A">
      <w:pPr>
        <w:bidi/>
        <w:rPr>
          <w:b/>
          <w:bCs/>
        </w:rPr>
      </w:pPr>
      <w:r w:rsidRPr="0037222A">
        <w:rPr>
          <w:rFonts w:cs="Arial" w:hint="eastAsia"/>
          <w:b/>
          <w:bCs/>
          <w:rtl/>
        </w:rPr>
        <w:t>اقدامات</w:t>
      </w:r>
      <w:r w:rsidRPr="0037222A">
        <w:rPr>
          <w:rFonts w:cs="Arial"/>
          <w:b/>
          <w:bCs/>
          <w:rtl/>
        </w:rPr>
        <w:t xml:space="preserve"> مشارکت</w:t>
      </w:r>
      <w:r w:rsidRPr="0037222A">
        <w:rPr>
          <w:rFonts w:cs="Arial" w:hint="cs"/>
          <w:b/>
          <w:bCs/>
          <w:rtl/>
        </w:rPr>
        <w:t>ی</w:t>
      </w:r>
      <w:r w:rsidRPr="0037222A">
        <w:rPr>
          <w:rFonts w:cs="Arial"/>
          <w:b/>
          <w:bCs/>
          <w:rtl/>
        </w:rPr>
        <w:t>: حت</w:t>
      </w:r>
      <w:r w:rsidRPr="0037222A">
        <w:rPr>
          <w:rFonts w:cs="Arial" w:hint="cs"/>
          <w:b/>
          <w:bCs/>
          <w:rtl/>
        </w:rPr>
        <w:t>ی</w:t>
      </w:r>
      <w:r w:rsidRPr="0037222A">
        <w:rPr>
          <w:rFonts w:cs="Arial"/>
          <w:b/>
          <w:bCs/>
          <w:rtl/>
        </w:rPr>
        <w:t xml:space="preserve"> اگر </w:t>
      </w:r>
      <w:r w:rsidRPr="0037222A">
        <w:rPr>
          <w:rFonts w:cs="Arial" w:hint="cs"/>
          <w:b/>
          <w:bCs/>
          <w:rtl/>
        </w:rPr>
        <w:t>ی</w:t>
      </w:r>
      <w:r w:rsidRPr="0037222A">
        <w:rPr>
          <w:rFonts w:cs="Arial" w:hint="eastAsia"/>
          <w:b/>
          <w:bCs/>
          <w:rtl/>
        </w:rPr>
        <w:t>ک</w:t>
      </w:r>
      <w:r w:rsidRPr="0037222A">
        <w:rPr>
          <w:rFonts w:cs="Arial" w:hint="cs"/>
          <w:b/>
          <w:bCs/>
          <w:rtl/>
        </w:rPr>
        <w:t>ی</w:t>
      </w:r>
      <w:r w:rsidRPr="0037222A">
        <w:rPr>
          <w:rFonts w:cs="Arial"/>
          <w:b/>
          <w:bCs/>
          <w:rtl/>
        </w:rPr>
        <w:t xml:space="preserve"> از طرف</w:t>
      </w:r>
      <w:r w:rsidRPr="0037222A">
        <w:rPr>
          <w:rFonts w:cs="Arial" w:hint="cs"/>
          <w:b/>
          <w:bCs/>
          <w:rtl/>
        </w:rPr>
        <w:t>ی</w:t>
      </w:r>
      <w:r w:rsidRPr="0037222A">
        <w:rPr>
          <w:rFonts w:cs="Arial" w:hint="eastAsia"/>
          <w:b/>
          <w:bCs/>
          <w:rtl/>
        </w:rPr>
        <w:t>ن</w:t>
      </w:r>
      <w:r w:rsidRPr="0037222A">
        <w:rPr>
          <w:rFonts w:cs="Arial"/>
          <w:b/>
          <w:bCs/>
          <w:rtl/>
        </w:rPr>
        <w:t xml:space="preserve"> درگ</w:t>
      </w:r>
      <w:r w:rsidRPr="0037222A">
        <w:rPr>
          <w:rFonts w:cs="Arial" w:hint="cs"/>
          <w:b/>
          <w:bCs/>
          <w:rtl/>
        </w:rPr>
        <w:t>ی</w:t>
      </w:r>
      <w:r w:rsidRPr="0037222A">
        <w:rPr>
          <w:rFonts w:cs="Arial" w:hint="eastAsia"/>
          <w:b/>
          <w:bCs/>
          <w:rtl/>
        </w:rPr>
        <w:t>ر</w:t>
      </w:r>
      <w:r w:rsidRPr="0037222A">
        <w:rPr>
          <w:rFonts w:cs="Arial" w:hint="cs"/>
          <w:b/>
          <w:bCs/>
          <w:rtl/>
        </w:rPr>
        <w:t>ی</w:t>
      </w:r>
      <w:r w:rsidRPr="0037222A">
        <w:rPr>
          <w:rFonts w:cs="Arial"/>
          <w:b/>
          <w:bCs/>
          <w:rtl/>
        </w:rPr>
        <w:t xml:space="preserve"> را آغاز کرده باشد، ممکن است طرف د</w:t>
      </w:r>
      <w:r w:rsidRPr="0037222A">
        <w:rPr>
          <w:rFonts w:cs="Arial" w:hint="cs"/>
          <w:b/>
          <w:bCs/>
          <w:rtl/>
        </w:rPr>
        <w:t>ی</w:t>
      </w:r>
      <w:r w:rsidRPr="0037222A">
        <w:rPr>
          <w:rFonts w:cs="Arial" w:hint="eastAsia"/>
          <w:b/>
          <w:bCs/>
          <w:rtl/>
        </w:rPr>
        <w:t>گر</w:t>
      </w:r>
      <w:r w:rsidRPr="0037222A">
        <w:rPr>
          <w:rFonts w:cs="Arial"/>
          <w:b/>
          <w:bCs/>
          <w:rtl/>
        </w:rPr>
        <w:t xml:space="preserve"> از طر</w:t>
      </w:r>
      <w:r w:rsidRPr="0037222A">
        <w:rPr>
          <w:rFonts w:cs="Arial" w:hint="cs"/>
          <w:b/>
          <w:bCs/>
          <w:rtl/>
        </w:rPr>
        <w:t>ی</w:t>
      </w:r>
      <w:r w:rsidRPr="0037222A">
        <w:rPr>
          <w:rFonts w:cs="Arial" w:hint="eastAsia"/>
          <w:b/>
          <w:bCs/>
          <w:rtl/>
        </w:rPr>
        <w:t>ق</w:t>
      </w:r>
      <w:r w:rsidRPr="0037222A">
        <w:rPr>
          <w:rFonts w:cs="Arial"/>
          <w:b/>
          <w:bCs/>
          <w:rtl/>
        </w:rPr>
        <w:t xml:space="preserve"> غفلت، تحر</w:t>
      </w:r>
      <w:r w:rsidRPr="0037222A">
        <w:rPr>
          <w:rFonts w:cs="Arial" w:hint="cs"/>
          <w:b/>
          <w:bCs/>
          <w:rtl/>
        </w:rPr>
        <w:t>ی</w:t>
      </w:r>
      <w:r w:rsidRPr="0037222A">
        <w:rPr>
          <w:rFonts w:cs="Arial" w:hint="eastAsia"/>
          <w:b/>
          <w:bCs/>
          <w:rtl/>
        </w:rPr>
        <w:t>ک،</w:t>
      </w:r>
      <w:r w:rsidRPr="0037222A">
        <w:rPr>
          <w:rFonts w:cs="Arial"/>
          <w:b/>
          <w:bCs/>
          <w:rtl/>
        </w:rPr>
        <w:t xml:space="preserve"> </w:t>
      </w:r>
      <w:r w:rsidRPr="0037222A">
        <w:rPr>
          <w:rFonts w:cs="Arial" w:hint="cs"/>
          <w:b/>
          <w:bCs/>
          <w:rtl/>
        </w:rPr>
        <w:t>ی</w:t>
      </w:r>
      <w:r w:rsidRPr="0037222A">
        <w:rPr>
          <w:rFonts w:cs="Arial" w:hint="eastAsia"/>
          <w:b/>
          <w:bCs/>
          <w:rtl/>
        </w:rPr>
        <w:t>ا</w:t>
      </w:r>
      <w:r w:rsidRPr="0037222A">
        <w:rPr>
          <w:rFonts w:cs="Arial"/>
          <w:b/>
          <w:bCs/>
          <w:rtl/>
        </w:rPr>
        <w:t xml:space="preserve"> رفتار منفعلانه-پرخاشگرانه نقش داشته باشد که هر دو طرف را مسئول م</w:t>
      </w:r>
      <w:r w:rsidRPr="0037222A">
        <w:rPr>
          <w:rFonts w:cs="Arial" w:hint="cs"/>
          <w:b/>
          <w:bCs/>
          <w:rtl/>
        </w:rPr>
        <w:t>ی</w:t>
      </w:r>
      <w:r w:rsidRPr="0037222A">
        <w:rPr>
          <w:rFonts w:cs="Arial"/>
          <w:b/>
          <w:bCs/>
          <w:rtl/>
        </w:rPr>
        <w:t xml:space="preserve"> داند.</w:t>
      </w:r>
    </w:p>
    <w:p w:rsidR="0037222A" w:rsidRPr="0037222A" w:rsidRDefault="0037222A" w:rsidP="0037222A">
      <w:pPr>
        <w:bidi/>
        <w:rPr>
          <w:b/>
          <w:bCs/>
        </w:rPr>
      </w:pPr>
    </w:p>
    <w:p w:rsidR="0037222A" w:rsidRPr="0037222A" w:rsidRDefault="0037222A" w:rsidP="0037222A">
      <w:pPr>
        <w:bidi/>
        <w:rPr>
          <w:b/>
          <w:bCs/>
        </w:rPr>
      </w:pPr>
      <w:r w:rsidRPr="0037222A">
        <w:rPr>
          <w:rFonts w:cs="Arial"/>
          <w:b/>
          <w:bCs/>
          <w:rtl/>
        </w:rPr>
        <w:t>5. تمرکز بر حل تعارض</w:t>
      </w:r>
    </w:p>
    <w:p w:rsidR="0037222A" w:rsidRPr="0037222A" w:rsidRDefault="0037222A" w:rsidP="0037222A">
      <w:pPr>
        <w:bidi/>
        <w:rPr>
          <w:b/>
          <w:bCs/>
        </w:rPr>
      </w:pPr>
      <w:r w:rsidRPr="0037222A">
        <w:rPr>
          <w:rFonts w:cs="Arial" w:hint="eastAsia"/>
          <w:b/>
          <w:bCs/>
          <w:rtl/>
        </w:rPr>
        <w:t>حل</w:t>
      </w:r>
      <w:r w:rsidRPr="0037222A">
        <w:rPr>
          <w:rFonts w:cs="Arial"/>
          <w:b/>
          <w:bCs/>
          <w:rtl/>
        </w:rPr>
        <w:t xml:space="preserve"> و فصل در مقابل سرزنش: تمرکز اغلب با</w:t>
      </w:r>
      <w:r w:rsidRPr="0037222A">
        <w:rPr>
          <w:rFonts w:cs="Arial" w:hint="cs"/>
          <w:b/>
          <w:bCs/>
          <w:rtl/>
        </w:rPr>
        <w:t>ی</w:t>
      </w:r>
      <w:r w:rsidRPr="0037222A">
        <w:rPr>
          <w:rFonts w:cs="Arial" w:hint="eastAsia"/>
          <w:b/>
          <w:bCs/>
          <w:rtl/>
        </w:rPr>
        <w:t>د</w:t>
      </w:r>
      <w:r w:rsidRPr="0037222A">
        <w:rPr>
          <w:rFonts w:cs="Arial"/>
          <w:b/>
          <w:bCs/>
          <w:rtl/>
        </w:rPr>
        <w:t xml:space="preserve"> بر حل و فصل تعارض و پرداختن به مسائل اساس</w:t>
      </w:r>
      <w:r w:rsidRPr="0037222A">
        <w:rPr>
          <w:rFonts w:cs="Arial" w:hint="cs"/>
          <w:b/>
          <w:bCs/>
          <w:rtl/>
        </w:rPr>
        <w:t>ی</w:t>
      </w:r>
      <w:r w:rsidRPr="0037222A">
        <w:rPr>
          <w:rFonts w:cs="Arial"/>
          <w:b/>
          <w:bCs/>
          <w:rtl/>
        </w:rPr>
        <w:t xml:space="preserve"> باشد به جا</w:t>
      </w:r>
      <w:r w:rsidRPr="0037222A">
        <w:rPr>
          <w:rFonts w:cs="Arial" w:hint="cs"/>
          <w:b/>
          <w:bCs/>
          <w:rtl/>
        </w:rPr>
        <w:t>ی</w:t>
      </w:r>
      <w:r w:rsidRPr="0037222A">
        <w:rPr>
          <w:rFonts w:cs="Arial"/>
          <w:b/>
          <w:bCs/>
          <w:rtl/>
        </w:rPr>
        <w:t xml:space="preserve"> مقصر دانستن صرفاً بر اساس شروع کننده آن. وضوح موثر پو</w:t>
      </w:r>
      <w:r w:rsidRPr="0037222A">
        <w:rPr>
          <w:rFonts w:cs="Arial" w:hint="cs"/>
          <w:b/>
          <w:bCs/>
          <w:rtl/>
        </w:rPr>
        <w:t>ی</w:t>
      </w:r>
      <w:r w:rsidRPr="0037222A">
        <w:rPr>
          <w:rFonts w:cs="Arial" w:hint="eastAsia"/>
          <w:b/>
          <w:bCs/>
          <w:rtl/>
        </w:rPr>
        <w:t>ا</w:t>
      </w:r>
      <w:r w:rsidRPr="0037222A">
        <w:rPr>
          <w:rFonts w:cs="Arial" w:hint="cs"/>
          <w:b/>
          <w:bCs/>
          <w:rtl/>
        </w:rPr>
        <w:t>یی</w:t>
      </w:r>
      <w:r w:rsidRPr="0037222A">
        <w:rPr>
          <w:rFonts w:cs="Arial"/>
          <w:b/>
          <w:bCs/>
          <w:rtl/>
        </w:rPr>
        <w:t xml:space="preserve"> گسترده تر را در نظر م</w:t>
      </w:r>
      <w:r w:rsidRPr="0037222A">
        <w:rPr>
          <w:rFonts w:cs="Arial" w:hint="cs"/>
          <w:b/>
          <w:bCs/>
          <w:rtl/>
        </w:rPr>
        <w:t>ی</w:t>
      </w:r>
      <w:r w:rsidRPr="0037222A">
        <w:rPr>
          <w:rFonts w:cs="Arial"/>
          <w:b/>
          <w:bCs/>
          <w:rtl/>
        </w:rPr>
        <w:t xml:space="preserve"> گ</w:t>
      </w:r>
      <w:r w:rsidRPr="0037222A">
        <w:rPr>
          <w:rFonts w:cs="Arial" w:hint="cs"/>
          <w:b/>
          <w:bCs/>
          <w:rtl/>
        </w:rPr>
        <w:t>ی</w:t>
      </w:r>
      <w:r w:rsidRPr="0037222A">
        <w:rPr>
          <w:rFonts w:cs="Arial" w:hint="eastAsia"/>
          <w:b/>
          <w:bCs/>
          <w:rtl/>
        </w:rPr>
        <w:t>رد،</w:t>
      </w:r>
      <w:r w:rsidRPr="0037222A">
        <w:rPr>
          <w:rFonts w:cs="Arial"/>
          <w:b/>
          <w:bCs/>
          <w:rtl/>
        </w:rPr>
        <w:t xml:space="preserve"> نه فقط نقطه شروع را.</w:t>
      </w:r>
    </w:p>
    <w:p w:rsidR="0037222A" w:rsidRDefault="0037222A" w:rsidP="0037222A">
      <w:pPr>
        <w:bidi/>
        <w:rPr>
          <w:b/>
          <w:bCs/>
        </w:rPr>
      </w:pPr>
      <w:r w:rsidRPr="0037222A">
        <w:rPr>
          <w:rFonts w:cs="Arial" w:hint="eastAsia"/>
          <w:b/>
          <w:bCs/>
          <w:rtl/>
        </w:rPr>
        <w:t>به</w:t>
      </w:r>
      <w:r w:rsidRPr="0037222A">
        <w:rPr>
          <w:rFonts w:cs="Arial"/>
          <w:b/>
          <w:bCs/>
          <w:rtl/>
        </w:rPr>
        <w:t xml:space="preserve"> طور خلاصه، در حال</w:t>
      </w:r>
      <w:r w:rsidRPr="0037222A">
        <w:rPr>
          <w:rFonts w:cs="Arial" w:hint="cs"/>
          <w:b/>
          <w:bCs/>
          <w:rtl/>
        </w:rPr>
        <w:t>ی</w:t>
      </w:r>
      <w:r w:rsidRPr="0037222A">
        <w:rPr>
          <w:rFonts w:cs="Arial"/>
          <w:b/>
          <w:bCs/>
          <w:rtl/>
        </w:rPr>
        <w:t xml:space="preserve"> که ا</w:t>
      </w:r>
      <w:r w:rsidRPr="0037222A">
        <w:rPr>
          <w:rFonts w:cs="Arial" w:hint="cs"/>
          <w:b/>
          <w:bCs/>
          <w:rtl/>
        </w:rPr>
        <w:t>ی</w:t>
      </w:r>
      <w:r w:rsidRPr="0037222A">
        <w:rPr>
          <w:rFonts w:cs="Arial" w:hint="eastAsia"/>
          <w:b/>
          <w:bCs/>
          <w:rtl/>
        </w:rPr>
        <w:t>ن</w:t>
      </w:r>
      <w:r w:rsidRPr="0037222A">
        <w:rPr>
          <w:rFonts w:cs="Arial"/>
          <w:b/>
          <w:bCs/>
          <w:rtl/>
        </w:rPr>
        <w:t xml:space="preserve"> واقع</w:t>
      </w:r>
      <w:r w:rsidRPr="0037222A">
        <w:rPr>
          <w:rFonts w:cs="Arial" w:hint="cs"/>
          <w:b/>
          <w:bCs/>
          <w:rtl/>
        </w:rPr>
        <w:t>ی</w:t>
      </w:r>
      <w:r w:rsidRPr="0037222A">
        <w:rPr>
          <w:rFonts w:cs="Arial" w:hint="eastAsia"/>
          <w:b/>
          <w:bCs/>
          <w:rtl/>
        </w:rPr>
        <w:t>ت</w:t>
      </w:r>
      <w:r w:rsidRPr="0037222A">
        <w:rPr>
          <w:rFonts w:cs="Arial"/>
          <w:b/>
          <w:bCs/>
          <w:rtl/>
        </w:rPr>
        <w:t xml:space="preserve"> که </w:t>
      </w:r>
      <w:r w:rsidRPr="0037222A">
        <w:rPr>
          <w:rFonts w:cs="Arial" w:hint="cs"/>
          <w:b/>
          <w:bCs/>
          <w:rtl/>
        </w:rPr>
        <w:t>ی</w:t>
      </w:r>
      <w:r w:rsidRPr="0037222A">
        <w:rPr>
          <w:rFonts w:cs="Arial" w:hint="eastAsia"/>
          <w:b/>
          <w:bCs/>
          <w:rtl/>
        </w:rPr>
        <w:t>ک</w:t>
      </w:r>
      <w:r w:rsidRPr="0037222A">
        <w:rPr>
          <w:rFonts w:cs="Arial" w:hint="cs"/>
          <w:b/>
          <w:bCs/>
          <w:rtl/>
        </w:rPr>
        <w:t>ی</w:t>
      </w:r>
      <w:r w:rsidRPr="0037222A">
        <w:rPr>
          <w:rFonts w:cs="Arial"/>
          <w:b/>
          <w:bCs/>
          <w:rtl/>
        </w:rPr>
        <w:t xml:space="preserve"> از طرف</w:t>
      </w:r>
      <w:r w:rsidRPr="0037222A">
        <w:rPr>
          <w:rFonts w:cs="Arial" w:hint="cs"/>
          <w:b/>
          <w:bCs/>
          <w:rtl/>
        </w:rPr>
        <w:t>ی</w:t>
      </w:r>
      <w:r w:rsidRPr="0037222A">
        <w:rPr>
          <w:rFonts w:cs="Arial" w:hint="eastAsia"/>
          <w:b/>
          <w:bCs/>
          <w:rtl/>
        </w:rPr>
        <w:t>ن</w:t>
      </w:r>
      <w:r w:rsidRPr="0037222A">
        <w:rPr>
          <w:rFonts w:cs="Arial"/>
          <w:b/>
          <w:bCs/>
          <w:rtl/>
        </w:rPr>
        <w:t xml:space="preserve"> منازعه را آغاز کرده است، مرتبط است، ا</w:t>
      </w:r>
      <w:r w:rsidRPr="0037222A">
        <w:rPr>
          <w:rFonts w:cs="Arial" w:hint="cs"/>
          <w:b/>
          <w:bCs/>
          <w:rtl/>
        </w:rPr>
        <w:t>ی</w:t>
      </w:r>
      <w:r w:rsidRPr="0037222A">
        <w:rPr>
          <w:rFonts w:cs="Arial" w:hint="eastAsia"/>
          <w:b/>
          <w:bCs/>
          <w:rtl/>
        </w:rPr>
        <w:t>ن</w:t>
      </w:r>
      <w:r w:rsidRPr="0037222A">
        <w:rPr>
          <w:rFonts w:cs="Arial"/>
          <w:b/>
          <w:bCs/>
          <w:rtl/>
        </w:rPr>
        <w:t xml:space="preserve"> تنها </w:t>
      </w:r>
      <w:r w:rsidRPr="0037222A">
        <w:rPr>
          <w:rFonts w:cs="Arial" w:hint="cs"/>
          <w:b/>
          <w:bCs/>
          <w:rtl/>
        </w:rPr>
        <w:t>ی</w:t>
      </w:r>
      <w:r w:rsidRPr="0037222A">
        <w:rPr>
          <w:rFonts w:cs="Arial" w:hint="eastAsia"/>
          <w:b/>
          <w:bCs/>
          <w:rtl/>
        </w:rPr>
        <w:t>ک</w:t>
      </w:r>
      <w:r w:rsidRPr="0037222A">
        <w:rPr>
          <w:rFonts w:cs="Arial" w:hint="cs"/>
          <w:b/>
          <w:bCs/>
          <w:rtl/>
        </w:rPr>
        <w:t>ی</w:t>
      </w:r>
      <w:r w:rsidRPr="0037222A">
        <w:rPr>
          <w:rFonts w:cs="Arial"/>
          <w:b/>
          <w:bCs/>
          <w:rtl/>
        </w:rPr>
        <w:t xml:space="preserve"> از عوامل متعدد</w:t>
      </w:r>
      <w:r w:rsidRPr="0037222A">
        <w:rPr>
          <w:rFonts w:cs="Arial" w:hint="cs"/>
          <w:b/>
          <w:bCs/>
          <w:rtl/>
        </w:rPr>
        <w:t>ی</w:t>
      </w:r>
      <w:r w:rsidRPr="0037222A">
        <w:rPr>
          <w:rFonts w:cs="Arial"/>
          <w:b/>
          <w:bCs/>
          <w:rtl/>
        </w:rPr>
        <w:t xml:space="preserve"> است که با</w:t>
      </w:r>
      <w:r w:rsidRPr="0037222A">
        <w:rPr>
          <w:rFonts w:cs="Arial" w:hint="cs"/>
          <w:b/>
          <w:bCs/>
          <w:rtl/>
        </w:rPr>
        <w:t>ی</w:t>
      </w:r>
      <w:r w:rsidRPr="0037222A">
        <w:rPr>
          <w:rFonts w:cs="Arial" w:hint="eastAsia"/>
          <w:b/>
          <w:bCs/>
          <w:rtl/>
        </w:rPr>
        <w:t>د</w:t>
      </w:r>
      <w:r w:rsidRPr="0037222A">
        <w:rPr>
          <w:rFonts w:cs="Arial"/>
          <w:b/>
          <w:bCs/>
          <w:rtl/>
        </w:rPr>
        <w:t xml:space="preserve"> در هنگام قضاوت در نظر گرفت. زم</w:t>
      </w:r>
      <w:r w:rsidRPr="0037222A">
        <w:rPr>
          <w:rFonts w:cs="Arial" w:hint="cs"/>
          <w:b/>
          <w:bCs/>
          <w:rtl/>
        </w:rPr>
        <w:t>ی</w:t>
      </w:r>
      <w:r w:rsidRPr="0037222A">
        <w:rPr>
          <w:rFonts w:cs="Arial" w:hint="eastAsia"/>
          <w:b/>
          <w:bCs/>
          <w:rtl/>
        </w:rPr>
        <w:t>نه</w:t>
      </w:r>
      <w:r w:rsidRPr="0037222A">
        <w:rPr>
          <w:rFonts w:cs="Arial"/>
          <w:b/>
          <w:bCs/>
          <w:rtl/>
        </w:rPr>
        <w:t xml:space="preserve"> گسترده تر، از جمله انگ</w:t>
      </w:r>
      <w:r w:rsidRPr="0037222A">
        <w:rPr>
          <w:rFonts w:cs="Arial" w:hint="cs"/>
          <w:b/>
          <w:bCs/>
          <w:rtl/>
        </w:rPr>
        <w:t>ی</w:t>
      </w:r>
      <w:r w:rsidRPr="0037222A">
        <w:rPr>
          <w:rFonts w:cs="Arial" w:hint="eastAsia"/>
          <w:b/>
          <w:bCs/>
          <w:rtl/>
        </w:rPr>
        <w:t>زه</w:t>
      </w:r>
      <w:r w:rsidRPr="0037222A">
        <w:rPr>
          <w:rFonts w:cs="Arial"/>
          <w:b/>
          <w:bCs/>
          <w:rtl/>
        </w:rPr>
        <w:t xml:space="preserve"> ها، اقدامات انجام شده توسط هر دو طرف، و تناسب پاسخ ن</w:t>
      </w:r>
      <w:r w:rsidRPr="0037222A">
        <w:rPr>
          <w:rFonts w:cs="Arial" w:hint="cs"/>
          <w:b/>
          <w:bCs/>
          <w:rtl/>
        </w:rPr>
        <w:t>ی</w:t>
      </w:r>
      <w:r w:rsidRPr="0037222A">
        <w:rPr>
          <w:rFonts w:cs="Arial" w:hint="eastAsia"/>
          <w:b/>
          <w:bCs/>
          <w:rtl/>
        </w:rPr>
        <w:t>ز</w:t>
      </w:r>
      <w:r w:rsidRPr="0037222A">
        <w:rPr>
          <w:rFonts w:cs="Arial"/>
          <w:b/>
          <w:bCs/>
          <w:rtl/>
        </w:rPr>
        <w:t xml:space="preserve"> با</w:t>
      </w:r>
      <w:r w:rsidRPr="0037222A">
        <w:rPr>
          <w:rFonts w:cs="Arial" w:hint="cs"/>
          <w:b/>
          <w:bCs/>
          <w:rtl/>
        </w:rPr>
        <w:t>ی</w:t>
      </w:r>
      <w:r w:rsidRPr="0037222A">
        <w:rPr>
          <w:rFonts w:cs="Arial" w:hint="eastAsia"/>
          <w:b/>
          <w:bCs/>
          <w:rtl/>
        </w:rPr>
        <w:t>د</w:t>
      </w:r>
      <w:r w:rsidRPr="0037222A">
        <w:rPr>
          <w:rFonts w:cs="Arial"/>
          <w:b/>
          <w:bCs/>
          <w:rtl/>
        </w:rPr>
        <w:t xml:space="preserve"> در نظر </w:t>
      </w:r>
      <w:r w:rsidRPr="0037222A">
        <w:rPr>
          <w:rFonts w:cs="Arial" w:hint="eastAsia"/>
          <w:b/>
          <w:bCs/>
          <w:rtl/>
        </w:rPr>
        <w:t>گرفته</w:t>
      </w:r>
      <w:r w:rsidRPr="0037222A">
        <w:rPr>
          <w:rFonts w:cs="Arial"/>
          <w:b/>
          <w:bCs/>
          <w:rtl/>
        </w:rPr>
        <w:t xml:space="preserve"> شود.</w:t>
      </w:r>
    </w:p>
    <w:p w:rsidR="0037222A" w:rsidRDefault="0037222A" w:rsidP="004013C7">
      <w:pPr>
        <w:rPr>
          <w:b/>
          <w:bCs/>
        </w:rPr>
      </w:pPr>
    </w:p>
    <w:p w:rsidR="0037222A" w:rsidRDefault="0037222A">
      <w:pPr>
        <w:rPr>
          <w:b/>
          <w:bCs/>
        </w:rPr>
      </w:pPr>
      <w:r>
        <w:rPr>
          <w:b/>
          <w:bCs/>
        </w:rPr>
        <w:br w:type="page"/>
      </w:r>
    </w:p>
    <w:p w:rsidR="004013C7" w:rsidRPr="004013C7" w:rsidRDefault="004013C7" w:rsidP="004013C7">
      <w:pPr>
        <w:rPr>
          <w:b/>
          <w:bCs/>
        </w:rPr>
      </w:pPr>
      <w:r w:rsidRPr="004013C7">
        <w:rPr>
          <w:b/>
          <w:bCs/>
        </w:rPr>
        <w:lastRenderedPageBreak/>
        <w:t xml:space="preserve">What </w:t>
      </w:r>
      <w:r w:rsidRPr="004013C7">
        <w:rPr>
          <w:b/>
          <w:bCs/>
        </w:rPr>
        <w:t xml:space="preserve">criteria cab </w:t>
      </w:r>
      <w:proofErr w:type="gramStart"/>
      <w:r w:rsidRPr="004013C7">
        <w:rPr>
          <w:b/>
          <w:bCs/>
        </w:rPr>
        <w:t>be</w:t>
      </w:r>
      <w:proofErr w:type="gramEnd"/>
      <w:r w:rsidRPr="004013C7">
        <w:rPr>
          <w:b/>
          <w:bCs/>
        </w:rPr>
        <w:t xml:space="preserve"> best used in judging in a</w:t>
      </w:r>
      <w:r w:rsidRPr="004013C7">
        <w:rPr>
          <w:b/>
          <w:bCs/>
        </w:rPr>
        <w:t xml:space="preserve"> </w:t>
      </w:r>
      <w:r w:rsidRPr="004013C7">
        <w:rPr>
          <w:b/>
          <w:bCs/>
        </w:rPr>
        <w:t>conflict</w:t>
      </w:r>
      <w:r w:rsidRPr="004013C7">
        <w:rPr>
          <w:rFonts w:cs="Arial"/>
          <w:b/>
          <w:bCs/>
          <w:rtl/>
        </w:rPr>
        <w:t>.</w:t>
      </w:r>
    </w:p>
    <w:p w:rsidR="004013C7" w:rsidRDefault="004013C7" w:rsidP="004013C7">
      <w:r>
        <w:t>When judging a conflict, especially to assess the fairness, validity, or resolution of the situation, several criteria can be applied</w:t>
      </w:r>
      <w:r>
        <w:rPr>
          <w:rFonts w:cs="Arial"/>
          <w:rtl/>
        </w:rPr>
        <w:t>:</w:t>
      </w:r>
    </w:p>
    <w:p w:rsidR="004013C7" w:rsidRDefault="004013C7" w:rsidP="004013C7"/>
    <w:p w:rsidR="004013C7" w:rsidRPr="004013C7" w:rsidRDefault="004013C7" w:rsidP="004013C7">
      <w:pPr>
        <w:rPr>
          <w:b/>
          <w:bCs/>
        </w:rPr>
      </w:pPr>
      <w:r w:rsidRPr="004013C7">
        <w:rPr>
          <w:rFonts w:cs="Arial"/>
          <w:b/>
          <w:bCs/>
          <w:rtl/>
        </w:rPr>
        <w:t xml:space="preserve">1. </w:t>
      </w:r>
      <w:r w:rsidRPr="004013C7">
        <w:rPr>
          <w:b/>
          <w:bCs/>
        </w:rPr>
        <w:t>Understanding of the Facts</w:t>
      </w:r>
    </w:p>
    <w:p w:rsidR="004013C7" w:rsidRDefault="004013C7" w:rsidP="004013C7">
      <w:r w:rsidRPr="004013C7">
        <w:rPr>
          <w:b/>
          <w:bCs/>
        </w:rPr>
        <w:t>Accuracy:</w:t>
      </w:r>
      <w:r>
        <w:t xml:space="preserve"> Are the facts of the conflict clear and verifiable</w:t>
      </w:r>
      <w:r>
        <w:rPr>
          <w:rFonts w:cs="Arial"/>
          <w:rtl/>
        </w:rPr>
        <w:t>?</w:t>
      </w:r>
    </w:p>
    <w:p w:rsidR="004013C7" w:rsidRDefault="004013C7" w:rsidP="004013C7">
      <w:r w:rsidRPr="004013C7">
        <w:rPr>
          <w:b/>
          <w:bCs/>
        </w:rPr>
        <w:t>Context:</w:t>
      </w:r>
      <w:r>
        <w:t xml:space="preserve"> Is the historical, social, or emotional context of the conflict understood</w:t>
      </w:r>
      <w:r>
        <w:rPr>
          <w:rFonts w:cs="Arial"/>
          <w:rtl/>
        </w:rPr>
        <w:t>?</w:t>
      </w:r>
    </w:p>
    <w:p w:rsidR="004013C7" w:rsidRDefault="004013C7" w:rsidP="004013C7">
      <w:pPr>
        <w:rPr>
          <w:rFonts w:cs="Arial"/>
          <w:b/>
          <w:bCs/>
        </w:rPr>
      </w:pPr>
    </w:p>
    <w:p w:rsidR="004013C7" w:rsidRPr="004013C7" w:rsidRDefault="004013C7" w:rsidP="004013C7">
      <w:pPr>
        <w:rPr>
          <w:b/>
          <w:bCs/>
        </w:rPr>
      </w:pPr>
      <w:r w:rsidRPr="004013C7">
        <w:rPr>
          <w:rFonts w:cs="Arial"/>
          <w:b/>
          <w:bCs/>
          <w:rtl/>
        </w:rPr>
        <w:t>2</w:t>
      </w:r>
      <w:r>
        <w:rPr>
          <w:rFonts w:cs="Arial"/>
          <w:b/>
          <w:bCs/>
        </w:rPr>
        <w:t xml:space="preserve">. </w:t>
      </w:r>
      <w:r w:rsidRPr="004013C7">
        <w:rPr>
          <w:b/>
          <w:bCs/>
        </w:rPr>
        <w:t>Impartiality and Fairness</w:t>
      </w:r>
    </w:p>
    <w:p w:rsidR="004013C7" w:rsidRDefault="004013C7" w:rsidP="004013C7">
      <w:r w:rsidRPr="004013C7">
        <w:rPr>
          <w:b/>
          <w:bCs/>
        </w:rPr>
        <w:t>Neutrality:</w:t>
      </w:r>
      <w:r>
        <w:t xml:space="preserve"> Are judgments being made without bias or favor toward any side</w:t>
      </w:r>
      <w:r>
        <w:rPr>
          <w:rFonts w:cs="Arial"/>
          <w:rtl/>
        </w:rPr>
        <w:t>?</w:t>
      </w:r>
    </w:p>
    <w:p w:rsidR="004013C7" w:rsidRDefault="004013C7" w:rsidP="004013C7">
      <w:r w:rsidRPr="004013C7">
        <w:rPr>
          <w:b/>
          <w:bCs/>
        </w:rPr>
        <w:t>Fair process:</w:t>
      </w:r>
      <w:r>
        <w:t xml:space="preserve"> Are both parties given a fair opportunity to present their case</w:t>
      </w:r>
      <w:r>
        <w:rPr>
          <w:rFonts w:cs="Arial"/>
          <w:rtl/>
        </w:rPr>
        <w:t>?</w:t>
      </w:r>
    </w:p>
    <w:p w:rsidR="004013C7" w:rsidRDefault="004013C7" w:rsidP="004013C7">
      <w:pPr>
        <w:rPr>
          <w:rFonts w:cs="Arial"/>
        </w:rPr>
      </w:pPr>
    </w:p>
    <w:p w:rsidR="004013C7" w:rsidRPr="004013C7" w:rsidRDefault="004013C7" w:rsidP="004013C7">
      <w:pPr>
        <w:rPr>
          <w:b/>
          <w:bCs/>
        </w:rPr>
      </w:pPr>
      <w:r w:rsidRPr="004013C7">
        <w:rPr>
          <w:rFonts w:cs="Arial"/>
          <w:b/>
          <w:bCs/>
        </w:rPr>
        <w:t xml:space="preserve">3. </w:t>
      </w:r>
      <w:r w:rsidRPr="004013C7">
        <w:rPr>
          <w:b/>
          <w:bCs/>
        </w:rPr>
        <w:t>Motivations and Intentions</w:t>
      </w:r>
    </w:p>
    <w:p w:rsidR="004013C7" w:rsidRDefault="004013C7" w:rsidP="004013C7">
      <w:r w:rsidRPr="004013C7">
        <w:rPr>
          <w:b/>
          <w:bCs/>
        </w:rPr>
        <w:t>Intent:</w:t>
      </w:r>
      <w:r>
        <w:t xml:space="preserve"> Are the intentions of the parties involved clear? Were actions deliberate or accidental</w:t>
      </w:r>
      <w:r>
        <w:rPr>
          <w:rFonts w:cs="Arial"/>
          <w:rtl/>
        </w:rPr>
        <w:t>?</w:t>
      </w:r>
    </w:p>
    <w:p w:rsidR="004013C7" w:rsidRDefault="004013C7" w:rsidP="004013C7">
      <w:r w:rsidRPr="004013C7">
        <w:rPr>
          <w:b/>
          <w:bCs/>
        </w:rPr>
        <w:t>Good faith:</w:t>
      </w:r>
      <w:r>
        <w:t xml:space="preserve"> Are the parties acting in good faith, genuinely seeking resolution</w:t>
      </w:r>
      <w:r>
        <w:rPr>
          <w:rFonts w:cs="Arial"/>
          <w:rtl/>
        </w:rPr>
        <w:t>?</w:t>
      </w:r>
    </w:p>
    <w:p w:rsidR="004013C7" w:rsidRDefault="004013C7" w:rsidP="004013C7">
      <w:pPr>
        <w:rPr>
          <w:rFonts w:cs="Arial"/>
        </w:rPr>
      </w:pPr>
    </w:p>
    <w:p w:rsidR="004013C7" w:rsidRPr="004013C7" w:rsidRDefault="004013C7" w:rsidP="004013C7">
      <w:pPr>
        <w:rPr>
          <w:b/>
          <w:bCs/>
        </w:rPr>
      </w:pPr>
      <w:r w:rsidRPr="004013C7">
        <w:rPr>
          <w:rFonts w:cs="Arial"/>
          <w:b/>
          <w:bCs/>
        </w:rPr>
        <w:t xml:space="preserve">4. </w:t>
      </w:r>
      <w:r w:rsidRPr="004013C7">
        <w:rPr>
          <w:b/>
          <w:bCs/>
        </w:rPr>
        <w:t>Harm and Consequences</w:t>
      </w:r>
    </w:p>
    <w:p w:rsidR="004013C7" w:rsidRDefault="004013C7" w:rsidP="004013C7">
      <w:r w:rsidRPr="004013C7">
        <w:rPr>
          <w:b/>
          <w:bCs/>
        </w:rPr>
        <w:t>Impact:</w:t>
      </w:r>
      <w:r>
        <w:t xml:space="preserve"> What are the physical, emotional, or material consequences of the conflict</w:t>
      </w:r>
      <w:r>
        <w:rPr>
          <w:rFonts w:cs="Arial"/>
          <w:rtl/>
        </w:rPr>
        <w:t>?</w:t>
      </w:r>
    </w:p>
    <w:p w:rsidR="004013C7" w:rsidRDefault="004013C7" w:rsidP="004013C7">
      <w:r w:rsidRPr="004013C7">
        <w:rPr>
          <w:b/>
          <w:bCs/>
        </w:rPr>
        <w:t>Proportionality:</w:t>
      </w:r>
      <w:r>
        <w:t xml:space="preserve"> Are the responses of the parties proportional to the offense or conflict</w:t>
      </w:r>
      <w:r>
        <w:rPr>
          <w:rFonts w:cs="Arial"/>
          <w:rtl/>
        </w:rPr>
        <w:t>?</w:t>
      </w:r>
    </w:p>
    <w:p w:rsidR="004013C7" w:rsidRDefault="004013C7" w:rsidP="004013C7">
      <w:pPr>
        <w:rPr>
          <w:rFonts w:cs="Arial"/>
        </w:rPr>
      </w:pPr>
    </w:p>
    <w:p w:rsidR="004013C7" w:rsidRPr="004013C7" w:rsidRDefault="004013C7" w:rsidP="004013C7">
      <w:pPr>
        <w:rPr>
          <w:b/>
          <w:bCs/>
        </w:rPr>
      </w:pPr>
      <w:r w:rsidRPr="004013C7">
        <w:rPr>
          <w:rFonts w:cs="Arial"/>
          <w:b/>
          <w:bCs/>
        </w:rPr>
        <w:t xml:space="preserve">5. </w:t>
      </w:r>
      <w:r w:rsidRPr="004013C7">
        <w:rPr>
          <w:b/>
          <w:bCs/>
        </w:rPr>
        <w:t>Legal and Ethical Standards</w:t>
      </w:r>
    </w:p>
    <w:p w:rsidR="004013C7" w:rsidRDefault="004013C7" w:rsidP="004013C7">
      <w:r w:rsidRPr="004013C7">
        <w:rPr>
          <w:b/>
          <w:bCs/>
        </w:rPr>
        <w:t>Legality:</w:t>
      </w:r>
      <w:r>
        <w:t xml:space="preserve"> Does the situation violate any laws, contracts, or policies</w:t>
      </w:r>
      <w:r>
        <w:rPr>
          <w:rFonts w:cs="Arial"/>
          <w:rtl/>
        </w:rPr>
        <w:t>?</w:t>
      </w:r>
    </w:p>
    <w:p w:rsidR="004013C7" w:rsidRDefault="004013C7" w:rsidP="004013C7">
      <w:pPr>
        <w:rPr>
          <w:rFonts w:cs="Arial"/>
        </w:rPr>
      </w:pPr>
      <w:r w:rsidRPr="004013C7">
        <w:rPr>
          <w:b/>
          <w:bCs/>
        </w:rPr>
        <w:t>Ethics:</w:t>
      </w:r>
      <w:r>
        <w:t xml:space="preserve"> Does the conflict breach moral or ethical codes, such as fairness, respect, or honesty</w:t>
      </w:r>
      <w:r>
        <w:rPr>
          <w:rFonts w:cs="Arial"/>
          <w:rtl/>
        </w:rPr>
        <w:t>?</w:t>
      </w:r>
    </w:p>
    <w:p w:rsidR="004013C7" w:rsidRDefault="004013C7" w:rsidP="004013C7"/>
    <w:p w:rsidR="004013C7" w:rsidRPr="004013C7" w:rsidRDefault="004013C7" w:rsidP="004013C7">
      <w:pPr>
        <w:rPr>
          <w:b/>
          <w:bCs/>
        </w:rPr>
      </w:pPr>
      <w:proofErr w:type="gramStart"/>
      <w:r w:rsidRPr="004013C7">
        <w:rPr>
          <w:b/>
          <w:bCs/>
        </w:rPr>
        <w:t>6.</w:t>
      </w:r>
      <w:r w:rsidRPr="004013C7">
        <w:rPr>
          <w:b/>
          <w:bCs/>
        </w:rPr>
        <w:t>Resolution</w:t>
      </w:r>
      <w:proofErr w:type="gramEnd"/>
      <w:r w:rsidRPr="004013C7">
        <w:rPr>
          <w:b/>
          <w:bCs/>
        </w:rPr>
        <w:t xml:space="preserve"> Options</w:t>
      </w:r>
    </w:p>
    <w:p w:rsidR="004013C7" w:rsidRDefault="004013C7" w:rsidP="004013C7">
      <w:r>
        <w:t>Constructiveness: Are the proposed solutions practical and aimed at mutual benefit or resolution</w:t>
      </w:r>
      <w:r>
        <w:rPr>
          <w:rFonts w:cs="Arial"/>
          <w:rtl/>
        </w:rPr>
        <w:t>?</w:t>
      </w:r>
    </w:p>
    <w:p w:rsidR="004013C7" w:rsidRDefault="004013C7" w:rsidP="004013C7">
      <w:r>
        <w:lastRenderedPageBreak/>
        <w:t>Sustainability: Will the resolution last and prevent future conflict</w:t>
      </w:r>
      <w:r>
        <w:rPr>
          <w:rFonts w:cs="Arial"/>
          <w:rtl/>
        </w:rPr>
        <w:t>?</w:t>
      </w:r>
    </w:p>
    <w:p w:rsidR="004013C7" w:rsidRDefault="004013C7" w:rsidP="004013C7">
      <w:pPr>
        <w:rPr>
          <w:rFonts w:cs="Arial"/>
        </w:rPr>
      </w:pPr>
    </w:p>
    <w:p w:rsidR="004013C7" w:rsidRPr="004013C7" w:rsidRDefault="004013C7" w:rsidP="004013C7">
      <w:pPr>
        <w:rPr>
          <w:b/>
          <w:bCs/>
        </w:rPr>
      </w:pPr>
      <w:r w:rsidRPr="004013C7">
        <w:rPr>
          <w:rFonts w:cs="Arial"/>
          <w:b/>
          <w:bCs/>
        </w:rPr>
        <w:t xml:space="preserve">7. </w:t>
      </w:r>
      <w:r w:rsidRPr="004013C7">
        <w:rPr>
          <w:b/>
          <w:bCs/>
        </w:rPr>
        <w:t>Communication Quality</w:t>
      </w:r>
    </w:p>
    <w:p w:rsidR="004013C7" w:rsidRDefault="004013C7" w:rsidP="004013C7">
      <w:r w:rsidRPr="004013C7">
        <w:rPr>
          <w:b/>
          <w:bCs/>
        </w:rPr>
        <w:t>Clarity:</w:t>
      </w:r>
      <w:r>
        <w:t xml:space="preserve"> Have all parties clearly communicated their positions</w:t>
      </w:r>
      <w:r>
        <w:rPr>
          <w:rFonts w:cs="Arial"/>
          <w:rtl/>
        </w:rPr>
        <w:t>?</w:t>
      </w:r>
    </w:p>
    <w:p w:rsidR="004013C7" w:rsidRDefault="004013C7" w:rsidP="004013C7">
      <w:r>
        <w:t>Listening: Are the parties actively listening and trying to understand the other side</w:t>
      </w:r>
      <w:r>
        <w:rPr>
          <w:rFonts w:cs="Arial"/>
          <w:rtl/>
        </w:rPr>
        <w:t>?</w:t>
      </w:r>
    </w:p>
    <w:p w:rsidR="004013C7" w:rsidRDefault="004013C7" w:rsidP="004013C7">
      <w:pPr>
        <w:rPr>
          <w:rFonts w:cs="Arial"/>
        </w:rPr>
      </w:pPr>
    </w:p>
    <w:p w:rsidR="004013C7" w:rsidRPr="004013C7" w:rsidRDefault="004013C7" w:rsidP="004013C7">
      <w:pPr>
        <w:rPr>
          <w:b/>
          <w:bCs/>
        </w:rPr>
      </w:pPr>
      <w:r w:rsidRPr="004013C7">
        <w:rPr>
          <w:rFonts w:cs="Arial"/>
          <w:b/>
          <w:bCs/>
        </w:rPr>
        <w:t xml:space="preserve">8. </w:t>
      </w:r>
      <w:r w:rsidRPr="004013C7">
        <w:rPr>
          <w:rFonts w:cs="Arial"/>
          <w:b/>
          <w:bCs/>
          <w:rtl/>
        </w:rPr>
        <w:t xml:space="preserve"> </w:t>
      </w:r>
      <w:r w:rsidRPr="004013C7">
        <w:rPr>
          <w:b/>
          <w:bCs/>
        </w:rPr>
        <w:t>Power Dynamics</w:t>
      </w:r>
    </w:p>
    <w:p w:rsidR="004013C7" w:rsidRDefault="004013C7" w:rsidP="004013C7">
      <w:r w:rsidRPr="004013C7">
        <w:rPr>
          <w:b/>
          <w:bCs/>
        </w:rPr>
        <w:t>Balance of Power:</w:t>
      </w:r>
      <w:r>
        <w:t xml:space="preserve"> Is one party significantly more powerful than the other, potentially skewing outcomes</w:t>
      </w:r>
      <w:r>
        <w:rPr>
          <w:rFonts w:cs="Arial"/>
          <w:rtl/>
        </w:rPr>
        <w:t>?</w:t>
      </w:r>
    </w:p>
    <w:p w:rsidR="004013C7" w:rsidRDefault="004013C7" w:rsidP="004013C7">
      <w:r w:rsidRPr="004013C7">
        <w:rPr>
          <w:b/>
          <w:bCs/>
        </w:rPr>
        <w:t>Exploitation:</w:t>
      </w:r>
      <w:r>
        <w:t xml:space="preserve"> Are any parties being unfairly exploited or coerced in the conflict</w:t>
      </w:r>
      <w:r>
        <w:rPr>
          <w:rFonts w:cs="Arial"/>
          <w:rtl/>
        </w:rPr>
        <w:t>?</w:t>
      </w:r>
    </w:p>
    <w:p w:rsidR="004013C7" w:rsidRDefault="004013C7" w:rsidP="004013C7">
      <w:r>
        <w:t>Applying these criteria can help make judgments more objective, informed, and constructive</w:t>
      </w:r>
      <w:r>
        <w:rPr>
          <w:rFonts w:cs="Arial"/>
          <w:rtl/>
        </w:rPr>
        <w:t>.</w:t>
      </w:r>
    </w:p>
    <w:p w:rsidR="004013C7" w:rsidRDefault="004013C7" w:rsidP="004013C7"/>
    <w:p w:rsidR="004013C7" w:rsidRPr="004013C7" w:rsidRDefault="004013C7" w:rsidP="004013C7">
      <w:pPr>
        <w:rPr>
          <w:b/>
          <w:bCs/>
          <w:sz w:val="28"/>
          <w:szCs w:val="28"/>
        </w:rPr>
      </w:pPr>
      <w:r w:rsidRPr="004013C7">
        <w:rPr>
          <w:b/>
          <w:bCs/>
          <w:sz w:val="28"/>
          <w:szCs w:val="28"/>
        </w:rPr>
        <w:t>I</w:t>
      </w:r>
      <w:r w:rsidRPr="004013C7">
        <w:rPr>
          <w:b/>
          <w:bCs/>
          <w:sz w:val="28"/>
          <w:szCs w:val="28"/>
        </w:rPr>
        <w:t>s the fact that one party has begun the conflict cannot be used as a criteria for judgement</w:t>
      </w:r>
      <w:r w:rsidRPr="004013C7">
        <w:rPr>
          <w:rFonts w:cs="Arial"/>
          <w:b/>
          <w:bCs/>
          <w:sz w:val="28"/>
          <w:szCs w:val="28"/>
          <w:rtl/>
        </w:rPr>
        <w:t>?</w:t>
      </w:r>
    </w:p>
    <w:p w:rsidR="004013C7" w:rsidRDefault="004013C7" w:rsidP="004013C7">
      <w:r>
        <w:t>The fact that one party initiated the conflict can provide important context but should not, by itself, be the sole criterion for judgment. Here’s why</w:t>
      </w:r>
      <w:r>
        <w:rPr>
          <w:rFonts w:cs="Arial"/>
          <w:rtl/>
        </w:rPr>
        <w:t>:</w:t>
      </w:r>
    </w:p>
    <w:p w:rsidR="004013C7" w:rsidRDefault="004013C7" w:rsidP="004013C7">
      <w:pPr>
        <w:rPr>
          <w:rFonts w:cs="Arial"/>
        </w:rPr>
      </w:pPr>
    </w:p>
    <w:p w:rsidR="004013C7" w:rsidRPr="004013C7" w:rsidRDefault="004013C7" w:rsidP="004013C7">
      <w:pPr>
        <w:rPr>
          <w:b/>
          <w:bCs/>
        </w:rPr>
      </w:pPr>
      <w:r w:rsidRPr="004013C7">
        <w:rPr>
          <w:rFonts w:cs="Arial"/>
          <w:b/>
          <w:bCs/>
        </w:rPr>
        <w:t xml:space="preserve">1. </w:t>
      </w:r>
      <w:r w:rsidRPr="004013C7">
        <w:rPr>
          <w:b/>
          <w:bCs/>
        </w:rPr>
        <w:t>Initiation Doesn't Equal Guilt</w:t>
      </w:r>
    </w:p>
    <w:p w:rsidR="004013C7" w:rsidRDefault="004013C7" w:rsidP="004013C7">
      <w:r w:rsidRPr="004013C7">
        <w:rPr>
          <w:b/>
          <w:bCs/>
        </w:rPr>
        <w:t>Provocation:</w:t>
      </w:r>
      <w:r>
        <w:t xml:space="preserve"> The initiating party may have been provoked or responding to a situation that required action. Simply starting a conflict doesn’t automatically mean they are in the wrong</w:t>
      </w:r>
      <w:r>
        <w:rPr>
          <w:rFonts w:cs="Arial"/>
          <w:rtl/>
        </w:rPr>
        <w:t>.</w:t>
      </w:r>
    </w:p>
    <w:p w:rsidR="004013C7" w:rsidRDefault="004013C7" w:rsidP="004013C7">
      <w:r w:rsidRPr="004013C7">
        <w:rPr>
          <w:b/>
          <w:bCs/>
        </w:rPr>
        <w:t>Legitimacy of Cause:</w:t>
      </w:r>
      <w:r>
        <w:t xml:space="preserve"> The conflict could have been started for legitimate reasons, such as addressing an injustice, defending oneself, or correcting a harmful behavior</w:t>
      </w:r>
      <w:r>
        <w:rPr>
          <w:rFonts w:cs="Arial"/>
          <w:rtl/>
        </w:rPr>
        <w:t>.</w:t>
      </w:r>
    </w:p>
    <w:p w:rsidR="004013C7" w:rsidRDefault="004013C7" w:rsidP="004013C7">
      <w:pPr>
        <w:rPr>
          <w:rFonts w:cs="Arial"/>
        </w:rPr>
      </w:pPr>
    </w:p>
    <w:p w:rsidR="004013C7" w:rsidRPr="004013C7" w:rsidRDefault="004013C7" w:rsidP="004013C7">
      <w:pPr>
        <w:rPr>
          <w:b/>
          <w:bCs/>
        </w:rPr>
      </w:pPr>
      <w:r w:rsidRPr="004013C7">
        <w:rPr>
          <w:rFonts w:cs="Arial"/>
          <w:b/>
          <w:bCs/>
        </w:rPr>
        <w:t xml:space="preserve">2. </w:t>
      </w:r>
      <w:r w:rsidRPr="004013C7">
        <w:rPr>
          <w:b/>
          <w:bCs/>
        </w:rPr>
        <w:t>Assess the Full Context</w:t>
      </w:r>
    </w:p>
    <w:p w:rsidR="004013C7" w:rsidRDefault="004013C7" w:rsidP="004013C7">
      <w:r w:rsidRPr="004013C7">
        <w:rPr>
          <w:b/>
          <w:bCs/>
        </w:rPr>
        <w:t>Chain of Events:</w:t>
      </w:r>
      <w:r>
        <w:t xml:space="preserve"> It’s important to consider what led to the conflict and how both sides behaved before and after it began. The context around the initiation can be crucial in understanding motives and fairness</w:t>
      </w:r>
      <w:r>
        <w:rPr>
          <w:rFonts w:cs="Arial"/>
          <w:rtl/>
        </w:rPr>
        <w:t>.</w:t>
      </w:r>
    </w:p>
    <w:p w:rsidR="004013C7" w:rsidRDefault="004013C7" w:rsidP="004013C7">
      <w:r w:rsidRPr="004013C7">
        <w:rPr>
          <w:b/>
          <w:bCs/>
        </w:rPr>
        <w:lastRenderedPageBreak/>
        <w:t>Proportionality of Response:</w:t>
      </w:r>
      <w:r>
        <w:t xml:space="preserve"> The party that did not initiate the conflict might still bear responsibility if their response is disproportionate or escalates the situation unnecessarily</w:t>
      </w:r>
      <w:r>
        <w:rPr>
          <w:rFonts w:cs="Arial"/>
          <w:rtl/>
        </w:rPr>
        <w:t>.</w:t>
      </w:r>
    </w:p>
    <w:p w:rsidR="004013C7" w:rsidRDefault="004013C7" w:rsidP="004013C7">
      <w:pPr>
        <w:rPr>
          <w:rFonts w:cs="Arial"/>
        </w:rPr>
      </w:pPr>
    </w:p>
    <w:p w:rsidR="004013C7" w:rsidRPr="004013C7" w:rsidRDefault="004013C7" w:rsidP="004013C7">
      <w:pPr>
        <w:rPr>
          <w:b/>
          <w:bCs/>
        </w:rPr>
      </w:pPr>
      <w:r w:rsidRPr="004013C7">
        <w:rPr>
          <w:rFonts w:cs="Arial"/>
          <w:b/>
          <w:bCs/>
        </w:rPr>
        <w:t xml:space="preserve">3. </w:t>
      </w:r>
      <w:r w:rsidRPr="004013C7">
        <w:rPr>
          <w:b/>
          <w:bCs/>
        </w:rPr>
        <w:t>Conflict Avoidance is Not Always Possible</w:t>
      </w:r>
    </w:p>
    <w:p w:rsidR="004013C7" w:rsidRDefault="004013C7" w:rsidP="004013C7">
      <w:r w:rsidRPr="004013C7">
        <w:rPr>
          <w:b/>
          <w:bCs/>
        </w:rPr>
        <w:t>Necessary Action:</w:t>
      </w:r>
      <w:r>
        <w:t xml:space="preserve"> Sometimes conflicts are necessary for positive change, such as in social justice movements or when addressing deeply ingrained problems. The party that initiates conflict in such cases may be seeking to challenge unfairness or harmful conditions</w:t>
      </w:r>
      <w:r>
        <w:rPr>
          <w:rFonts w:cs="Arial"/>
          <w:rtl/>
        </w:rPr>
        <w:t>.</w:t>
      </w:r>
    </w:p>
    <w:p w:rsidR="0037222A" w:rsidRDefault="0037222A" w:rsidP="004013C7">
      <w:pPr>
        <w:rPr>
          <w:rFonts w:cs="Arial"/>
        </w:rPr>
      </w:pPr>
    </w:p>
    <w:p w:rsidR="004013C7" w:rsidRPr="0037222A" w:rsidRDefault="0037222A" w:rsidP="004013C7">
      <w:pPr>
        <w:rPr>
          <w:b/>
          <w:bCs/>
        </w:rPr>
      </w:pPr>
      <w:r w:rsidRPr="0037222A">
        <w:rPr>
          <w:rFonts w:cs="Arial"/>
          <w:b/>
          <w:bCs/>
        </w:rPr>
        <w:t xml:space="preserve">4. </w:t>
      </w:r>
      <w:r w:rsidR="004013C7" w:rsidRPr="0037222A">
        <w:rPr>
          <w:b/>
          <w:bCs/>
        </w:rPr>
        <w:t>Blame Can Be Shared</w:t>
      </w:r>
    </w:p>
    <w:p w:rsidR="004013C7" w:rsidRDefault="004013C7" w:rsidP="004013C7">
      <w:r w:rsidRPr="0037222A">
        <w:rPr>
          <w:b/>
          <w:bCs/>
        </w:rPr>
        <w:t>Contributory Actions:</w:t>
      </w:r>
      <w:r>
        <w:t xml:space="preserve"> Even if one party initiated the conflict, the other may have contributed through neglect, provocation, or passive-aggressive behavior, making both parties responsible</w:t>
      </w:r>
      <w:r>
        <w:rPr>
          <w:rFonts w:cs="Arial"/>
          <w:rtl/>
        </w:rPr>
        <w:t>.</w:t>
      </w:r>
    </w:p>
    <w:p w:rsidR="0037222A" w:rsidRDefault="0037222A" w:rsidP="004013C7">
      <w:pPr>
        <w:rPr>
          <w:rFonts w:cs="Arial"/>
        </w:rPr>
      </w:pPr>
    </w:p>
    <w:p w:rsidR="004013C7" w:rsidRPr="0037222A" w:rsidRDefault="0037222A" w:rsidP="004013C7">
      <w:pPr>
        <w:rPr>
          <w:b/>
          <w:bCs/>
        </w:rPr>
      </w:pPr>
      <w:r w:rsidRPr="0037222A">
        <w:rPr>
          <w:rFonts w:cs="Arial"/>
          <w:b/>
          <w:bCs/>
        </w:rPr>
        <w:t xml:space="preserve">5. </w:t>
      </w:r>
      <w:r w:rsidR="004013C7" w:rsidRPr="0037222A">
        <w:rPr>
          <w:b/>
          <w:bCs/>
        </w:rPr>
        <w:t>Conflict Resolution Focus</w:t>
      </w:r>
    </w:p>
    <w:p w:rsidR="004013C7" w:rsidRDefault="004013C7" w:rsidP="004013C7">
      <w:r w:rsidRPr="0037222A">
        <w:rPr>
          <w:b/>
          <w:bCs/>
        </w:rPr>
        <w:t>Resolution vs. Blame:</w:t>
      </w:r>
      <w:r>
        <w:t xml:space="preserve"> The focus should often be on resolving the conflict and addressing underlying issues rather than assigning blame solely based on who started it. Effective resolution considers the broader dynamics, not just the point of initiation</w:t>
      </w:r>
      <w:r>
        <w:rPr>
          <w:rFonts w:cs="Arial"/>
          <w:rtl/>
        </w:rPr>
        <w:t>.</w:t>
      </w:r>
    </w:p>
    <w:p w:rsidR="00143644" w:rsidRDefault="004013C7" w:rsidP="004013C7">
      <w:r>
        <w:t>In summary, while the fact that one party initiated the conflict is relevant, it is just one of many factors to consider when making a judgment. The broader context, including motivations, actions taken by both parties, and the proportionality of the response, should also be considered</w:t>
      </w:r>
      <w:r>
        <w:rPr>
          <w:rFonts w:cs="Arial"/>
          <w:rtl/>
        </w:rPr>
        <w:t>.</w:t>
      </w:r>
    </w:p>
    <w:p w:rsidR="00320619" w:rsidRDefault="00320619" w:rsidP="004013C7"/>
    <w:p w:rsidR="00320619" w:rsidRPr="00320619" w:rsidRDefault="00320619" w:rsidP="004013C7">
      <w:pPr>
        <w:rPr>
          <w:rFonts w:hint="cs"/>
          <w:b/>
          <w:bCs/>
          <w:sz w:val="24"/>
          <w:szCs w:val="24"/>
          <w:rtl/>
          <w:lang w:bidi="fa-IR"/>
        </w:rPr>
      </w:pPr>
    </w:p>
    <w:sectPr w:rsidR="00320619" w:rsidRPr="003206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593"/>
    <w:rsid w:val="000D6593"/>
    <w:rsid w:val="00143644"/>
    <w:rsid w:val="00320619"/>
    <w:rsid w:val="0037222A"/>
    <w:rsid w:val="004013C7"/>
    <w:rsid w:val="008232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D659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D659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0D6593"/>
    <w:rPr>
      <w:color w:val="0000FF"/>
      <w:u w:val="single"/>
    </w:rPr>
  </w:style>
  <w:style w:type="character" w:customStyle="1" w:styleId="upvote">
    <w:name w:val="upvote"/>
    <w:basedOn w:val="DefaultParagraphFont"/>
    <w:rsid w:val="000D6593"/>
  </w:style>
  <w:style w:type="character" w:customStyle="1" w:styleId="downvote">
    <w:name w:val="downvote"/>
    <w:basedOn w:val="DefaultParagraphFont"/>
    <w:rsid w:val="000D6593"/>
  </w:style>
  <w:style w:type="paragraph" w:styleId="NormalWeb">
    <w:name w:val="Normal (Web)"/>
    <w:basedOn w:val="Normal"/>
    <w:uiPriority w:val="99"/>
    <w:semiHidden/>
    <w:unhideWhenUsed/>
    <w:rsid w:val="000D659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D6593"/>
    <w:rPr>
      <w:b/>
      <w:bCs/>
    </w:rPr>
  </w:style>
  <w:style w:type="paragraph" w:styleId="BalloonText">
    <w:name w:val="Balloon Text"/>
    <w:basedOn w:val="Normal"/>
    <w:link w:val="BalloonTextChar"/>
    <w:uiPriority w:val="99"/>
    <w:semiHidden/>
    <w:unhideWhenUsed/>
    <w:rsid w:val="000D65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593"/>
    <w:rPr>
      <w:rFonts w:ascii="Tahoma" w:hAnsi="Tahoma" w:cs="Tahoma"/>
      <w:sz w:val="16"/>
      <w:szCs w:val="16"/>
    </w:rPr>
  </w:style>
  <w:style w:type="paragraph" w:styleId="ListParagraph">
    <w:name w:val="List Paragraph"/>
    <w:basedOn w:val="Normal"/>
    <w:uiPriority w:val="34"/>
    <w:qFormat/>
    <w:rsid w:val="004013C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D659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D659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0D6593"/>
    <w:rPr>
      <w:color w:val="0000FF"/>
      <w:u w:val="single"/>
    </w:rPr>
  </w:style>
  <w:style w:type="character" w:customStyle="1" w:styleId="upvote">
    <w:name w:val="upvote"/>
    <w:basedOn w:val="DefaultParagraphFont"/>
    <w:rsid w:val="000D6593"/>
  </w:style>
  <w:style w:type="character" w:customStyle="1" w:styleId="downvote">
    <w:name w:val="downvote"/>
    <w:basedOn w:val="DefaultParagraphFont"/>
    <w:rsid w:val="000D6593"/>
  </w:style>
  <w:style w:type="paragraph" w:styleId="NormalWeb">
    <w:name w:val="Normal (Web)"/>
    <w:basedOn w:val="Normal"/>
    <w:uiPriority w:val="99"/>
    <w:semiHidden/>
    <w:unhideWhenUsed/>
    <w:rsid w:val="000D659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D6593"/>
    <w:rPr>
      <w:b/>
      <w:bCs/>
    </w:rPr>
  </w:style>
  <w:style w:type="paragraph" w:styleId="BalloonText">
    <w:name w:val="Balloon Text"/>
    <w:basedOn w:val="Normal"/>
    <w:link w:val="BalloonTextChar"/>
    <w:uiPriority w:val="99"/>
    <w:semiHidden/>
    <w:unhideWhenUsed/>
    <w:rsid w:val="000D65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593"/>
    <w:rPr>
      <w:rFonts w:ascii="Tahoma" w:hAnsi="Tahoma" w:cs="Tahoma"/>
      <w:sz w:val="16"/>
      <w:szCs w:val="16"/>
    </w:rPr>
  </w:style>
  <w:style w:type="paragraph" w:styleId="ListParagraph">
    <w:name w:val="List Paragraph"/>
    <w:basedOn w:val="Normal"/>
    <w:uiPriority w:val="34"/>
    <w:qFormat/>
    <w:rsid w:val="004013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684277">
      <w:bodyDiv w:val="1"/>
      <w:marLeft w:val="0"/>
      <w:marRight w:val="0"/>
      <w:marTop w:val="0"/>
      <w:marBottom w:val="0"/>
      <w:divBdr>
        <w:top w:val="none" w:sz="0" w:space="0" w:color="auto"/>
        <w:left w:val="none" w:sz="0" w:space="0" w:color="auto"/>
        <w:bottom w:val="none" w:sz="0" w:space="0" w:color="auto"/>
        <w:right w:val="none" w:sz="0" w:space="0" w:color="auto"/>
      </w:divBdr>
      <w:divsChild>
        <w:div w:id="1423524184">
          <w:marLeft w:val="0"/>
          <w:marRight w:val="0"/>
          <w:marTop w:val="0"/>
          <w:marBottom w:val="0"/>
          <w:divBdr>
            <w:top w:val="none" w:sz="0" w:space="0" w:color="auto"/>
            <w:left w:val="none" w:sz="0" w:space="0" w:color="auto"/>
            <w:bottom w:val="none" w:sz="0" w:space="0" w:color="auto"/>
            <w:right w:val="none" w:sz="0" w:space="0" w:color="auto"/>
          </w:divBdr>
        </w:div>
        <w:div w:id="1719626177">
          <w:marLeft w:val="0"/>
          <w:marRight w:val="0"/>
          <w:marTop w:val="0"/>
          <w:marBottom w:val="0"/>
          <w:divBdr>
            <w:top w:val="none" w:sz="0" w:space="0" w:color="auto"/>
            <w:left w:val="none" w:sz="0" w:space="0" w:color="auto"/>
            <w:bottom w:val="none" w:sz="0" w:space="0" w:color="auto"/>
            <w:right w:val="none" w:sz="0" w:space="0" w:color="auto"/>
          </w:divBdr>
        </w:div>
        <w:div w:id="793065555">
          <w:marLeft w:val="0"/>
          <w:marRight w:val="0"/>
          <w:marTop w:val="0"/>
          <w:marBottom w:val="0"/>
          <w:divBdr>
            <w:top w:val="none" w:sz="0" w:space="0" w:color="auto"/>
            <w:left w:val="none" w:sz="0" w:space="0" w:color="auto"/>
            <w:bottom w:val="none" w:sz="0" w:space="0" w:color="auto"/>
            <w:right w:val="none" w:sz="0" w:space="0" w:color="auto"/>
          </w:divBdr>
        </w:div>
        <w:div w:id="15148085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1112</Words>
  <Characters>6342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Esmail Nooriala</dc:creator>
  <cp:lastModifiedBy>Esmail</cp:lastModifiedBy>
  <cp:revision>2</cp:revision>
  <dcterms:created xsi:type="dcterms:W3CDTF">2024-10-01T00:28:00Z</dcterms:created>
  <dcterms:modified xsi:type="dcterms:W3CDTF">2024-10-01T00:28:00Z</dcterms:modified>
</cp:coreProperties>
</file>