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BCD" w:rsidRPr="00585BCD" w:rsidRDefault="00585BCD" w:rsidP="00585BCD">
      <w:pPr>
        <w:bidi/>
        <w:rPr>
          <w:b/>
          <w:bCs/>
        </w:rPr>
      </w:pPr>
      <w:r w:rsidRPr="00585BCD">
        <w:rPr>
          <w:rFonts w:cs="Arial"/>
          <w:b/>
          <w:bCs/>
          <w:rtl/>
        </w:rPr>
        <w:t>آ</w:t>
      </w:r>
      <w:r w:rsidRPr="00585BCD">
        <w:rPr>
          <w:rFonts w:cs="Arial" w:hint="cs"/>
          <w:b/>
          <w:bCs/>
          <w:rtl/>
        </w:rPr>
        <w:t>ی</w:t>
      </w:r>
      <w:r w:rsidRPr="00585BCD">
        <w:rPr>
          <w:rFonts w:cs="Arial" w:hint="eastAsia"/>
          <w:b/>
          <w:bCs/>
          <w:rtl/>
        </w:rPr>
        <w:t>ا</w:t>
      </w:r>
      <w:r w:rsidRPr="00585BCD">
        <w:rPr>
          <w:rFonts w:cs="Arial"/>
          <w:b/>
          <w:bCs/>
          <w:rtl/>
        </w:rPr>
        <w:t xml:space="preserve"> ب</w:t>
      </w:r>
      <w:r w:rsidRPr="00585BCD">
        <w:rPr>
          <w:rFonts w:cs="Arial" w:hint="cs"/>
          <w:b/>
          <w:bCs/>
          <w:rtl/>
        </w:rPr>
        <w:t>ی</w:t>
      </w:r>
      <w:r w:rsidRPr="00585BCD">
        <w:rPr>
          <w:rFonts w:cs="Arial" w:hint="eastAsia"/>
          <w:b/>
          <w:bCs/>
          <w:rtl/>
        </w:rPr>
        <w:t>ن</w:t>
      </w:r>
      <w:r w:rsidRPr="00585BCD">
        <w:rPr>
          <w:rFonts w:cs="Arial"/>
          <w:b/>
          <w:bCs/>
          <w:rtl/>
        </w:rPr>
        <w:t xml:space="preserve"> داستان سرا</w:t>
      </w:r>
      <w:r w:rsidRPr="00585BCD">
        <w:rPr>
          <w:rFonts w:cs="Arial" w:hint="cs"/>
          <w:b/>
          <w:bCs/>
          <w:rtl/>
        </w:rPr>
        <w:t>یی</w:t>
      </w:r>
      <w:r w:rsidRPr="00585BCD">
        <w:rPr>
          <w:rFonts w:cs="Arial"/>
          <w:b/>
          <w:bCs/>
          <w:rtl/>
        </w:rPr>
        <w:t xml:space="preserve"> و شعر سرا</w:t>
      </w:r>
      <w:r w:rsidRPr="00585BCD">
        <w:rPr>
          <w:rFonts w:cs="Arial" w:hint="cs"/>
          <w:b/>
          <w:bCs/>
          <w:rtl/>
        </w:rPr>
        <w:t>یی</w:t>
      </w:r>
      <w:r w:rsidRPr="00585BCD">
        <w:rPr>
          <w:rFonts w:cs="Arial"/>
          <w:b/>
          <w:bCs/>
          <w:rtl/>
        </w:rPr>
        <w:t xml:space="preserve"> فضا</w:t>
      </w:r>
      <w:r w:rsidRPr="00585BCD">
        <w:rPr>
          <w:rFonts w:cs="Arial" w:hint="cs"/>
          <w:b/>
          <w:bCs/>
          <w:rtl/>
        </w:rPr>
        <w:t>ی</w:t>
      </w:r>
      <w:r w:rsidRPr="00585BCD">
        <w:rPr>
          <w:rFonts w:cs="Arial"/>
          <w:b/>
          <w:bCs/>
          <w:rtl/>
        </w:rPr>
        <w:t xml:space="preserve"> خاکستر</w:t>
      </w:r>
      <w:r w:rsidRPr="00585BCD">
        <w:rPr>
          <w:rFonts w:cs="Arial" w:hint="cs"/>
          <w:b/>
          <w:bCs/>
          <w:rtl/>
        </w:rPr>
        <w:t>ی</w:t>
      </w:r>
      <w:r w:rsidRPr="00585BCD">
        <w:rPr>
          <w:rFonts w:cs="Arial"/>
          <w:b/>
          <w:bCs/>
          <w:rtl/>
        </w:rPr>
        <w:t xml:space="preserve"> وجود دارد؟</w:t>
      </w:r>
    </w:p>
    <w:p w:rsidR="00585BCD" w:rsidRPr="00585BCD" w:rsidRDefault="00585BCD" w:rsidP="00585BCD">
      <w:pPr>
        <w:bidi/>
        <w:rPr>
          <w:b/>
          <w:bCs/>
        </w:rPr>
      </w:pPr>
      <w:r w:rsidRPr="00585BCD">
        <w:rPr>
          <w:rFonts w:cs="Arial" w:hint="eastAsia"/>
          <w:b/>
          <w:bCs/>
          <w:rtl/>
        </w:rPr>
        <w:t>بله،</w:t>
      </w:r>
      <w:r w:rsidRPr="00585BCD">
        <w:rPr>
          <w:rFonts w:cs="Arial"/>
          <w:b/>
          <w:bCs/>
          <w:rtl/>
        </w:rPr>
        <w:t xml:space="preserve"> ممکن است </w:t>
      </w:r>
      <w:r w:rsidRPr="00585BCD">
        <w:rPr>
          <w:rFonts w:cs="Arial" w:hint="cs"/>
          <w:b/>
          <w:bCs/>
          <w:rtl/>
        </w:rPr>
        <w:t>ی</w:t>
      </w:r>
      <w:r w:rsidRPr="00585BCD">
        <w:rPr>
          <w:rFonts w:cs="Arial" w:hint="eastAsia"/>
          <w:b/>
          <w:bCs/>
          <w:rtl/>
        </w:rPr>
        <w:t>ک</w:t>
      </w:r>
      <w:r w:rsidRPr="00585BCD">
        <w:rPr>
          <w:rFonts w:cs="Arial"/>
          <w:b/>
          <w:bCs/>
          <w:rtl/>
        </w:rPr>
        <w:t xml:space="preserve"> منطقه خاکستر</w:t>
      </w:r>
      <w:r w:rsidRPr="00585BCD">
        <w:rPr>
          <w:rFonts w:cs="Arial" w:hint="cs"/>
          <w:b/>
          <w:bCs/>
          <w:rtl/>
        </w:rPr>
        <w:t>ی</w:t>
      </w:r>
      <w:r w:rsidRPr="00585BCD">
        <w:rPr>
          <w:rFonts w:cs="Arial"/>
          <w:b/>
          <w:bCs/>
          <w:rtl/>
        </w:rPr>
        <w:t xml:space="preserve"> ب</w:t>
      </w:r>
      <w:r w:rsidRPr="00585BCD">
        <w:rPr>
          <w:rFonts w:cs="Arial" w:hint="cs"/>
          <w:b/>
          <w:bCs/>
          <w:rtl/>
        </w:rPr>
        <w:t>ی</w:t>
      </w:r>
      <w:r w:rsidRPr="00585BCD">
        <w:rPr>
          <w:rFonts w:cs="Arial" w:hint="eastAsia"/>
          <w:b/>
          <w:bCs/>
          <w:rtl/>
        </w:rPr>
        <w:t>ن</w:t>
      </w:r>
      <w:r w:rsidRPr="00585BCD">
        <w:rPr>
          <w:rFonts w:cs="Arial"/>
          <w:b/>
          <w:bCs/>
          <w:rtl/>
        </w:rPr>
        <w:t xml:space="preserve"> داستان و شعر وجود داشته باشد و برخ</w:t>
      </w:r>
      <w:r w:rsidRPr="00585BCD">
        <w:rPr>
          <w:rFonts w:cs="Arial" w:hint="cs"/>
          <w:b/>
          <w:bCs/>
          <w:rtl/>
        </w:rPr>
        <w:t>ی</w:t>
      </w:r>
      <w:r w:rsidRPr="00585BCD">
        <w:rPr>
          <w:rFonts w:cs="Arial"/>
          <w:b/>
          <w:bCs/>
          <w:rtl/>
        </w:rPr>
        <w:t xml:space="preserve"> آثار ادب</w:t>
      </w:r>
      <w:r w:rsidRPr="00585BCD">
        <w:rPr>
          <w:rFonts w:cs="Arial" w:hint="cs"/>
          <w:b/>
          <w:bCs/>
          <w:rtl/>
        </w:rPr>
        <w:t>ی</w:t>
      </w:r>
      <w:r w:rsidRPr="00585BCD">
        <w:rPr>
          <w:rFonts w:cs="Arial"/>
          <w:b/>
          <w:bCs/>
          <w:rtl/>
        </w:rPr>
        <w:t xml:space="preserve"> ممکن است مرزها</w:t>
      </w:r>
      <w:r w:rsidRPr="00585BCD">
        <w:rPr>
          <w:rFonts w:cs="Arial" w:hint="cs"/>
          <w:b/>
          <w:bCs/>
          <w:rtl/>
        </w:rPr>
        <w:t>ی</w:t>
      </w:r>
      <w:r w:rsidRPr="00585BCD">
        <w:rPr>
          <w:rFonts w:cs="Arial"/>
          <w:b/>
          <w:bCs/>
          <w:rtl/>
        </w:rPr>
        <w:t xml:space="preserve"> ب</w:t>
      </w:r>
      <w:r w:rsidRPr="00585BCD">
        <w:rPr>
          <w:rFonts w:cs="Arial" w:hint="cs"/>
          <w:b/>
          <w:bCs/>
          <w:rtl/>
        </w:rPr>
        <w:t>ی</w:t>
      </w:r>
      <w:r w:rsidRPr="00585BCD">
        <w:rPr>
          <w:rFonts w:cs="Arial" w:hint="eastAsia"/>
          <w:b/>
          <w:bCs/>
          <w:rtl/>
        </w:rPr>
        <w:t>ن</w:t>
      </w:r>
      <w:r w:rsidRPr="00585BCD">
        <w:rPr>
          <w:rFonts w:cs="Arial"/>
          <w:b/>
          <w:bCs/>
          <w:rtl/>
        </w:rPr>
        <w:t xml:space="preserve"> ا</w:t>
      </w:r>
      <w:r w:rsidRPr="00585BCD">
        <w:rPr>
          <w:rFonts w:cs="Arial" w:hint="cs"/>
          <w:b/>
          <w:bCs/>
          <w:rtl/>
        </w:rPr>
        <w:t>ی</w:t>
      </w:r>
      <w:r w:rsidRPr="00585BCD">
        <w:rPr>
          <w:rFonts w:cs="Arial" w:hint="eastAsia"/>
          <w:b/>
          <w:bCs/>
          <w:rtl/>
        </w:rPr>
        <w:t>ن</w:t>
      </w:r>
      <w:r w:rsidRPr="00585BCD">
        <w:rPr>
          <w:rFonts w:cs="Arial"/>
          <w:b/>
          <w:bCs/>
          <w:rtl/>
        </w:rPr>
        <w:t xml:space="preserve"> دو را محو کنند. هم داستان سرا</w:t>
      </w:r>
      <w:r w:rsidRPr="00585BCD">
        <w:rPr>
          <w:rFonts w:cs="Arial" w:hint="cs"/>
          <w:b/>
          <w:bCs/>
          <w:rtl/>
        </w:rPr>
        <w:t>یی</w:t>
      </w:r>
      <w:r w:rsidRPr="00585BCD">
        <w:rPr>
          <w:rFonts w:cs="Arial"/>
          <w:b/>
          <w:bCs/>
          <w:rtl/>
        </w:rPr>
        <w:t xml:space="preserve"> و هم شعر اشکال</w:t>
      </w:r>
      <w:r w:rsidRPr="00585BCD">
        <w:rPr>
          <w:rFonts w:cs="Arial" w:hint="cs"/>
          <w:b/>
          <w:bCs/>
          <w:rtl/>
        </w:rPr>
        <w:t>ی</w:t>
      </w:r>
      <w:r w:rsidRPr="00585BCD">
        <w:rPr>
          <w:rFonts w:cs="Arial"/>
          <w:b/>
          <w:bCs/>
          <w:rtl/>
        </w:rPr>
        <w:t xml:space="preserve"> از ب</w:t>
      </w:r>
      <w:r w:rsidRPr="00585BCD">
        <w:rPr>
          <w:rFonts w:cs="Arial" w:hint="cs"/>
          <w:b/>
          <w:bCs/>
          <w:rtl/>
        </w:rPr>
        <w:t>ی</w:t>
      </w:r>
      <w:r w:rsidRPr="00585BCD">
        <w:rPr>
          <w:rFonts w:cs="Arial" w:hint="eastAsia"/>
          <w:b/>
          <w:bCs/>
          <w:rtl/>
        </w:rPr>
        <w:t>ان</w:t>
      </w:r>
      <w:r w:rsidRPr="00585BCD">
        <w:rPr>
          <w:rFonts w:cs="Arial"/>
          <w:b/>
          <w:bCs/>
          <w:rtl/>
        </w:rPr>
        <w:t xml:space="preserve"> خلاق هستند و عناصر</w:t>
      </w:r>
      <w:r w:rsidRPr="00585BCD">
        <w:rPr>
          <w:rFonts w:cs="Arial" w:hint="cs"/>
          <w:b/>
          <w:bCs/>
          <w:rtl/>
        </w:rPr>
        <w:t>ی</w:t>
      </w:r>
      <w:r w:rsidRPr="00585BCD">
        <w:rPr>
          <w:rFonts w:cs="Arial"/>
          <w:b/>
          <w:bCs/>
          <w:rtl/>
        </w:rPr>
        <w:t xml:space="preserve"> مانند زبان، تصو</w:t>
      </w:r>
      <w:r w:rsidRPr="00585BCD">
        <w:rPr>
          <w:rFonts w:cs="Arial" w:hint="cs"/>
          <w:b/>
          <w:bCs/>
          <w:rtl/>
        </w:rPr>
        <w:t>ی</w:t>
      </w:r>
      <w:r w:rsidRPr="00585BCD">
        <w:rPr>
          <w:rFonts w:cs="Arial" w:hint="eastAsia"/>
          <w:b/>
          <w:bCs/>
          <w:rtl/>
        </w:rPr>
        <w:t>رساز</w:t>
      </w:r>
      <w:r w:rsidRPr="00585BCD">
        <w:rPr>
          <w:rFonts w:cs="Arial" w:hint="cs"/>
          <w:b/>
          <w:bCs/>
          <w:rtl/>
        </w:rPr>
        <w:t>ی</w:t>
      </w:r>
      <w:r w:rsidRPr="00585BCD">
        <w:rPr>
          <w:rFonts w:cs="Arial"/>
          <w:b/>
          <w:bCs/>
          <w:rtl/>
        </w:rPr>
        <w:t xml:space="preserve"> و احساسات مشترک هستند. در ا</w:t>
      </w:r>
      <w:r w:rsidRPr="00585BCD">
        <w:rPr>
          <w:rFonts w:cs="Arial" w:hint="cs"/>
          <w:b/>
          <w:bCs/>
          <w:rtl/>
        </w:rPr>
        <w:t>ی</w:t>
      </w:r>
      <w:r w:rsidRPr="00585BCD">
        <w:rPr>
          <w:rFonts w:cs="Arial" w:hint="eastAsia"/>
          <w:b/>
          <w:bCs/>
          <w:rtl/>
        </w:rPr>
        <w:t>نجا</w:t>
      </w:r>
      <w:r w:rsidRPr="00585BCD">
        <w:rPr>
          <w:rFonts w:cs="Arial"/>
          <w:b/>
          <w:bCs/>
          <w:rtl/>
        </w:rPr>
        <w:t xml:space="preserve"> چند روش برا</w:t>
      </w:r>
      <w:r w:rsidRPr="00585BCD">
        <w:rPr>
          <w:rFonts w:cs="Arial" w:hint="cs"/>
          <w:b/>
          <w:bCs/>
          <w:rtl/>
        </w:rPr>
        <w:t>ی</w:t>
      </w:r>
      <w:r w:rsidRPr="00585BCD">
        <w:rPr>
          <w:rFonts w:cs="Arial"/>
          <w:b/>
          <w:bCs/>
          <w:rtl/>
        </w:rPr>
        <w:t xml:space="preserve"> تلاق</w:t>
      </w:r>
      <w:r w:rsidRPr="00585BCD">
        <w:rPr>
          <w:rFonts w:cs="Arial" w:hint="cs"/>
          <w:b/>
          <w:bCs/>
          <w:rtl/>
        </w:rPr>
        <w:t>ی</w:t>
      </w:r>
      <w:r w:rsidRPr="00585BCD">
        <w:rPr>
          <w:rFonts w:cs="Arial"/>
          <w:b/>
          <w:bCs/>
          <w:rtl/>
        </w:rPr>
        <w:t xml:space="preserve"> ا</w:t>
      </w:r>
      <w:r w:rsidRPr="00585BCD">
        <w:rPr>
          <w:rFonts w:cs="Arial" w:hint="cs"/>
          <w:b/>
          <w:bCs/>
          <w:rtl/>
        </w:rPr>
        <w:t>ی</w:t>
      </w:r>
      <w:r w:rsidRPr="00585BCD">
        <w:rPr>
          <w:rFonts w:cs="Arial"/>
          <w:b/>
          <w:bCs/>
          <w:rtl/>
        </w:rPr>
        <w:t>ن دو شکل وجود دارد:</w:t>
      </w:r>
    </w:p>
    <w:p w:rsidR="00585BCD" w:rsidRPr="00585BCD" w:rsidRDefault="00585BCD" w:rsidP="00585BCD">
      <w:pPr>
        <w:bidi/>
        <w:rPr>
          <w:b/>
          <w:bCs/>
        </w:rPr>
      </w:pPr>
      <w:r w:rsidRPr="00585BCD">
        <w:rPr>
          <w:rFonts w:cs="Arial"/>
          <w:b/>
          <w:bCs/>
          <w:highlight w:val="cyan"/>
          <w:rtl/>
        </w:rPr>
        <w:t>شعر روا</w:t>
      </w:r>
      <w:r w:rsidRPr="00585BCD">
        <w:rPr>
          <w:rFonts w:cs="Arial" w:hint="cs"/>
          <w:b/>
          <w:bCs/>
          <w:highlight w:val="cyan"/>
          <w:rtl/>
        </w:rPr>
        <w:t>یی</w:t>
      </w:r>
      <w:r w:rsidRPr="00585BCD">
        <w:rPr>
          <w:rFonts w:cs="Arial"/>
          <w:b/>
          <w:bCs/>
          <w:highlight w:val="cyan"/>
          <w:rtl/>
        </w:rPr>
        <w:t>:</w:t>
      </w:r>
      <w:r w:rsidRPr="00585BCD">
        <w:rPr>
          <w:rFonts w:cs="Arial"/>
          <w:b/>
          <w:bCs/>
          <w:rtl/>
        </w:rPr>
        <w:t xml:space="preserve"> برخ</w:t>
      </w:r>
      <w:r w:rsidRPr="00585BCD">
        <w:rPr>
          <w:rFonts w:cs="Arial" w:hint="cs"/>
          <w:b/>
          <w:bCs/>
          <w:rtl/>
        </w:rPr>
        <w:t>ی</w:t>
      </w:r>
      <w:r w:rsidRPr="00585BCD">
        <w:rPr>
          <w:rFonts w:cs="Arial"/>
          <w:b/>
          <w:bCs/>
          <w:rtl/>
        </w:rPr>
        <w:t xml:space="preserve"> از شعرها داستان</w:t>
      </w:r>
      <w:r w:rsidRPr="00585BCD">
        <w:rPr>
          <w:rFonts w:cs="Arial" w:hint="cs"/>
          <w:b/>
          <w:bCs/>
          <w:rtl/>
        </w:rPr>
        <w:t>ی</w:t>
      </w:r>
      <w:r w:rsidRPr="00585BCD">
        <w:rPr>
          <w:rFonts w:cs="Arial"/>
          <w:b/>
          <w:bCs/>
          <w:rtl/>
        </w:rPr>
        <w:t xml:space="preserve"> را ب</w:t>
      </w:r>
      <w:r w:rsidRPr="00585BCD">
        <w:rPr>
          <w:rFonts w:cs="Arial" w:hint="cs"/>
          <w:b/>
          <w:bCs/>
          <w:rtl/>
        </w:rPr>
        <w:t>ی</w:t>
      </w:r>
      <w:r w:rsidRPr="00585BCD">
        <w:rPr>
          <w:rFonts w:cs="Arial" w:hint="eastAsia"/>
          <w:b/>
          <w:bCs/>
          <w:rtl/>
        </w:rPr>
        <w:t>ان</w:t>
      </w:r>
      <w:r w:rsidRPr="00585BCD">
        <w:rPr>
          <w:rFonts w:cs="Arial"/>
          <w:b/>
          <w:bCs/>
          <w:rtl/>
        </w:rPr>
        <w:t xml:space="preserve"> م</w:t>
      </w:r>
      <w:r w:rsidRPr="00585BCD">
        <w:rPr>
          <w:rFonts w:cs="Arial" w:hint="cs"/>
          <w:b/>
          <w:bCs/>
          <w:rtl/>
        </w:rPr>
        <w:t>ی</w:t>
      </w:r>
      <w:r w:rsidRPr="00585BCD">
        <w:rPr>
          <w:rFonts w:cs="Arial"/>
          <w:b/>
          <w:bCs/>
          <w:rtl/>
        </w:rPr>
        <w:t xml:space="preserve"> کنند و ا</w:t>
      </w:r>
      <w:r w:rsidRPr="00585BCD">
        <w:rPr>
          <w:rFonts w:cs="Arial" w:hint="cs"/>
          <w:b/>
          <w:bCs/>
          <w:rtl/>
        </w:rPr>
        <w:t>ی</w:t>
      </w:r>
      <w:r w:rsidRPr="00585BCD">
        <w:rPr>
          <w:rFonts w:cs="Arial" w:hint="eastAsia"/>
          <w:b/>
          <w:bCs/>
          <w:rtl/>
        </w:rPr>
        <w:t>ن</w:t>
      </w:r>
      <w:r w:rsidRPr="00585BCD">
        <w:rPr>
          <w:rFonts w:cs="Arial"/>
          <w:b/>
          <w:bCs/>
          <w:rtl/>
        </w:rPr>
        <w:t xml:space="preserve"> گونه به شعر روا</w:t>
      </w:r>
      <w:r w:rsidRPr="00585BCD">
        <w:rPr>
          <w:rFonts w:cs="Arial" w:hint="cs"/>
          <w:b/>
          <w:bCs/>
          <w:rtl/>
        </w:rPr>
        <w:t>یی</w:t>
      </w:r>
      <w:r w:rsidRPr="00585BCD">
        <w:rPr>
          <w:rFonts w:cs="Arial"/>
          <w:b/>
          <w:bCs/>
          <w:rtl/>
        </w:rPr>
        <w:t xml:space="preserve"> معروف است. اشعار روا</w:t>
      </w:r>
      <w:r w:rsidRPr="00585BCD">
        <w:rPr>
          <w:rFonts w:cs="Arial" w:hint="cs"/>
          <w:b/>
          <w:bCs/>
          <w:rtl/>
        </w:rPr>
        <w:t>یی</w:t>
      </w:r>
      <w:r w:rsidRPr="00585BCD">
        <w:rPr>
          <w:rFonts w:cs="Arial"/>
          <w:b/>
          <w:bCs/>
          <w:rtl/>
        </w:rPr>
        <w:t xml:space="preserve"> اغلب دارا</w:t>
      </w:r>
      <w:r w:rsidRPr="00585BCD">
        <w:rPr>
          <w:rFonts w:cs="Arial" w:hint="cs"/>
          <w:b/>
          <w:bCs/>
          <w:rtl/>
        </w:rPr>
        <w:t>ی</w:t>
      </w:r>
      <w:r w:rsidRPr="00585BCD">
        <w:rPr>
          <w:rFonts w:cs="Arial"/>
          <w:b/>
          <w:bCs/>
          <w:rtl/>
        </w:rPr>
        <w:t xml:space="preserve"> طرح، شخص</w:t>
      </w:r>
      <w:r w:rsidRPr="00585BCD">
        <w:rPr>
          <w:rFonts w:cs="Arial" w:hint="cs"/>
          <w:b/>
          <w:bCs/>
          <w:rtl/>
        </w:rPr>
        <w:t>ی</w:t>
      </w:r>
      <w:r w:rsidRPr="00585BCD">
        <w:rPr>
          <w:rFonts w:cs="Arial" w:hint="eastAsia"/>
          <w:b/>
          <w:bCs/>
          <w:rtl/>
        </w:rPr>
        <w:t>ت</w:t>
      </w:r>
      <w:r w:rsidRPr="00585BCD">
        <w:rPr>
          <w:rFonts w:cs="Arial"/>
          <w:b/>
          <w:bCs/>
          <w:rtl/>
        </w:rPr>
        <w:t xml:space="preserve"> ها و س</w:t>
      </w:r>
      <w:r w:rsidRPr="00585BCD">
        <w:rPr>
          <w:rFonts w:cs="Arial" w:hint="cs"/>
          <w:b/>
          <w:bCs/>
          <w:rtl/>
        </w:rPr>
        <w:t>ی</w:t>
      </w:r>
      <w:r w:rsidRPr="00585BCD">
        <w:rPr>
          <w:rFonts w:cs="Arial" w:hint="eastAsia"/>
          <w:b/>
          <w:bCs/>
          <w:rtl/>
        </w:rPr>
        <w:t>ر</w:t>
      </w:r>
      <w:r w:rsidRPr="00585BCD">
        <w:rPr>
          <w:rFonts w:cs="Arial"/>
          <w:b/>
          <w:bCs/>
          <w:rtl/>
        </w:rPr>
        <w:t xml:space="preserve"> وقا</w:t>
      </w:r>
      <w:r w:rsidRPr="00585BCD">
        <w:rPr>
          <w:rFonts w:cs="Arial" w:hint="cs"/>
          <w:b/>
          <w:bCs/>
          <w:rtl/>
        </w:rPr>
        <w:t>ی</w:t>
      </w:r>
      <w:r w:rsidRPr="00585BCD">
        <w:rPr>
          <w:rFonts w:cs="Arial" w:hint="eastAsia"/>
          <w:b/>
          <w:bCs/>
          <w:rtl/>
        </w:rPr>
        <w:t>ع،</w:t>
      </w:r>
      <w:r w:rsidRPr="00585BCD">
        <w:rPr>
          <w:rFonts w:cs="Arial"/>
          <w:b/>
          <w:bCs/>
          <w:rtl/>
        </w:rPr>
        <w:t xml:space="preserve"> شب</w:t>
      </w:r>
      <w:r w:rsidRPr="00585BCD">
        <w:rPr>
          <w:rFonts w:cs="Arial" w:hint="cs"/>
          <w:b/>
          <w:bCs/>
          <w:rtl/>
        </w:rPr>
        <w:t>ی</w:t>
      </w:r>
      <w:r w:rsidRPr="00585BCD">
        <w:rPr>
          <w:rFonts w:cs="Arial" w:hint="eastAsia"/>
          <w:b/>
          <w:bCs/>
          <w:rtl/>
        </w:rPr>
        <w:t>ه</w:t>
      </w:r>
      <w:r w:rsidRPr="00585BCD">
        <w:rPr>
          <w:rFonts w:cs="Arial"/>
          <w:b/>
          <w:bCs/>
          <w:rtl/>
        </w:rPr>
        <w:t xml:space="preserve"> به </w:t>
      </w:r>
      <w:r w:rsidRPr="00585BCD">
        <w:rPr>
          <w:rFonts w:cs="Arial" w:hint="cs"/>
          <w:b/>
          <w:bCs/>
          <w:rtl/>
        </w:rPr>
        <w:t>ی</w:t>
      </w:r>
      <w:r w:rsidRPr="00585BCD">
        <w:rPr>
          <w:rFonts w:cs="Arial" w:hint="eastAsia"/>
          <w:b/>
          <w:bCs/>
          <w:rtl/>
        </w:rPr>
        <w:t>ک</w:t>
      </w:r>
      <w:r w:rsidRPr="00585BCD">
        <w:rPr>
          <w:rFonts w:cs="Arial"/>
          <w:b/>
          <w:bCs/>
          <w:rtl/>
        </w:rPr>
        <w:t xml:space="preserve"> داستان هستند. اما در قالب</w:t>
      </w:r>
      <w:r w:rsidRPr="00585BCD">
        <w:rPr>
          <w:rFonts w:cs="Arial" w:hint="cs"/>
          <w:b/>
          <w:bCs/>
          <w:rtl/>
        </w:rPr>
        <w:t>ی</w:t>
      </w:r>
      <w:r w:rsidRPr="00585BCD">
        <w:rPr>
          <w:rFonts w:cs="Arial"/>
          <w:b/>
          <w:bCs/>
          <w:rtl/>
        </w:rPr>
        <w:t xml:space="preserve"> شاعرانه و با توجه به ر</w:t>
      </w:r>
      <w:r w:rsidRPr="00585BCD">
        <w:rPr>
          <w:rFonts w:cs="Arial" w:hint="cs"/>
          <w:b/>
          <w:bCs/>
          <w:rtl/>
        </w:rPr>
        <w:t>ی</w:t>
      </w:r>
      <w:r w:rsidRPr="00585BCD">
        <w:rPr>
          <w:rFonts w:cs="Arial" w:hint="eastAsia"/>
          <w:b/>
          <w:bCs/>
          <w:rtl/>
        </w:rPr>
        <w:t>تم</w:t>
      </w:r>
      <w:r w:rsidRPr="00585BCD">
        <w:rPr>
          <w:rFonts w:cs="Arial"/>
          <w:b/>
          <w:bCs/>
          <w:rtl/>
        </w:rPr>
        <w:t xml:space="preserve"> و قاف</w:t>
      </w:r>
      <w:r w:rsidRPr="00585BCD">
        <w:rPr>
          <w:rFonts w:cs="Arial" w:hint="cs"/>
          <w:b/>
          <w:bCs/>
          <w:rtl/>
        </w:rPr>
        <w:t>ی</w:t>
      </w:r>
      <w:r w:rsidRPr="00585BCD">
        <w:rPr>
          <w:rFonts w:cs="Arial" w:hint="eastAsia"/>
          <w:b/>
          <w:bCs/>
          <w:rtl/>
        </w:rPr>
        <w:t>ه</w:t>
      </w:r>
      <w:r w:rsidRPr="00585BCD">
        <w:rPr>
          <w:rFonts w:cs="Arial"/>
          <w:b/>
          <w:bCs/>
          <w:rtl/>
        </w:rPr>
        <w:t xml:space="preserve"> و د</w:t>
      </w:r>
      <w:r w:rsidRPr="00585BCD">
        <w:rPr>
          <w:rFonts w:cs="Arial" w:hint="cs"/>
          <w:b/>
          <w:bCs/>
          <w:rtl/>
        </w:rPr>
        <w:t>ی</w:t>
      </w:r>
      <w:r w:rsidRPr="00585BCD">
        <w:rPr>
          <w:rFonts w:cs="Arial" w:hint="eastAsia"/>
          <w:b/>
          <w:bCs/>
          <w:rtl/>
        </w:rPr>
        <w:t>گر</w:t>
      </w:r>
      <w:r w:rsidRPr="00585BCD">
        <w:rPr>
          <w:rFonts w:cs="Arial"/>
          <w:b/>
          <w:bCs/>
          <w:rtl/>
        </w:rPr>
        <w:t xml:space="preserve"> وسا</w:t>
      </w:r>
      <w:r w:rsidRPr="00585BCD">
        <w:rPr>
          <w:rFonts w:cs="Arial" w:hint="cs"/>
          <w:b/>
          <w:bCs/>
          <w:rtl/>
        </w:rPr>
        <w:t>ی</w:t>
      </w:r>
      <w:r w:rsidRPr="00585BCD">
        <w:rPr>
          <w:rFonts w:cs="Arial" w:hint="eastAsia"/>
          <w:b/>
          <w:bCs/>
          <w:rtl/>
        </w:rPr>
        <w:t>ل</w:t>
      </w:r>
      <w:r w:rsidRPr="00585BCD">
        <w:rPr>
          <w:rFonts w:cs="Arial"/>
          <w:b/>
          <w:bCs/>
          <w:rtl/>
        </w:rPr>
        <w:t xml:space="preserve"> شعر</w:t>
      </w:r>
      <w:r w:rsidRPr="00585BCD">
        <w:rPr>
          <w:rFonts w:cs="Arial" w:hint="cs"/>
          <w:b/>
          <w:bCs/>
          <w:rtl/>
        </w:rPr>
        <w:t>ی</w:t>
      </w:r>
      <w:r w:rsidRPr="00585BCD">
        <w:rPr>
          <w:rFonts w:cs="Arial"/>
          <w:b/>
          <w:bCs/>
          <w:rtl/>
        </w:rPr>
        <w:t xml:space="preserve"> ارائه م</w:t>
      </w:r>
      <w:r w:rsidRPr="00585BCD">
        <w:rPr>
          <w:rFonts w:cs="Arial" w:hint="cs"/>
          <w:b/>
          <w:bCs/>
          <w:rtl/>
        </w:rPr>
        <w:t>ی</w:t>
      </w:r>
      <w:r w:rsidRPr="00585BCD">
        <w:rPr>
          <w:rFonts w:cs="Arial"/>
          <w:b/>
          <w:bCs/>
          <w:rtl/>
        </w:rPr>
        <w:t xml:space="preserve"> شوند.</w:t>
      </w:r>
    </w:p>
    <w:p w:rsidR="00585BCD" w:rsidRPr="00585BCD" w:rsidRDefault="00585BCD" w:rsidP="00585BCD">
      <w:pPr>
        <w:bidi/>
        <w:rPr>
          <w:b/>
          <w:bCs/>
        </w:rPr>
      </w:pPr>
      <w:r w:rsidRPr="00585BCD">
        <w:rPr>
          <w:rFonts w:cs="Arial" w:hint="eastAsia"/>
          <w:b/>
          <w:bCs/>
          <w:highlight w:val="cyan"/>
          <w:rtl/>
        </w:rPr>
        <w:t>شعر</w:t>
      </w:r>
      <w:r w:rsidRPr="00585BCD">
        <w:rPr>
          <w:rFonts w:cs="Arial"/>
          <w:b/>
          <w:bCs/>
          <w:highlight w:val="cyan"/>
          <w:rtl/>
        </w:rPr>
        <w:t xml:space="preserve"> منثور:</w:t>
      </w:r>
      <w:r w:rsidRPr="00585BCD">
        <w:rPr>
          <w:rFonts w:cs="Arial"/>
          <w:b/>
          <w:bCs/>
          <w:rtl/>
        </w:rPr>
        <w:t xml:space="preserve"> شکل</w:t>
      </w:r>
      <w:r w:rsidRPr="00585BCD">
        <w:rPr>
          <w:rFonts w:cs="Arial" w:hint="cs"/>
          <w:b/>
          <w:bCs/>
          <w:rtl/>
        </w:rPr>
        <w:t>ی</w:t>
      </w:r>
      <w:r w:rsidRPr="00585BCD">
        <w:rPr>
          <w:rFonts w:cs="Arial"/>
          <w:b/>
          <w:bCs/>
          <w:rtl/>
        </w:rPr>
        <w:t xml:space="preserve"> از شعر است که از ساختار و عناصر نثر (زبان نوشتار</w:t>
      </w:r>
      <w:r w:rsidRPr="00585BCD">
        <w:rPr>
          <w:rFonts w:cs="Arial" w:hint="cs"/>
          <w:b/>
          <w:bCs/>
          <w:rtl/>
        </w:rPr>
        <w:t>ی</w:t>
      </w:r>
      <w:r w:rsidRPr="00585BCD">
        <w:rPr>
          <w:rFonts w:cs="Arial"/>
          <w:b/>
          <w:bCs/>
          <w:rtl/>
        </w:rPr>
        <w:t xml:space="preserve"> معمول</w:t>
      </w:r>
      <w:r w:rsidRPr="00585BCD">
        <w:rPr>
          <w:rFonts w:cs="Arial" w:hint="cs"/>
          <w:b/>
          <w:bCs/>
          <w:rtl/>
        </w:rPr>
        <w:t>ی</w:t>
      </w:r>
      <w:r w:rsidRPr="00585BCD">
        <w:rPr>
          <w:rFonts w:cs="Arial"/>
          <w:b/>
          <w:bCs/>
          <w:rtl/>
        </w:rPr>
        <w:t>) استفاده م</w:t>
      </w:r>
      <w:r w:rsidRPr="00585BCD">
        <w:rPr>
          <w:rFonts w:cs="Arial" w:hint="cs"/>
          <w:b/>
          <w:bCs/>
          <w:rtl/>
        </w:rPr>
        <w:t>ی</w:t>
      </w:r>
      <w:r w:rsidRPr="00585BCD">
        <w:rPr>
          <w:rFonts w:cs="Arial"/>
          <w:b/>
          <w:bCs/>
          <w:rtl/>
        </w:rPr>
        <w:t xml:space="preserve"> کند اما فنون شعر</w:t>
      </w:r>
      <w:r w:rsidRPr="00585BCD">
        <w:rPr>
          <w:rFonts w:cs="Arial" w:hint="cs"/>
          <w:b/>
          <w:bCs/>
          <w:rtl/>
        </w:rPr>
        <w:t>ی</w:t>
      </w:r>
      <w:r w:rsidRPr="00585BCD">
        <w:rPr>
          <w:rFonts w:cs="Arial"/>
          <w:b/>
          <w:bCs/>
          <w:rtl/>
        </w:rPr>
        <w:t xml:space="preserve"> را در خود جا</w:t>
      </w:r>
      <w:r w:rsidRPr="00585BCD">
        <w:rPr>
          <w:rFonts w:cs="Arial" w:hint="cs"/>
          <w:b/>
          <w:bCs/>
          <w:rtl/>
        </w:rPr>
        <w:t>ی</w:t>
      </w:r>
      <w:r w:rsidRPr="00585BCD">
        <w:rPr>
          <w:rFonts w:cs="Arial"/>
          <w:b/>
          <w:bCs/>
          <w:rtl/>
        </w:rPr>
        <w:t xml:space="preserve"> داده است. م</w:t>
      </w:r>
      <w:r w:rsidRPr="00585BCD">
        <w:rPr>
          <w:rFonts w:cs="Arial" w:hint="cs"/>
          <w:b/>
          <w:bCs/>
          <w:rtl/>
        </w:rPr>
        <w:t>ی</w:t>
      </w:r>
      <w:r w:rsidRPr="00585BCD">
        <w:rPr>
          <w:rFonts w:cs="Arial"/>
          <w:b/>
          <w:bCs/>
          <w:rtl/>
        </w:rPr>
        <w:t xml:space="preserve"> تواند ک</w:t>
      </w:r>
      <w:r w:rsidRPr="00585BCD">
        <w:rPr>
          <w:rFonts w:cs="Arial" w:hint="cs"/>
          <w:b/>
          <w:bCs/>
          <w:rtl/>
        </w:rPr>
        <w:t>ی</w:t>
      </w:r>
      <w:r w:rsidRPr="00585BCD">
        <w:rPr>
          <w:rFonts w:cs="Arial" w:hint="eastAsia"/>
          <w:b/>
          <w:bCs/>
          <w:rtl/>
        </w:rPr>
        <w:t>ف</w:t>
      </w:r>
      <w:r w:rsidRPr="00585BCD">
        <w:rPr>
          <w:rFonts w:cs="Arial" w:hint="cs"/>
          <w:b/>
          <w:bCs/>
          <w:rtl/>
        </w:rPr>
        <w:t>ی</w:t>
      </w:r>
      <w:r w:rsidRPr="00585BCD">
        <w:rPr>
          <w:rFonts w:cs="Arial" w:hint="eastAsia"/>
          <w:b/>
          <w:bCs/>
          <w:rtl/>
        </w:rPr>
        <w:t>ت</w:t>
      </w:r>
      <w:r w:rsidRPr="00585BCD">
        <w:rPr>
          <w:rFonts w:cs="Arial"/>
          <w:b/>
          <w:bCs/>
          <w:rtl/>
        </w:rPr>
        <w:t xml:space="preserve"> روا</w:t>
      </w:r>
      <w:r w:rsidRPr="00585BCD">
        <w:rPr>
          <w:rFonts w:cs="Arial" w:hint="cs"/>
          <w:b/>
          <w:bCs/>
          <w:rtl/>
        </w:rPr>
        <w:t>یی</w:t>
      </w:r>
      <w:r w:rsidRPr="00585BCD">
        <w:rPr>
          <w:rFonts w:cs="Arial"/>
          <w:b/>
          <w:bCs/>
          <w:rtl/>
        </w:rPr>
        <w:t xml:space="preserve"> داشته باشد اما به شکل فشرده تر و سبک تر از نثر سنت</w:t>
      </w:r>
      <w:r w:rsidRPr="00585BCD">
        <w:rPr>
          <w:rFonts w:cs="Arial" w:hint="cs"/>
          <w:b/>
          <w:bCs/>
          <w:rtl/>
        </w:rPr>
        <w:t>ی</w:t>
      </w:r>
      <w:r w:rsidRPr="00585BCD">
        <w:rPr>
          <w:rFonts w:cs="Arial"/>
          <w:b/>
          <w:bCs/>
          <w:rtl/>
        </w:rPr>
        <w:t xml:space="preserve"> ارائه م</w:t>
      </w:r>
      <w:r w:rsidRPr="00585BCD">
        <w:rPr>
          <w:rFonts w:cs="Arial" w:hint="cs"/>
          <w:b/>
          <w:bCs/>
          <w:rtl/>
        </w:rPr>
        <w:t>ی</w:t>
      </w:r>
      <w:r w:rsidRPr="00585BCD">
        <w:rPr>
          <w:rFonts w:cs="Arial"/>
          <w:b/>
          <w:bCs/>
          <w:rtl/>
        </w:rPr>
        <w:t xml:space="preserve"> شود.</w:t>
      </w:r>
    </w:p>
    <w:p w:rsidR="00585BCD" w:rsidRPr="00585BCD" w:rsidRDefault="00585BCD" w:rsidP="00585BCD">
      <w:pPr>
        <w:bidi/>
        <w:rPr>
          <w:b/>
          <w:bCs/>
        </w:rPr>
      </w:pPr>
      <w:r w:rsidRPr="00585BCD">
        <w:rPr>
          <w:rFonts w:cs="Arial" w:hint="eastAsia"/>
          <w:b/>
          <w:bCs/>
          <w:highlight w:val="cyan"/>
          <w:rtl/>
        </w:rPr>
        <w:t>نثر</w:t>
      </w:r>
      <w:r w:rsidRPr="00585BCD">
        <w:rPr>
          <w:rFonts w:cs="Arial"/>
          <w:b/>
          <w:bCs/>
          <w:highlight w:val="cyan"/>
          <w:rtl/>
        </w:rPr>
        <w:t xml:space="preserve"> غنا</w:t>
      </w:r>
      <w:r w:rsidRPr="00585BCD">
        <w:rPr>
          <w:rFonts w:cs="Arial" w:hint="cs"/>
          <w:b/>
          <w:bCs/>
          <w:highlight w:val="cyan"/>
          <w:rtl/>
        </w:rPr>
        <w:t>یی</w:t>
      </w:r>
      <w:r w:rsidRPr="00585BCD">
        <w:rPr>
          <w:rFonts w:cs="Arial"/>
          <w:b/>
          <w:bCs/>
          <w:highlight w:val="cyan"/>
          <w:rtl/>
        </w:rPr>
        <w:t xml:space="preserve"> </w:t>
      </w:r>
      <w:r w:rsidRPr="00585BCD">
        <w:rPr>
          <w:rFonts w:cs="Arial" w:hint="cs"/>
          <w:b/>
          <w:bCs/>
          <w:highlight w:val="cyan"/>
          <w:rtl/>
        </w:rPr>
        <w:t>ی</w:t>
      </w:r>
      <w:r w:rsidRPr="00585BCD">
        <w:rPr>
          <w:rFonts w:cs="Arial" w:hint="eastAsia"/>
          <w:b/>
          <w:bCs/>
          <w:highlight w:val="cyan"/>
          <w:rtl/>
        </w:rPr>
        <w:t>ا</w:t>
      </w:r>
      <w:r w:rsidRPr="00585BCD">
        <w:rPr>
          <w:rFonts w:cs="Arial"/>
          <w:b/>
          <w:bCs/>
          <w:highlight w:val="cyan"/>
          <w:rtl/>
        </w:rPr>
        <w:t xml:space="preserve"> منظوم منثور</w:t>
      </w:r>
      <w:r w:rsidRPr="00585BCD">
        <w:rPr>
          <w:rFonts w:cs="Arial"/>
          <w:b/>
          <w:bCs/>
          <w:rtl/>
        </w:rPr>
        <w:t xml:space="preserve">: </w:t>
      </w:r>
      <w:r w:rsidRPr="00585BCD">
        <w:rPr>
          <w:rFonts w:cs="Arial"/>
          <w:b/>
          <w:bCs/>
          <w:highlight w:val="yellow"/>
          <w:rtl/>
        </w:rPr>
        <w:t>برخ</w:t>
      </w:r>
      <w:r w:rsidRPr="00585BCD">
        <w:rPr>
          <w:rFonts w:cs="Arial" w:hint="cs"/>
          <w:b/>
          <w:bCs/>
          <w:highlight w:val="yellow"/>
          <w:rtl/>
        </w:rPr>
        <w:t>ی</w:t>
      </w:r>
      <w:r w:rsidRPr="00585BCD">
        <w:rPr>
          <w:rFonts w:cs="Arial"/>
          <w:b/>
          <w:bCs/>
          <w:highlight w:val="yellow"/>
          <w:rtl/>
        </w:rPr>
        <w:t xml:space="preserve"> از آثار با استفاده از ساختار</w:t>
      </w:r>
      <w:r w:rsidRPr="00585BCD">
        <w:rPr>
          <w:rFonts w:cs="Arial" w:hint="cs"/>
          <w:b/>
          <w:bCs/>
          <w:highlight w:val="yellow"/>
          <w:rtl/>
        </w:rPr>
        <w:t>ی</w:t>
      </w:r>
      <w:r w:rsidRPr="00585BCD">
        <w:rPr>
          <w:rFonts w:cs="Arial"/>
          <w:b/>
          <w:bCs/>
          <w:highlight w:val="yellow"/>
          <w:rtl/>
        </w:rPr>
        <w:t xml:space="preserve"> نثر مانند با عناصر شاعرانه ب</w:t>
      </w:r>
      <w:r w:rsidRPr="00585BCD">
        <w:rPr>
          <w:rFonts w:cs="Arial" w:hint="cs"/>
          <w:b/>
          <w:bCs/>
          <w:highlight w:val="yellow"/>
          <w:rtl/>
        </w:rPr>
        <w:t>ی</w:t>
      </w:r>
      <w:r w:rsidRPr="00585BCD">
        <w:rPr>
          <w:rFonts w:cs="Arial" w:hint="eastAsia"/>
          <w:b/>
          <w:bCs/>
          <w:highlight w:val="yellow"/>
          <w:rtl/>
        </w:rPr>
        <w:t>ن</w:t>
      </w:r>
      <w:r w:rsidRPr="00585BCD">
        <w:rPr>
          <w:rFonts w:cs="Arial"/>
          <w:b/>
          <w:bCs/>
          <w:highlight w:val="yellow"/>
          <w:rtl/>
        </w:rPr>
        <w:t xml:space="preserve"> نثر و شعر قرار م</w:t>
      </w:r>
      <w:r w:rsidRPr="00585BCD">
        <w:rPr>
          <w:rFonts w:cs="Arial" w:hint="cs"/>
          <w:b/>
          <w:bCs/>
          <w:highlight w:val="yellow"/>
          <w:rtl/>
        </w:rPr>
        <w:t>ی</w:t>
      </w:r>
      <w:r w:rsidRPr="00585BCD">
        <w:rPr>
          <w:rFonts w:cs="Arial"/>
          <w:b/>
          <w:bCs/>
          <w:highlight w:val="yellow"/>
          <w:rtl/>
        </w:rPr>
        <w:t xml:space="preserve"> گ</w:t>
      </w:r>
      <w:r w:rsidRPr="00585BCD">
        <w:rPr>
          <w:rFonts w:cs="Arial" w:hint="cs"/>
          <w:b/>
          <w:bCs/>
          <w:highlight w:val="yellow"/>
          <w:rtl/>
        </w:rPr>
        <w:t>ی</w:t>
      </w:r>
      <w:r w:rsidRPr="00585BCD">
        <w:rPr>
          <w:rFonts w:cs="Arial" w:hint="eastAsia"/>
          <w:b/>
          <w:bCs/>
          <w:highlight w:val="yellow"/>
          <w:rtl/>
        </w:rPr>
        <w:t>رند</w:t>
      </w:r>
      <w:r w:rsidRPr="00585BCD">
        <w:rPr>
          <w:rFonts w:cs="Arial"/>
          <w:b/>
          <w:bCs/>
          <w:rtl/>
        </w:rPr>
        <w:t>. ا</w:t>
      </w:r>
      <w:r w:rsidRPr="00585BCD">
        <w:rPr>
          <w:rFonts w:cs="Arial" w:hint="cs"/>
          <w:b/>
          <w:bCs/>
          <w:rtl/>
        </w:rPr>
        <w:t>ی</w:t>
      </w:r>
      <w:r w:rsidRPr="00585BCD">
        <w:rPr>
          <w:rFonts w:cs="Arial" w:hint="eastAsia"/>
          <w:b/>
          <w:bCs/>
          <w:rtl/>
        </w:rPr>
        <w:t>ن</w:t>
      </w:r>
      <w:r w:rsidRPr="00585BCD">
        <w:rPr>
          <w:rFonts w:cs="Arial"/>
          <w:b/>
          <w:bCs/>
          <w:rtl/>
        </w:rPr>
        <w:t xml:space="preserve"> قطعات ممکن است بر زبان، تصو</w:t>
      </w:r>
      <w:r w:rsidRPr="00585BCD">
        <w:rPr>
          <w:rFonts w:cs="Arial" w:hint="cs"/>
          <w:b/>
          <w:bCs/>
          <w:rtl/>
        </w:rPr>
        <w:t>ی</w:t>
      </w:r>
      <w:r w:rsidRPr="00585BCD">
        <w:rPr>
          <w:rFonts w:cs="Arial" w:hint="eastAsia"/>
          <w:b/>
          <w:bCs/>
          <w:rtl/>
        </w:rPr>
        <w:t>رساز</w:t>
      </w:r>
      <w:r w:rsidRPr="00585BCD">
        <w:rPr>
          <w:rFonts w:cs="Arial" w:hint="cs"/>
          <w:b/>
          <w:bCs/>
          <w:rtl/>
        </w:rPr>
        <w:t>ی</w:t>
      </w:r>
      <w:r w:rsidRPr="00585BCD">
        <w:rPr>
          <w:rFonts w:cs="Arial" w:hint="eastAsia"/>
          <w:b/>
          <w:bCs/>
          <w:rtl/>
        </w:rPr>
        <w:t>،</w:t>
      </w:r>
      <w:r w:rsidRPr="00585BCD">
        <w:rPr>
          <w:rFonts w:cs="Arial"/>
          <w:b/>
          <w:bCs/>
          <w:rtl/>
        </w:rPr>
        <w:t xml:space="preserve"> و احساسات به گونه‌ا</w:t>
      </w:r>
      <w:r w:rsidRPr="00585BCD">
        <w:rPr>
          <w:rFonts w:cs="Arial" w:hint="cs"/>
          <w:b/>
          <w:bCs/>
          <w:rtl/>
        </w:rPr>
        <w:t>ی</w:t>
      </w:r>
      <w:r w:rsidRPr="00585BCD">
        <w:rPr>
          <w:rFonts w:cs="Arial"/>
          <w:b/>
          <w:bCs/>
          <w:rtl/>
        </w:rPr>
        <w:t xml:space="preserve"> متمرکز شوند که ب</w:t>
      </w:r>
      <w:r w:rsidRPr="00585BCD">
        <w:rPr>
          <w:rFonts w:cs="Arial" w:hint="cs"/>
          <w:b/>
          <w:bCs/>
          <w:rtl/>
        </w:rPr>
        <w:t>ی</w:t>
      </w:r>
      <w:r w:rsidRPr="00585BCD">
        <w:rPr>
          <w:rFonts w:cs="Arial" w:hint="eastAsia"/>
          <w:b/>
          <w:bCs/>
          <w:rtl/>
        </w:rPr>
        <w:t>شتر</w:t>
      </w:r>
      <w:r w:rsidRPr="00585BCD">
        <w:rPr>
          <w:rFonts w:cs="Arial"/>
          <w:b/>
          <w:bCs/>
          <w:rtl/>
        </w:rPr>
        <w:t xml:space="preserve"> نمونه‌ا</w:t>
      </w:r>
      <w:r w:rsidRPr="00585BCD">
        <w:rPr>
          <w:rFonts w:cs="Arial" w:hint="cs"/>
          <w:b/>
          <w:bCs/>
          <w:rtl/>
        </w:rPr>
        <w:t>ی</w:t>
      </w:r>
      <w:r w:rsidRPr="00585BCD">
        <w:rPr>
          <w:rFonts w:cs="Arial"/>
          <w:b/>
          <w:bCs/>
          <w:rtl/>
        </w:rPr>
        <w:t xml:space="preserve"> از شعر است، در حال</w:t>
      </w:r>
      <w:r w:rsidRPr="00585BCD">
        <w:rPr>
          <w:rFonts w:cs="Arial" w:hint="cs"/>
          <w:b/>
          <w:bCs/>
          <w:rtl/>
        </w:rPr>
        <w:t>ی</w:t>
      </w:r>
      <w:r w:rsidRPr="00585BCD">
        <w:rPr>
          <w:rFonts w:cs="Arial"/>
          <w:b/>
          <w:bCs/>
          <w:rtl/>
        </w:rPr>
        <w:t xml:space="preserve"> که همچنان </w:t>
      </w:r>
      <w:r w:rsidRPr="00585BCD">
        <w:rPr>
          <w:rFonts w:cs="Arial" w:hint="cs"/>
          <w:b/>
          <w:bCs/>
          <w:rtl/>
        </w:rPr>
        <w:t>ی</w:t>
      </w:r>
      <w:r w:rsidRPr="00585BCD">
        <w:rPr>
          <w:rFonts w:cs="Arial" w:hint="eastAsia"/>
          <w:b/>
          <w:bCs/>
          <w:rtl/>
        </w:rPr>
        <w:t>ک</w:t>
      </w:r>
      <w:r w:rsidRPr="00585BCD">
        <w:rPr>
          <w:rFonts w:cs="Arial"/>
          <w:b/>
          <w:bCs/>
          <w:rtl/>
        </w:rPr>
        <w:t xml:space="preserve"> موضوع روا</w:t>
      </w:r>
      <w:r w:rsidRPr="00585BCD">
        <w:rPr>
          <w:rFonts w:cs="Arial" w:hint="cs"/>
          <w:b/>
          <w:bCs/>
          <w:rtl/>
        </w:rPr>
        <w:t>یی</w:t>
      </w:r>
      <w:r w:rsidRPr="00585BCD">
        <w:rPr>
          <w:rFonts w:cs="Arial"/>
          <w:b/>
          <w:bCs/>
          <w:rtl/>
        </w:rPr>
        <w:t xml:space="preserve"> </w:t>
      </w:r>
      <w:r w:rsidRPr="00585BCD">
        <w:rPr>
          <w:rFonts w:cs="Arial" w:hint="cs"/>
          <w:b/>
          <w:bCs/>
          <w:rtl/>
        </w:rPr>
        <w:t>ی</w:t>
      </w:r>
      <w:r w:rsidRPr="00585BCD">
        <w:rPr>
          <w:rFonts w:cs="Arial" w:hint="eastAsia"/>
          <w:b/>
          <w:bCs/>
          <w:rtl/>
        </w:rPr>
        <w:t>ا</w:t>
      </w:r>
      <w:r w:rsidRPr="00585BCD">
        <w:rPr>
          <w:rFonts w:cs="Arial"/>
          <w:b/>
          <w:bCs/>
          <w:rtl/>
        </w:rPr>
        <w:t xml:space="preserve"> م</w:t>
      </w:r>
      <w:r w:rsidRPr="00585BCD">
        <w:rPr>
          <w:rFonts w:cs="Arial" w:hint="eastAsia"/>
          <w:b/>
          <w:bCs/>
          <w:rtl/>
        </w:rPr>
        <w:t>وضوع</w:t>
      </w:r>
      <w:r w:rsidRPr="00585BCD">
        <w:rPr>
          <w:rFonts w:cs="Arial" w:hint="cs"/>
          <w:b/>
          <w:bCs/>
          <w:rtl/>
        </w:rPr>
        <w:t>ی</w:t>
      </w:r>
      <w:r w:rsidRPr="00585BCD">
        <w:rPr>
          <w:rFonts w:cs="Arial"/>
          <w:b/>
          <w:bCs/>
          <w:rtl/>
        </w:rPr>
        <w:t xml:space="preserve"> حفظ م</w:t>
      </w:r>
      <w:r w:rsidRPr="00585BCD">
        <w:rPr>
          <w:rFonts w:cs="Arial" w:hint="cs"/>
          <w:b/>
          <w:bCs/>
          <w:rtl/>
        </w:rPr>
        <w:t>ی‌</w:t>
      </w:r>
      <w:r w:rsidRPr="00585BCD">
        <w:rPr>
          <w:rFonts w:cs="Arial" w:hint="eastAsia"/>
          <w:b/>
          <w:bCs/>
          <w:rtl/>
        </w:rPr>
        <w:t>شود</w:t>
      </w:r>
      <w:r w:rsidRPr="00585BCD">
        <w:rPr>
          <w:rFonts w:cs="Arial"/>
          <w:b/>
          <w:bCs/>
          <w:rtl/>
        </w:rPr>
        <w:t>.</w:t>
      </w:r>
    </w:p>
    <w:p w:rsidR="00585BCD" w:rsidRPr="00585BCD" w:rsidRDefault="00585BCD" w:rsidP="00585BCD">
      <w:pPr>
        <w:bidi/>
        <w:rPr>
          <w:b/>
          <w:bCs/>
        </w:rPr>
      </w:pPr>
      <w:r w:rsidRPr="00585BCD">
        <w:rPr>
          <w:rFonts w:cs="Arial" w:hint="eastAsia"/>
          <w:b/>
          <w:bCs/>
          <w:highlight w:val="cyan"/>
          <w:rtl/>
        </w:rPr>
        <w:t>نثر</w:t>
      </w:r>
      <w:r w:rsidRPr="00585BCD">
        <w:rPr>
          <w:rFonts w:cs="Arial"/>
          <w:b/>
          <w:bCs/>
          <w:highlight w:val="cyan"/>
          <w:rtl/>
        </w:rPr>
        <w:t xml:space="preserve"> شاعرانه در داستان:</w:t>
      </w:r>
      <w:r w:rsidRPr="00585BCD">
        <w:rPr>
          <w:rFonts w:cs="Arial"/>
          <w:b/>
          <w:bCs/>
          <w:rtl/>
        </w:rPr>
        <w:t xml:space="preserve"> در داستان سرا</w:t>
      </w:r>
      <w:r w:rsidRPr="00585BCD">
        <w:rPr>
          <w:rFonts w:cs="Arial" w:hint="cs"/>
          <w:b/>
          <w:bCs/>
          <w:rtl/>
        </w:rPr>
        <w:t>یی</w:t>
      </w:r>
      <w:r w:rsidRPr="00585BCD">
        <w:rPr>
          <w:rFonts w:cs="Arial" w:hint="eastAsia"/>
          <w:b/>
          <w:bCs/>
          <w:rtl/>
        </w:rPr>
        <w:t>،</w:t>
      </w:r>
      <w:r w:rsidRPr="00585BCD">
        <w:rPr>
          <w:rFonts w:cs="Arial"/>
          <w:b/>
          <w:bCs/>
          <w:rtl/>
        </w:rPr>
        <w:t xml:space="preserve"> نو</w:t>
      </w:r>
      <w:r w:rsidRPr="00585BCD">
        <w:rPr>
          <w:rFonts w:cs="Arial" w:hint="cs"/>
          <w:b/>
          <w:bCs/>
          <w:rtl/>
        </w:rPr>
        <w:t>ی</w:t>
      </w:r>
      <w:r w:rsidRPr="00585BCD">
        <w:rPr>
          <w:rFonts w:cs="Arial" w:hint="eastAsia"/>
          <w:b/>
          <w:bCs/>
          <w:rtl/>
        </w:rPr>
        <w:t>سندگان</w:t>
      </w:r>
      <w:r w:rsidRPr="00585BCD">
        <w:rPr>
          <w:rFonts w:cs="Arial"/>
          <w:b/>
          <w:bCs/>
          <w:rtl/>
        </w:rPr>
        <w:t xml:space="preserve"> گاه</w:t>
      </w:r>
      <w:r w:rsidRPr="00585BCD">
        <w:rPr>
          <w:rFonts w:cs="Arial" w:hint="cs"/>
          <w:b/>
          <w:bCs/>
          <w:rtl/>
        </w:rPr>
        <w:t>ی</w:t>
      </w:r>
      <w:r w:rsidRPr="00585BCD">
        <w:rPr>
          <w:rFonts w:cs="Arial"/>
          <w:b/>
          <w:bCs/>
          <w:rtl/>
        </w:rPr>
        <w:t xml:space="preserve"> از زبان شاعرانه استفاده م</w:t>
      </w:r>
      <w:r w:rsidRPr="00585BCD">
        <w:rPr>
          <w:rFonts w:cs="Arial" w:hint="cs"/>
          <w:b/>
          <w:bCs/>
          <w:rtl/>
        </w:rPr>
        <w:t>ی</w:t>
      </w:r>
      <w:r w:rsidRPr="00585BCD">
        <w:rPr>
          <w:rFonts w:cs="Arial"/>
          <w:b/>
          <w:bCs/>
          <w:rtl/>
        </w:rPr>
        <w:t xml:space="preserve"> کنند </w:t>
      </w:r>
      <w:r w:rsidRPr="00585BCD">
        <w:rPr>
          <w:rFonts w:cs="Arial" w:hint="cs"/>
          <w:b/>
          <w:bCs/>
          <w:rtl/>
        </w:rPr>
        <w:t>ی</w:t>
      </w:r>
      <w:r w:rsidRPr="00585BCD">
        <w:rPr>
          <w:rFonts w:cs="Arial" w:hint="eastAsia"/>
          <w:b/>
          <w:bCs/>
          <w:rtl/>
        </w:rPr>
        <w:t>ا</w:t>
      </w:r>
      <w:r w:rsidRPr="00585BCD">
        <w:rPr>
          <w:rFonts w:cs="Arial"/>
          <w:b/>
          <w:bCs/>
          <w:rtl/>
        </w:rPr>
        <w:t xml:space="preserve"> از شگردها</w:t>
      </w:r>
      <w:r w:rsidRPr="00585BCD">
        <w:rPr>
          <w:rFonts w:cs="Arial" w:hint="cs"/>
          <w:b/>
          <w:bCs/>
          <w:rtl/>
        </w:rPr>
        <w:t>ی</w:t>
      </w:r>
      <w:r w:rsidRPr="00585BCD">
        <w:rPr>
          <w:rFonts w:cs="Arial"/>
          <w:b/>
          <w:bCs/>
          <w:rtl/>
        </w:rPr>
        <w:t xml:space="preserve"> شاعرانه در نثر استفاده م</w:t>
      </w:r>
      <w:r w:rsidRPr="00585BCD">
        <w:rPr>
          <w:rFonts w:cs="Arial" w:hint="cs"/>
          <w:b/>
          <w:bCs/>
          <w:rtl/>
        </w:rPr>
        <w:t>ی</w:t>
      </w:r>
      <w:r w:rsidRPr="00585BCD">
        <w:rPr>
          <w:rFonts w:cs="Arial"/>
          <w:b/>
          <w:bCs/>
          <w:rtl/>
        </w:rPr>
        <w:t xml:space="preserve"> کنند. ا</w:t>
      </w:r>
      <w:r w:rsidRPr="00585BCD">
        <w:rPr>
          <w:rFonts w:cs="Arial" w:hint="cs"/>
          <w:b/>
          <w:bCs/>
          <w:rtl/>
        </w:rPr>
        <w:t>ی</w:t>
      </w:r>
      <w:r w:rsidRPr="00585BCD">
        <w:rPr>
          <w:rFonts w:cs="Arial" w:hint="eastAsia"/>
          <w:b/>
          <w:bCs/>
          <w:rtl/>
        </w:rPr>
        <w:t>ن</w:t>
      </w:r>
      <w:r w:rsidRPr="00585BCD">
        <w:rPr>
          <w:rFonts w:cs="Arial"/>
          <w:b/>
          <w:bCs/>
          <w:rtl/>
        </w:rPr>
        <w:t xml:space="preserve"> م</w:t>
      </w:r>
      <w:r w:rsidRPr="00585BCD">
        <w:rPr>
          <w:rFonts w:cs="Arial" w:hint="cs"/>
          <w:b/>
          <w:bCs/>
          <w:rtl/>
        </w:rPr>
        <w:t>ی</w:t>
      </w:r>
      <w:r w:rsidRPr="00585BCD">
        <w:rPr>
          <w:rFonts w:cs="Arial"/>
          <w:b/>
          <w:bCs/>
          <w:rtl/>
        </w:rPr>
        <w:t xml:space="preserve"> تواند روا</w:t>
      </w:r>
      <w:r w:rsidRPr="00585BCD">
        <w:rPr>
          <w:rFonts w:cs="Arial" w:hint="cs"/>
          <w:b/>
          <w:bCs/>
          <w:rtl/>
        </w:rPr>
        <w:t>ی</w:t>
      </w:r>
      <w:r w:rsidRPr="00585BCD">
        <w:rPr>
          <w:rFonts w:cs="Arial" w:hint="eastAsia"/>
          <w:b/>
          <w:bCs/>
          <w:rtl/>
        </w:rPr>
        <w:t>ت</w:t>
      </w:r>
      <w:r w:rsidRPr="00585BCD">
        <w:rPr>
          <w:rFonts w:cs="Arial" w:hint="cs"/>
          <w:b/>
          <w:bCs/>
          <w:rtl/>
        </w:rPr>
        <w:t>ی</w:t>
      </w:r>
      <w:r w:rsidRPr="00585BCD">
        <w:rPr>
          <w:rFonts w:cs="Arial"/>
          <w:b/>
          <w:bCs/>
          <w:rtl/>
        </w:rPr>
        <w:t xml:space="preserve"> ه</w:t>
      </w:r>
      <w:r w:rsidRPr="00585BCD">
        <w:rPr>
          <w:rFonts w:cs="Arial" w:hint="cs"/>
          <w:b/>
          <w:bCs/>
          <w:rtl/>
        </w:rPr>
        <w:t>ی</w:t>
      </w:r>
      <w:r w:rsidRPr="00585BCD">
        <w:rPr>
          <w:rFonts w:cs="Arial" w:hint="eastAsia"/>
          <w:b/>
          <w:bCs/>
          <w:rtl/>
        </w:rPr>
        <w:t>جان</w:t>
      </w:r>
      <w:r w:rsidRPr="00585BCD">
        <w:rPr>
          <w:rFonts w:cs="Arial"/>
          <w:b/>
          <w:bCs/>
          <w:rtl/>
        </w:rPr>
        <w:t xml:space="preserve"> انگ</w:t>
      </w:r>
      <w:r w:rsidRPr="00585BCD">
        <w:rPr>
          <w:rFonts w:cs="Arial" w:hint="cs"/>
          <w:b/>
          <w:bCs/>
          <w:rtl/>
        </w:rPr>
        <w:t>ی</w:t>
      </w:r>
      <w:r w:rsidRPr="00585BCD">
        <w:rPr>
          <w:rFonts w:cs="Arial" w:hint="eastAsia"/>
          <w:b/>
          <w:bCs/>
          <w:rtl/>
        </w:rPr>
        <w:t>زتر</w:t>
      </w:r>
      <w:r w:rsidRPr="00585BCD">
        <w:rPr>
          <w:rFonts w:cs="Arial"/>
          <w:b/>
          <w:bCs/>
          <w:rtl/>
        </w:rPr>
        <w:t xml:space="preserve"> و زنده تر ا</w:t>
      </w:r>
      <w:r w:rsidRPr="00585BCD">
        <w:rPr>
          <w:rFonts w:cs="Arial" w:hint="cs"/>
          <w:b/>
          <w:bCs/>
          <w:rtl/>
        </w:rPr>
        <w:t>ی</w:t>
      </w:r>
      <w:r w:rsidRPr="00585BCD">
        <w:rPr>
          <w:rFonts w:cs="Arial" w:hint="eastAsia"/>
          <w:b/>
          <w:bCs/>
          <w:rtl/>
        </w:rPr>
        <w:t>جاد</w:t>
      </w:r>
      <w:r w:rsidRPr="00585BCD">
        <w:rPr>
          <w:rFonts w:cs="Arial"/>
          <w:b/>
          <w:bCs/>
          <w:rtl/>
        </w:rPr>
        <w:t xml:space="preserve"> کند و مرزها</w:t>
      </w:r>
      <w:r w:rsidRPr="00585BCD">
        <w:rPr>
          <w:rFonts w:cs="Arial" w:hint="cs"/>
          <w:b/>
          <w:bCs/>
          <w:rtl/>
        </w:rPr>
        <w:t>ی</w:t>
      </w:r>
      <w:r w:rsidRPr="00585BCD">
        <w:rPr>
          <w:rFonts w:cs="Arial"/>
          <w:b/>
          <w:bCs/>
          <w:rtl/>
        </w:rPr>
        <w:t xml:space="preserve"> ب</w:t>
      </w:r>
      <w:r w:rsidRPr="00585BCD">
        <w:rPr>
          <w:rFonts w:cs="Arial" w:hint="cs"/>
          <w:b/>
          <w:bCs/>
          <w:rtl/>
        </w:rPr>
        <w:t>ی</w:t>
      </w:r>
      <w:r w:rsidRPr="00585BCD">
        <w:rPr>
          <w:rFonts w:cs="Arial" w:hint="eastAsia"/>
          <w:b/>
          <w:bCs/>
          <w:rtl/>
        </w:rPr>
        <w:t>ن</w:t>
      </w:r>
      <w:r w:rsidRPr="00585BCD">
        <w:rPr>
          <w:rFonts w:cs="Arial"/>
          <w:b/>
          <w:bCs/>
          <w:rtl/>
        </w:rPr>
        <w:t xml:space="preserve"> داستان سرا</w:t>
      </w:r>
      <w:r w:rsidRPr="00585BCD">
        <w:rPr>
          <w:rFonts w:cs="Arial" w:hint="cs"/>
          <w:b/>
          <w:bCs/>
          <w:rtl/>
        </w:rPr>
        <w:t>یی</w:t>
      </w:r>
      <w:r w:rsidRPr="00585BCD">
        <w:rPr>
          <w:rFonts w:cs="Arial"/>
          <w:b/>
          <w:bCs/>
          <w:rtl/>
        </w:rPr>
        <w:t xml:space="preserve"> ساده و جنبه ها</w:t>
      </w:r>
      <w:r w:rsidRPr="00585BCD">
        <w:rPr>
          <w:rFonts w:cs="Arial" w:hint="cs"/>
          <w:b/>
          <w:bCs/>
          <w:rtl/>
        </w:rPr>
        <w:t>ی</w:t>
      </w:r>
      <w:r w:rsidRPr="00585BCD">
        <w:rPr>
          <w:rFonts w:cs="Arial"/>
          <w:b/>
          <w:bCs/>
          <w:rtl/>
        </w:rPr>
        <w:t xml:space="preserve"> سبک تر شعر را محو کند.</w:t>
      </w:r>
    </w:p>
    <w:p w:rsidR="00585BCD" w:rsidRDefault="00585BCD" w:rsidP="00585BCD">
      <w:pPr>
        <w:bidi/>
        <w:rPr>
          <w:b/>
          <w:bCs/>
        </w:rPr>
      </w:pPr>
      <w:r w:rsidRPr="00585BCD">
        <w:rPr>
          <w:rFonts w:cs="Arial" w:hint="eastAsia"/>
          <w:b/>
          <w:bCs/>
          <w:rtl/>
        </w:rPr>
        <w:t>در</w:t>
      </w:r>
      <w:r w:rsidRPr="00585BCD">
        <w:rPr>
          <w:rFonts w:cs="Arial"/>
          <w:b/>
          <w:bCs/>
          <w:rtl/>
        </w:rPr>
        <w:t xml:space="preserve"> نها</w:t>
      </w:r>
      <w:r w:rsidRPr="00585BCD">
        <w:rPr>
          <w:rFonts w:cs="Arial" w:hint="cs"/>
          <w:b/>
          <w:bCs/>
          <w:rtl/>
        </w:rPr>
        <w:t>ی</w:t>
      </w:r>
      <w:r w:rsidRPr="00585BCD">
        <w:rPr>
          <w:rFonts w:cs="Arial" w:hint="eastAsia"/>
          <w:b/>
          <w:bCs/>
          <w:rtl/>
        </w:rPr>
        <w:t>ت،</w:t>
      </w:r>
      <w:r w:rsidRPr="00585BCD">
        <w:rPr>
          <w:rFonts w:cs="Arial"/>
          <w:b/>
          <w:bCs/>
          <w:rtl/>
        </w:rPr>
        <w:t xml:space="preserve"> </w:t>
      </w:r>
      <w:bookmarkStart w:id="0" w:name="_GoBack"/>
      <w:bookmarkEnd w:id="0"/>
      <w:r w:rsidRPr="00585BCD">
        <w:rPr>
          <w:rFonts w:cs="Arial"/>
          <w:b/>
          <w:bCs/>
          <w:highlight w:val="yellow"/>
          <w:rtl/>
        </w:rPr>
        <w:t>تما</w:t>
      </w:r>
      <w:r w:rsidRPr="00585BCD">
        <w:rPr>
          <w:rFonts w:cs="Arial" w:hint="cs"/>
          <w:b/>
          <w:bCs/>
          <w:highlight w:val="yellow"/>
          <w:rtl/>
        </w:rPr>
        <w:t>ی</w:t>
      </w:r>
      <w:r w:rsidRPr="00585BCD">
        <w:rPr>
          <w:rFonts w:cs="Arial" w:hint="eastAsia"/>
          <w:b/>
          <w:bCs/>
          <w:highlight w:val="yellow"/>
          <w:rtl/>
        </w:rPr>
        <w:t>ز</w:t>
      </w:r>
      <w:r w:rsidRPr="00585BCD">
        <w:rPr>
          <w:rFonts w:cs="Arial"/>
          <w:b/>
          <w:bCs/>
          <w:highlight w:val="yellow"/>
          <w:rtl/>
        </w:rPr>
        <w:t xml:space="preserve"> ب</w:t>
      </w:r>
      <w:r w:rsidRPr="00585BCD">
        <w:rPr>
          <w:rFonts w:cs="Arial" w:hint="cs"/>
          <w:b/>
          <w:bCs/>
          <w:highlight w:val="yellow"/>
          <w:rtl/>
        </w:rPr>
        <w:t>ی</w:t>
      </w:r>
      <w:r w:rsidRPr="00585BCD">
        <w:rPr>
          <w:rFonts w:cs="Arial" w:hint="eastAsia"/>
          <w:b/>
          <w:bCs/>
          <w:highlight w:val="yellow"/>
          <w:rtl/>
        </w:rPr>
        <w:t>ن</w:t>
      </w:r>
      <w:r w:rsidRPr="00585BCD">
        <w:rPr>
          <w:rFonts w:cs="Arial"/>
          <w:b/>
          <w:bCs/>
          <w:highlight w:val="yellow"/>
          <w:rtl/>
        </w:rPr>
        <w:t xml:space="preserve"> داستان و شعر هم</w:t>
      </w:r>
      <w:r w:rsidRPr="00585BCD">
        <w:rPr>
          <w:rFonts w:cs="Arial" w:hint="cs"/>
          <w:b/>
          <w:bCs/>
          <w:highlight w:val="yellow"/>
          <w:rtl/>
        </w:rPr>
        <w:t>ی</w:t>
      </w:r>
      <w:r w:rsidRPr="00585BCD">
        <w:rPr>
          <w:rFonts w:cs="Arial" w:hint="eastAsia"/>
          <w:b/>
          <w:bCs/>
          <w:highlight w:val="yellow"/>
          <w:rtl/>
        </w:rPr>
        <w:t>شه</w:t>
      </w:r>
      <w:r w:rsidRPr="00585BCD">
        <w:rPr>
          <w:rFonts w:cs="Arial"/>
          <w:b/>
          <w:bCs/>
          <w:highlight w:val="yellow"/>
          <w:rtl/>
        </w:rPr>
        <w:t xml:space="preserve"> واضح ن</w:t>
      </w:r>
      <w:r w:rsidRPr="00585BCD">
        <w:rPr>
          <w:rFonts w:cs="Arial" w:hint="cs"/>
          <w:b/>
          <w:bCs/>
          <w:highlight w:val="yellow"/>
          <w:rtl/>
        </w:rPr>
        <w:t>ی</w:t>
      </w:r>
      <w:r w:rsidRPr="00585BCD">
        <w:rPr>
          <w:rFonts w:cs="Arial" w:hint="eastAsia"/>
          <w:b/>
          <w:bCs/>
          <w:highlight w:val="yellow"/>
          <w:rtl/>
        </w:rPr>
        <w:t>ست</w:t>
      </w:r>
      <w:r w:rsidRPr="00585BCD">
        <w:rPr>
          <w:rFonts w:cs="Arial" w:hint="eastAsia"/>
          <w:b/>
          <w:bCs/>
          <w:rtl/>
        </w:rPr>
        <w:t>،</w:t>
      </w:r>
      <w:r w:rsidRPr="00585BCD">
        <w:rPr>
          <w:rFonts w:cs="Arial"/>
          <w:b/>
          <w:bCs/>
          <w:rtl/>
        </w:rPr>
        <w:t xml:space="preserve"> و نو</w:t>
      </w:r>
      <w:r w:rsidRPr="00585BCD">
        <w:rPr>
          <w:rFonts w:cs="Arial" w:hint="cs"/>
          <w:b/>
          <w:bCs/>
          <w:rtl/>
        </w:rPr>
        <w:t>ی</w:t>
      </w:r>
      <w:r w:rsidRPr="00585BCD">
        <w:rPr>
          <w:rFonts w:cs="Arial" w:hint="eastAsia"/>
          <w:b/>
          <w:bCs/>
          <w:rtl/>
        </w:rPr>
        <w:t>سندگان</w:t>
      </w:r>
      <w:r w:rsidRPr="00585BCD">
        <w:rPr>
          <w:rFonts w:cs="Arial"/>
          <w:b/>
          <w:bCs/>
          <w:rtl/>
        </w:rPr>
        <w:t xml:space="preserve"> اغلب با فرم‌ها و تکن</w:t>
      </w:r>
      <w:r w:rsidRPr="00585BCD">
        <w:rPr>
          <w:rFonts w:cs="Arial" w:hint="cs"/>
          <w:b/>
          <w:bCs/>
          <w:rtl/>
        </w:rPr>
        <w:t>ی</w:t>
      </w:r>
      <w:r w:rsidRPr="00585BCD">
        <w:rPr>
          <w:rFonts w:cs="Arial" w:hint="eastAsia"/>
          <w:b/>
          <w:bCs/>
          <w:rtl/>
        </w:rPr>
        <w:t>ک‌ها</w:t>
      </w:r>
      <w:r w:rsidRPr="00585BCD">
        <w:rPr>
          <w:rFonts w:cs="Arial" w:hint="cs"/>
          <w:b/>
          <w:bCs/>
          <w:rtl/>
        </w:rPr>
        <w:t>یی</w:t>
      </w:r>
      <w:r w:rsidRPr="00585BCD">
        <w:rPr>
          <w:rFonts w:cs="Arial"/>
          <w:b/>
          <w:bCs/>
          <w:rtl/>
        </w:rPr>
        <w:t xml:space="preserve"> آزما</w:t>
      </w:r>
      <w:r w:rsidRPr="00585BCD">
        <w:rPr>
          <w:rFonts w:cs="Arial" w:hint="cs"/>
          <w:b/>
          <w:bCs/>
          <w:rtl/>
        </w:rPr>
        <w:t>ی</w:t>
      </w:r>
      <w:r w:rsidRPr="00585BCD">
        <w:rPr>
          <w:rFonts w:cs="Arial" w:hint="eastAsia"/>
          <w:b/>
          <w:bCs/>
          <w:rtl/>
        </w:rPr>
        <w:t>ش</w:t>
      </w:r>
      <w:r w:rsidRPr="00585BCD">
        <w:rPr>
          <w:rFonts w:cs="Arial"/>
          <w:b/>
          <w:bCs/>
          <w:rtl/>
        </w:rPr>
        <w:t xml:space="preserve"> م</w:t>
      </w:r>
      <w:r w:rsidRPr="00585BCD">
        <w:rPr>
          <w:rFonts w:cs="Arial" w:hint="cs"/>
          <w:b/>
          <w:bCs/>
          <w:rtl/>
        </w:rPr>
        <w:t>ی‌</w:t>
      </w:r>
      <w:r w:rsidRPr="00585BCD">
        <w:rPr>
          <w:rFonts w:cs="Arial" w:hint="eastAsia"/>
          <w:b/>
          <w:bCs/>
          <w:rtl/>
        </w:rPr>
        <w:t>کنند</w:t>
      </w:r>
      <w:r w:rsidRPr="00585BCD">
        <w:rPr>
          <w:rFonts w:cs="Arial"/>
          <w:b/>
          <w:bCs/>
          <w:rtl/>
        </w:rPr>
        <w:t xml:space="preserve"> که مرز ب</w:t>
      </w:r>
      <w:r w:rsidRPr="00585BCD">
        <w:rPr>
          <w:rFonts w:cs="Arial" w:hint="cs"/>
          <w:b/>
          <w:bCs/>
          <w:rtl/>
        </w:rPr>
        <w:t>ی</w:t>
      </w:r>
      <w:r w:rsidRPr="00585BCD">
        <w:rPr>
          <w:rFonts w:cs="Arial" w:hint="eastAsia"/>
          <w:b/>
          <w:bCs/>
          <w:rtl/>
        </w:rPr>
        <w:t>ن</w:t>
      </w:r>
      <w:r w:rsidRPr="00585BCD">
        <w:rPr>
          <w:rFonts w:cs="Arial"/>
          <w:b/>
          <w:bCs/>
          <w:rtl/>
        </w:rPr>
        <w:t xml:space="preserve"> ا</w:t>
      </w:r>
      <w:r w:rsidRPr="00585BCD">
        <w:rPr>
          <w:rFonts w:cs="Arial" w:hint="cs"/>
          <w:b/>
          <w:bCs/>
          <w:rtl/>
        </w:rPr>
        <w:t>ی</w:t>
      </w:r>
      <w:r w:rsidRPr="00585BCD">
        <w:rPr>
          <w:rFonts w:cs="Arial" w:hint="eastAsia"/>
          <w:b/>
          <w:bCs/>
          <w:rtl/>
        </w:rPr>
        <w:t>ن</w:t>
      </w:r>
      <w:r w:rsidRPr="00585BCD">
        <w:rPr>
          <w:rFonts w:cs="Arial"/>
          <w:b/>
          <w:bCs/>
          <w:rtl/>
        </w:rPr>
        <w:t xml:space="preserve"> دو را در بر م</w:t>
      </w:r>
      <w:r w:rsidRPr="00585BCD">
        <w:rPr>
          <w:rFonts w:cs="Arial" w:hint="cs"/>
          <w:b/>
          <w:bCs/>
          <w:rtl/>
        </w:rPr>
        <w:t>ی‌</w:t>
      </w:r>
      <w:r w:rsidRPr="00585BCD">
        <w:rPr>
          <w:rFonts w:cs="Arial" w:hint="eastAsia"/>
          <w:b/>
          <w:bCs/>
          <w:rtl/>
        </w:rPr>
        <w:t>گ</w:t>
      </w:r>
      <w:r w:rsidRPr="00585BCD">
        <w:rPr>
          <w:rFonts w:cs="Arial" w:hint="cs"/>
          <w:b/>
          <w:bCs/>
          <w:rtl/>
        </w:rPr>
        <w:t>ی</w:t>
      </w:r>
      <w:r w:rsidRPr="00585BCD">
        <w:rPr>
          <w:rFonts w:cs="Arial" w:hint="eastAsia"/>
          <w:b/>
          <w:bCs/>
          <w:rtl/>
        </w:rPr>
        <w:t>رد</w:t>
      </w:r>
      <w:r w:rsidRPr="00585BCD">
        <w:rPr>
          <w:rFonts w:cs="Arial"/>
          <w:b/>
          <w:bCs/>
          <w:rtl/>
        </w:rPr>
        <w:t>. فرآ</w:t>
      </w:r>
      <w:r w:rsidRPr="00585BCD">
        <w:rPr>
          <w:rFonts w:cs="Arial" w:hint="cs"/>
          <w:b/>
          <w:bCs/>
          <w:rtl/>
        </w:rPr>
        <w:t>ی</w:t>
      </w:r>
      <w:r w:rsidRPr="00585BCD">
        <w:rPr>
          <w:rFonts w:cs="Arial" w:hint="eastAsia"/>
          <w:b/>
          <w:bCs/>
          <w:rtl/>
        </w:rPr>
        <w:t>ند</w:t>
      </w:r>
      <w:r w:rsidRPr="00585BCD">
        <w:rPr>
          <w:rFonts w:cs="Arial"/>
          <w:b/>
          <w:bCs/>
          <w:rtl/>
        </w:rPr>
        <w:t xml:space="preserve"> خلاق انعطاف پذ</w:t>
      </w:r>
      <w:r w:rsidRPr="00585BCD">
        <w:rPr>
          <w:rFonts w:cs="Arial" w:hint="cs"/>
          <w:b/>
          <w:bCs/>
          <w:rtl/>
        </w:rPr>
        <w:t>ی</w:t>
      </w:r>
      <w:r w:rsidRPr="00585BCD">
        <w:rPr>
          <w:rFonts w:cs="Arial" w:hint="eastAsia"/>
          <w:b/>
          <w:bCs/>
          <w:rtl/>
        </w:rPr>
        <w:t>ر</w:t>
      </w:r>
      <w:r w:rsidRPr="00585BCD">
        <w:rPr>
          <w:rFonts w:cs="Arial" w:hint="cs"/>
          <w:b/>
          <w:bCs/>
          <w:rtl/>
        </w:rPr>
        <w:t>ی</w:t>
      </w:r>
      <w:r w:rsidRPr="00585BCD">
        <w:rPr>
          <w:rFonts w:cs="Arial"/>
          <w:b/>
          <w:bCs/>
          <w:rtl/>
        </w:rPr>
        <w:t xml:space="preserve"> ز</w:t>
      </w:r>
      <w:r w:rsidRPr="00585BCD">
        <w:rPr>
          <w:rFonts w:cs="Arial" w:hint="cs"/>
          <w:b/>
          <w:bCs/>
          <w:rtl/>
        </w:rPr>
        <w:t>ی</w:t>
      </w:r>
      <w:r w:rsidRPr="00585BCD">
        <w:rPr>
          <w:rFonts w:cs="Arial" w:hint="eastAsia"/>
          <w:b/>
          <w:bCs/>
          <w:rtl/>
        </w:rPr>
        <w:t>اد</w:t>
      </w:r>
      <w:r w:rsidRPr="00585BCD">
        <w:rPr>
          <w:rFonts w:cs="Arial" w:hint="cs"/>
          <w:b/>
          <w:bCs/>
          <w:rtl/>
        </w:rPr>
        <w:t>ی</w:t>
      </w:r>
      <w:r w:rsidRPr="00585BCD">
        <w:rPr>
          <w:rFonts w:cs="Arial"/>
          <w:b/>
          <w:bCs/>
          <w:rtl/>
        </w:rPr>
        <w:t xml:space="preserve"> را امکان پذ</w:t>
      </w:r>
      <w:r w:rsidRPr="00585BCD">
        <w:rPr>
          <w:rFonts w:cs="Arial" w:hint="cs"/>
          <w:b/>
          <w:bCs/>
          <w:rtl/>
        </w:rPr>
        <w:t>ی</w:t>
      </w:r>
      <w:r w:rsidRPr="00585BCD">
        <w:rPr>
          <w:rFonts w:cs="Arial" w:hint="eastAsia"/>
          <w:b/>
          <w:bCs/>
          <w:rtl/>
        </w:rPr>
        <w:t>ر</w:t>
      </w:r>
      <w:r w:rsidRPr="00585BCD">
        <w:rPr>
          <w:rFonts w:cs="Arial"/>
          <w:b/>
          <w:bCs/>
          <w:rtl/>
        </w:rPr>
        <w:t xml:space="preserve"> م</w:t>
      </w:r>
      <w:r w:rsidRPr="00585BCD">
        <w:rPr>
          <w:rFonts w:cs="Arial" w:hint="cs"/>
          <w:b/>
          <w:bCs/>
          <w:rtl/>
        </w:rPr>
        <w:t>ی</w:t>
      </w:r>
      <w:r w:rsidRPr="00585BCD">
        <w:rPr>
          <w:rFonts w:cs="Arial"/>
          <w:b/>
          <w:bCs/>
          <w:rtl/>
        </w:rPr>
        <w:t xml:space="preserve"> کند و نو</w:t>
      </w:r>
      <w:r w:rsidRPr="00585BCD">
        <w:rPr>
          <w:rFonts w:cs="Arial" w:hint="cs"/>
          <w:b/>
          <w:bCs/>
          <w:rtl/>
        </w:rPr>
        <w:t>ی</w:t>
      </w:r>
      <w:r w:rsidRPr="00585BCD">
        <w:rPr>
          <w:rFonts w:cs="Arial" w:hint="eastAsia"/>
          <w:b/>
          <w:bCs/>
          <w:rtl/>
        </w:rPr>
        <w:t>سندگان</w:t>
      </w:r>
      <w:r w:rsidRPr="00585BCD">
        <w:rPr>
          <w:rFonts w:cs="Arial"/>
          <w:b/>
          <w:bCs/>
          <w:rtl/>
        </w:rPr>
        <w:t xml:space="preserve"> ممکن است عناصر</w:t>
      </w:r>
      <w:r w:rsidRPr="00585BCD">
        <w:rPr>
          <w:rFonts w:cs="Arial" w:hint="cs"/>
          <w:b/>
          <w:bCs/>
          <w:rtl/>
        </w:rPr>
        <w:t>ی</w:t>
      </w:r>
      <w:r w:rsidRPr="00585BCD">
        <w:rPr>
          <w:rFonts w:cs="Arial"/>
          <w:b/>
          <w:bCs/>
          <w:rtl/>
        </w:rPr>
        <w:t xml:space="preserve"> از سنت ها</w:t>
      </w:r>
      <w:r w:rsidRPr="00585BCD">
        <w:rPr>
          <w:rFonts w:cs="Arial" w:hint="cs"/>
          <w:b/>
          <w:bCs/>
          <w:rtl/>
        </w:rPr>
        <w:t>ی</w:t>
      </w:r>
      <w:r w:rsidRPr="00585BCD">
        <w:rPr>
          <w:rFonts w:cs="Arial"/>
          <w:b/>
          <w:bCs/>
          <w:rtl/>
        </w:rPr>
        <w:t xml:space="preserve"> ادب</w:t>
      </w:r>
      <w:r w:rsidRPr="00585BCD">
        <w:rPr>
          <w:rFonts w:cs="Arial" w:hint="cs"/>
          <w:b/>
          <w:bCs/>
          <w:rtl/>
        </w:rPr>
        <w:t>ی</w:t>
      </w:r>
      <w:r w:rsidRPr="00585BCD">
        <w:rPr>
          <w:rFonts w:cs="Arial"/>
          <w:b/>
          <w:bCs/>
          <w:rtl/>
        </w:rPr>
        <w:t xml:space="preserve"> مختلف را برا</w:t>
      </w:r>
      <w:r w:rsidRPr="00585BCD">
        <w:rPr>
          <w:rFonts w:cs="Arial" w:hint="cs"/>
          <w:b/>
          <w:bCs/>
          <w:rtl/>
        </w:rPr>
        <w:t>ی</w:t>
      </w:r>
      <w:r w:rsidRPr="00585BCD">
        <w:rPr>
          <w:rFonts w:cs="Arial"/>
          <w:b/>
          <w:bCs/>
          <w:rtl/>
        </w:rPr>
        <w:t xml:space="preserve"> دست</w:t>
      </w:r>
      <w:r w:rsidRPr="00585BCD">
        <w:rPr>
          <w:rFonts w:cs="Arial" w:hint="cs"/>
          <w:b/>
          <w:bCs/>
          <w:rtl/>
        </w:rPr>
        <w:t>ی</w:t>
      </w:r>
      <w:r w:rsidRPr="00585BCD">
        <w:rPr>
          <w:rFonts w:cs="Arial" w:hint="eastAsia"/>
          <w:b/>
          <w:bCs/>
          <w:rtl/>
        </w:rPr>
        <w:t>اب</w:t>
      </w:r>
      <w:r w:rsidRPr="00585BCD">
        <w:rPr>
          <w:rFonts w:cs="Arial" w:hint="cs"/>
          <w:b/>
          <w:bCs/>
          <w:rtl/>
        </w:rPr>
        <w:t>ی</w:t>
      </w:r>
      <w:r w:rsidRPr="00585BCD">
        <w:rPr>
          <w:rFonts w:cs="Arial"/>
          <w:b/>
          <w:bCs/>
          <w:rtl/>
        </w:rPr>
        <w:t xml:space="preserve"> به </w:t>
      </w:r>
      <w:r w:rsidRPr="00585BCD">
        <w:rPr>
          <w:rFonts w:cs="Arial" w:hint="cs"/>
          <w:b/>
          <w:bCs/>
          <w:rtl/>
        </w:rPr>
        <w:t>ی</w:t>
      </w:r>
      <w:r w:rsidRPr="00585BCD">
        <w:rPr>
          <w:rFonts w:cs="Arial" w:hint="eastAsia"/>
          <w:b/>
          <w:bCs/>
          <w:rtl/>
        </w:rPr>
        <w:t>ک</w:t>
      </w:r>
      <w:r w:rsidRPr="00585BCD">
        <w:rPr>
          <w:rFonts w:cs="Arial"/>
          <w:b/>
          <w:bCs/>
          <w:rtl/>
        </w:rPr>
        <w:t xml:space="preserve"> نت</w:t>
      </w:r>
      <w:r w:rsidRPr="00585BCD">
        <w:rPr>
          <w:rFonts w:cs="Arial" w:hint="cs"/>
          <w:b/>
          <w:bCs/>
          <w:rtl/>
        </w:rPr>
        <w:t>ی</w:t>
      </w:r>
      <w:r w:rsidRPr="00585BCD">
        <w:rPr>
          <w:rFonts w:cs="Arial" w:hint="eastAsia"/>
          <w:b/>
          <w:bCs/>
          <w:rtl/>
        </w:rPr>
        <w:t>جه</w:t>
      </w:r>
      <w:r w:rsidRPr="00585BCD">
        <w:rPr>
          <w:rFonts w:cs="Arial"/>
          <w:b/>
          <w:bCs/>
          <w:rtl/>
        </w:rPr>
        <w:t xml:space="preserve"> منحصر به فرد و گو</w:t>
      </w:r>
      <w:r w:rsidRPr="00585BCD">
        <w:rPr>
          <w:rFonts w:cs="Arial" w:hint="cs"/>
          <w:b/>
          <w:bCs/>
          <w:rtl/>
        </w:rPr>
        <w:t>ی</w:t>
      </w:r>
      <w:r w:rsidRPr="00585BCD">
        <w:rPr>
          <w:rFonts w:cs="Arial" w:hint="eastAsia"/>
          <w:b/>
          <w:bCs/>
          <w:rtl/>
        </w:rPr>
        <w:t>ا</w:t>
      </w:r>
      <w:r w:rsidRPr="00585BCD">
        <w:rPr>
          <w:rFonts w:cs="Arial"/>
          <w:b/>
          <w:bCs/>
          <w:rtl/>
        </w:rPr>
        <w:t xml:space="preserve"> ترک</w:t>
      </w:r>
      <w:r w:rsidRPr="00585BCD">
        <w:rPr>
          <w:rFonts w:cs="Arial" w:hint="cs"/>
          <w:b/>
          <w:bCs/>
          <w:rtl/>
        </w:rPr>
        <w:t>ی</w:t>
      </w:r>
      <w:r w:rsidRPr="00585BCD">
        <w:rPr>
          <w:rFonts w:cs="Arial" w:hint="eastAsia"/>
          <w:b/>
          <w:bCs/>
          <w:rtl/>
        </w:rPr>
        <w:t>ب</w:t>
      </w:r>
      <w:r w:rsidRPr="00585BCD">
        <w:rPr>
          <w:rFonts w:cs="Arial"/>
          <w:b/>
          <w:bCs/>
          <w:rtl/>
        </w:rPr>
        <w:t xml:space="preserve"> کنند.</w:t>
      </w:r>
    </w:p>
    <w:p w:rsidR="00585BCD" w:rsidRPr="00585BCD" w:rsidRDefault="00585BCD" w:rsidP="00585BCD">
      <w:pPr>
        <w:rPr>
          <w:b/>
          <w:bCs/>
        </w:rPr>
      </w:pPr>
      <w:r w:rsidRPr="00585BCD">
        <w:rPr>
          <w:b/>
          <w:bCs/>
        </w:rPr>
        <w:t xml:space="preserve">Is </w:t>
      </w:r>
      <w:r w:rsidRPr="00585BCD">
        <w:rPr>
          <w:b/>
          <w:bCs/>
        </w:rPr>
        <w:t>there a gray area between story</w:t>
      </w:r>
      <w:r w:rsidRPr="00585BCD">
        <w:rPr>
          <w:b/>
          <w:bCs/>
        </w:rPr>
        <w:t>telling and poem writing?</w:t>
      </w:r>
    </w:p>
    <w:p w:rsidR="00585BCD" w:rsidRDefault="00585BCD" w:rsidP="00585BCD">
      <w:r>
        <w:t>Yes, there can be a gray area between storytelling and poetry, and some literary works may blur the lines between the two. Both storytelling and poetry are forms of creative expression, and they share elements such as language, imagery, and emotion. Here are a few ways in which the two forms can intersect:</w:t>
      </w:r>
    </w:p>
    <w:p w:rsidR="00585BCD" w:rsidRDefault="00585BCD" w:rsidP="00585BCD">
      <w:r>
        <w:t>Narrative Poetry: Some poetry tells a story, and this genre is known as narrative poetry. Narrative poems often have a plot, characters, and a progression of events, similar to a story. However, they are presented in a poetic form, with attention to rhythm, rhyme, and other poetic devices.</w:t>
      </w:r>
    </w:p>
    <w:p w:rsidR="00585BCD" w:rsidRDefault="00585BCD" w:rsidP="00585BCD">
      <w:r>
        <w:t>Prose Poetry: This is a form of poetry that uses the structure and elements of prose (ordinary written language) but incorporates poetic techniques. It can have a narrative quality but is presented in a more condensed and stylized form than traditional prose.</w:t>
      </w:r>
    </w:p>
    <w:p w:rsidR="00585BCD" w:rsidRDefault="00585BCD" w:rsidP="00585BCD">
      <w:r>
        <w:t>Lyrical Prose or Prose Poem: Some works fall between prose and poetry by using a prose-like structure with poetic elements. These pieces may focus on language, imagery, and emotion in a way that is more typical of poetry while still maintaining a narrative or thematic thread.</w:t>
      </w:r>
    </w:p>
    <w:p w:rsidR="00585BCD" w:rsidRDefault="00585BCD" w:rsidP="00585BCD">
      <w:r>
        <w:t>Poetic Prose in Fiction: In storytelling, authors sometimes use poetic language or employ poetic techniques within prose. This can create a more evocative and vivid narrative, blurring the boundaries between straightforward storytelling and the more stylized aspects of poetry.</w:t>
      </w:r>
    </w:p>
    <w:p w:rsidR="00810460" w:rsidRDefault="00585BCD" w:rsidP="00585BCD">
      <w:r>
        <w:lastRenderedPageBreak/>
        <w:t>Ultimately, the distinction between storytelling and poetry is not always clear-cut, and writers often experiment with forms and techniques that straddle the line between the two. The creative process allows for a great deal of flexibility, and authors may choose to blend elements from different literary traditions to achieve a unique and expressive result.</w:t>
      </w:r>
    </w:p>
    <w:sectPr w:rsidR="008104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BCD"/>
    <w:rsid w:val="00585BCD"/>
    <w:rsid w:val="008104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1</cp:revision>
  <dcterms:created xsi:type="dcterms:W3CDTF">2023-12-06T16:02:00Z</dcterms:created>
  <dcterms:modified xsi:type="dcterms:W3CDTF">2023-12-06T16:30:00Z</dcterms:modified>
</cp:coreProperties>
</file>